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36AE" w:rsidRDefault="00B936AE"/>
    <w:p w:rsidR="003A724F" w:rsidRDefault="003A724F" w:rsidP="00FA6406">
      <w:pPr>
        <w:jc w:val="center"/>
        <w:rPr>
          <w:b/>
          <w:sz w:val="28"/>
          <w:szCs w:val="28"/>
        </w:rPr>
      </w:pPr>
      <w:r w:rsidRPr="00601CCC">
        <w:rPr>
          <w:b/>
          <w:sz w:val="28"/>
          <w:szCs w:val="28"/>
        </w:rPr>
        <w:t>At our school, our mission is to provide a safe and inclusive learning environment that fosters academic excellence, personal growth, and social responsibility.</w:t>
      </w:r>
    </w:p>
    <w:p w:rsidR="003A724F" w:rsidRDefault="003A724F" w:rsidP="003A724F">
      <w:pPr>
        <w:rPr>
          <w:b/>
          <w:sz w:val="28"/>
          <w:szCs w:val="28"/>
        </w:rPr>
      </w:pPr>
    </w:p>
    <w:p w:rsidR="003A724F" w:rsidRDefault="003A724F" w:rsidP="003A724F">
      <w:pPr>
        <w:jc w:val="center"/>
        <w:rPr>
          <w:b/>
          <w:sz w:val="28"/>
          <w:szCs w:val="28"/>
        </w:rPr>
      </w:pPr>
      <w:r w:rsidRPr="00601CCC">
        <w:rPr>
          <w:b/>
          <w:sz w:val="28"/>
          <w:szCs w:val="28"/>
        </w:rPr>
        <w:t>Our vision is to empower our students to become lifelong learners and leaders who positively impact their communities and the world.</w:t>
      </w:r>
    </w:p>
    <w:p w:rsidR="003A724F" w:rsidRDefault="003A724F" w:rsidP="003A724F">
      <w:pPr>
        <w:rPr>
          <w:b/>
          <w:sz w:val="28"/>
          <w:szCs w:val="28"/>
        </w:rPr>
      </w:pPr>
    </w:p>
    <w:p w:rsidR="003A724F" w:rsidRPr="008313ED" w:rsidRDefault="003A724F" w:rsidP="003A724F">
      <w:pPr>
        <w:rPr>
          <w:b/>
          <w:sz w:val="28"/>
          <w:szCs w:val="28"/>
        </w:rPr>
      </w:pPr>
      <w:r w:rsidRPr="008313ED">
        <w:rPr>
          <w:b/>
          <w:sz w:val="28"/>
          <w:szCs w:val="28"/>
        </w:rPr>
        <w:t xml:space="preserve">Educational Philosophy </w:t>
      </w:r>
    </w:p>
    <w:p w:rsidR="003A724F" w:rsidRDefault="003A724F" w:rsidP="003A724F">
      <w:r>
        <w:t>At North Uplands School, we believe that a comprehensive secondary education is a cornerstone for lifelong success and personal fulfillment. We are dedicated to the holistic development of each student, ensuring they are well-prepared for the challenges of higher education and an ever-changing global landscape.</w:t>
      </w:r>
    </w:p>
    <w:p w:rsidR="003A724F" w:rsidRPr="008313ED" w:rsidRDefault="003A724F" w:rsidP="003A724F">
      <w:pPr>
        <w:rPr>
          <w:b/>
          <w:sz w:val="28"/>
          <w:szCs w:val="28"/>
        </w:rPr>
      </w:pPr>
      <w:r w:rsidRPr="008313ED">
        <w:rPr>
          <w:b/>
          <w:sz w:val="28"/>
          <w:szCs w:val="28"/>
        </w:rPr>
        <w:t>Importance of Completing Secondary Education</w:t>
      </w:r>
    </w:p>
    <w:p w:rsidR="003A724F" w:rsidRDefault="003A724F" w:rsidP="003A724F">
      <w:r>
        <w:t>Completing secondary education is crucial for all students, as it equips them with essential knowledge, skills, and values needed to thrive in a competitive world. For international students, this phase is particularly significant as it bridges cultural gaps, broadens perspectives, and fosters a deeper understanding of global citizenship. Our curriculum is designed to challenge and inspire, encouraging students to reach their highest potential academically, intellectually, and personally.</w:t>
      </w:r>
    </w:p>
    <w:p w:rsidR="003A724F" w:rsidRPr="008313ED" w:rsidRDefault="003A724F" w:rsidP="003A724F">
      <w:pPr>
        <w:rPr>
          <w:b/>
          <w:sz w:val="28"/>
          <w:szCs w:val="28"/>
        </w:rPr>
      </w:pPr>
      <w:r w:rsidRPr="008313ED">
        <w:rPr>
          <w:b/>
          <w:sz w:val="28"/>
          <w:szCs w:val="28"/>
        </w:rPr>
        <w:t>Commitment to Reach and Teach Every Student Every Day</w:t>
      </w:r>
    </w:p>
    <w:p w:rsidR="003A724F" w:rsidRDefault="003A724F" w:rsidP="003A724F">
      <w:r>
        <w:t>At North Uplands School, our commitment is to reach and teach every student every day. We understand the diverse backgrounds and unique needs of our international students, and we strive to create an inclusive and supportive learning environment. Our dedicated faculty and staff are trained to provide personalized instruction, ensuring that every student receives the attention and resources they need to succeed. We utilize innovative teaching methods and technologies to engage students, making learning a dynamic and interactive experience.</w:t>
      </w:r>
    </w:p>
    <w:p w:rsidR="003A724F" w:rsidRPr="008313ED" w:rsidRDefault="003A724F" w:rsidP="003A724F">
      <w:pPr>
        <w:rPr>
          <w:b/>
          <w:sz w:val="28"/>
          <w:szCs w:val="28"/>
        </w:rPr>
      </w:pPr>
      <w:r w:rsidRPr="008313ED">
        <w:rPr>
          <w:b/>
          <w:sz w:val="28"/>
          <w:szCs w:val="28"/>
        </w:rPr>
        <w:t>Supporting the Success of All Students</w:t>
      </w:r>
    </w:p>
    <w:p w:rsidR="003A724F" w:rsidRDefault="003A724F" w:rsidP="003A724F">
      <w:r>
        <w:t>We are devoted to the success of all students, recognizing that each individual has their own path to achievement. Our support system includes academic advising, tutoring, language assistance, and mental health services, all aimed at helping students overcome any obstacles they may face. We also offer a variety of extracurricular activities and leadership opportunities to enhance students' personal growth and community involvement. By fostering a supportive and nurturing environment, we empower our students to excel both inside and outside the classroom.</w:t>
      </w:r>
    </w:p>
    <w:p w:rsidR="003A724F" w:rsidRDefault="003A724F" w:rsidP="003A724F">
      <w:pPr>
        <w:rPr>
          <w:b/>
          <w:sz w:val="28"/>
          <w:szCs w:val="28"/>
        </w:rPr>
      </w:pPr>
    </w:p>
    <w:p w:rsidR="003A724F" w:rsidRPr="008313ED" w:rsidRDefault="003A724F" w:rsidP="003A724F">
      <w:pPr>
        <w:rPr>
          <w:b/>
          <w:sz w:val="28"/>
          <w:szCs w:val="28"/>
        </w:rPr>
      </w:pPr>
      <w:r w:rsidRPr="008313ED">
        <w:rPr>
          <w:b/>
          <w:sz w:val="28"/>
          <w:szCs w:val="28"/>
        </w:rPr>
        <w:lastRenderedPageBreak/>
        <w:t>Intellectual, Emotional, and Social Growth</w:t>
      </w:r>
    </w:p>
    <w:p w:rsidR="003A724F" w:rsidRDefault="003A724F" w:rsidP="003A724F">
      <w:r>
        <w:t>Our educational philosophy emphasizes the importance of nurturing the whole student. We are committed to helping students grow intellectually by offering a rigorous and diverse academic program that encourages critical thinking, creativity, and problem-solving. Emotionally, we provide a safe and caring environment where students can develop resilience, self-awareness, and emotional intelligence. Socially, we promote a culture of respect, empathy, and collaboration, preparing students to be active, compassionate members of their communities.</w:t>
      </w:r>
    </w:p>
    <w:p w:rsidR="003A724F" w:rsidRPr="008313ED" w:rsidRDefault="003A724F" w:rsidP="003A724F">
      <w:pPr>
        <w:rPr>
          <w:b/>
          <w:sz w:val="28"/>
          <w:szCs w:val="28"/>
        </w:rPr>
      </w:pPr>
      <w:r w:rsidRPr="008313ED">
        <w:rPr>
          <w:b/>
          <w:sz w:val="28"/>
          <w:szCs w:val="28"/>
        </w:rPr>
        <w:t>Preparation for Post-Secondary Education and Beyond</w:t>
      </w:r>
    </w:p>
    <w:p w:rsidR="003A724F" w:rsidRDefault="003A724F" w:rsidP="003A724F">
      <w:r>
        <w:t>We aim to prepare our students not only for post-secondary education but also for the challenges of an ever-changing world. Our comprehensive college and career counseling program guides students through the process of selecting and applying to universities that align with their goals and aspirations. We also offer career exploration opportunities, internships, and partnerships with local and international organizations to give students real-world experiences and insights into various professions.</w:t>
      </w:r>
    </w:p>
    <w:p w:rsidR="003A724F" w:rsidRDefault="003A724F" w:rsidP="003A724F">
      <w:r>
        <w:t>In summary, North Uplands School is committed to providing a high-quality, inclusive education that supports the success of all students. We are dedicated to fostering intellectual, emotional, and social growth, preparing our students to excel in higher education and to meet the demands of an interconnected, dynamic world.</w:t>
      </w:r>
    </w:p>
    <w:p w:rsidR="003A724F" w:rsidRPr="000E2026" w:rsidRDefault="003A724F" w:rsidP="003A724F">
      <w:pPr>
        <w:rPr>
          <w:b/>
          <w:sz w:val="28"/>
          <w:szCs w:val="28"/>
        </w:rPr>
      </w:pPr>
      <w:r w:rsidRPr="000E2026">
        <w:rPr>
          <w:b/>
          <w:sz w:val="28"/>
          <w:szCs w:val="28"/>
        </w:rPr>
        <w:t>School Culture</w:t>
      </w:r>
    </w:p>
    <w:p w:rsidR="003A724F" w:rsidRDefault="003A724F" w:rsidP="003A724F">
      <w:r>
        <w:t xml:space="preserve">Enter North Uplands School and one will find a unique and dynamic school environment. One will encounter passionate educators working closely with students to ensure that our students go on to meet and achieve their academic goals. Our school environment is filled with enthusiasm on both the parts of students and teachers. </w:t>
      </w:r>
    </w:p>
    <w:p w:rsidR="003A724F" w:rsidRDefault="003A724F" w:rsidP="003A724F">
      <w:r>
        <w:t>North Uplands School is a safe, family like school with an informal and personal setting and atmosphere. Classes are smaller than in typical secondary schools, less crowded, and very personalized. Our school is a superb fit for pupils who are motivated, self-disciplined and committed to the pursuit of excellence. Our school strives to maintain high standards in its academic programs. Almost all courses are offered at the University bound level. Students must therefore be prepared to set similar standards for their own work. Students need to demonstrate a positive attitude towards their education, a willingness to work hard to reach their goals, and a sincere desire to complete their education at Royal Crown Academic School in order to bond with a strong school community.</w:t>
      </w:r>
    </w:p>
    <w:p w:rsidR="003A724F" w:rsidRDefault="003A724F" w:rsidP="003A724F">
      <w:r>
        <w:t>We welcome students from all over the world. We are a school with a rich diversity of cultures whose traditions, languages and perspectives provide our students with a myriad of opportunities to interact, communicate, and collaborate to achieve academic success. We offer a challenging, friendly and safe environment where students can develop not only their knowledge, but also their social and emotional skills. Our school encourages personal growth, appreciation and acceptance of others.</w:t>
      </w:r>
    </w:p>
    <w:p w:rsidR="003A724F" w:rsidRDefault="003A724F" w:rsidP="003A724F">
      <w:r>
        <w:t xml:space="preserve">At North Uplands School, we strive to offer the best possible opportunities for students to pursue a quality education. Teachers are caring professionals who are committed to creating an atmosphere in which students can develop a positive self-image, become independent learners, acquire skills for future employment, enjoy the pursuit of academic excellence and demonstrate respect for themselves and for </w:t>
      </w:r>
      <w:r>
        <w:lastRenderedPageBreak/>
        <w:t xml:space="preserve">others. Our students are expected to become contributing, responsible members of society who will think clearly, feel deeply and act wisely. </w:t>
      </w:r>
    </w:p>
    <w:p w:rsidR="003A724F" w:rsidRDefault="003A724F" w:rsidP="003A724F">
      <w:r>
        <w:t>Parent involvement is strongly encouraged at our school.</w:t>
      </w:r>
    </w:p>
    <w:p w:rsidR="003A724F" w:rsidRDefault="003A724F" w:rsidP="003A724F">
      <w:r>
        <w:t>If you have any questions about North Uplands School, we encourage you to contact us. We welcome visitors, and are happy to meet with students, parents and administrators. You may call the office to get general information, or to set up an appointment.</w:t>
      </w:r>
    </w:p>
    <w:p w:rsidR="000B16BE" w:rsidRPr="008A1820" w:rsidRDefault="000B16BE" w:rsidP="000B16BE">
      <w:pPr>
        <w:autoSpaceDE w:val="0"/>
        <w:autoSpaceDN w:val="0"/>
        <w:adjustRightInd w:val="0"/>
        <w:rPr>
          <w:rFonts w:ascii="Arial" w:eastAsia="Times New Roman" w:hAnsi="Arial" w:cs="Arial"/>
          <w:b/>
          <w:bCs/>
        </w:rPr>
      </w:pPr>
      <w:r w:rsidRPr="00541B3E">
        <w:rPr>
          <w:rFonts w:ascii="Arial" w:eastAsia="Times New Roman" w:hAnsi="Arial" w:cs="Arial"/>
          <w:b/>
          <w:bCs/>
          <w:sz w:val="24"/>
          <w:szCs w:val="24"/>
        </w:rPr>
        <w:t>Graduation Requirements</w:t>
      </w:r>
      <w:r w:rsidRPr="00DB6D34">
        <w:rPr>
          <w:rFonts w:ascii="Arial" w:eastAsia="Times New Roman" w:hAnsi="Arial" w:cs="Arial"/>
          <w:b/>
          <w:bCs/>
        </w:rPr>
        <w:t xml:space="preserve"> </w:t>
      </w:r>
    </w:p>
    <w:p w:rsidR="000B16BE" w:rsidRDefault="000B16BE" w:rsidP="000B16BE">
      <w:pPr>
        <w:autoSpaceDE w:val="0"/>
        <w:autoSpaceDN w:val="0"/>
        <w:adjustRightInd w:val="0"/>
        <w:ind w:left="450"/>
        <w:jc w:val="both"/>
        <w:rPr>
          <w:rFonts w:ascii="Arial" w:hAnsi="Arial" w:cs="Arial"/>
          <w:b/>
          <w:lang w:eastAsia="zh-CN"/>
        </w:rPr>
      </w:pPr>
      <w:r>
        <w:rPr>
          <w:rFonts w:ascii="Arial" w:hAnsi="Arial" w:cs="Arial" w:hint="eastAsia"/>
          <w:b/>
          <w:lang w:eastAsia="zh-CN"/>
        </w:rPr>
        <w:t xml:space="preserve">Students must remain in secondary school till the student has reached the age of </w:t>
      </w:r>
      <w:r w:rsidRPr="008C7936">
        <w:rPr>
          <w:rFonts w:ascii="Arial" w:hAnsi="Arial" w:cs="Arial" w:hint="eastAsia"/>
          <w:b/>
          <w:u w:val="single"/>
          <w:lang w:eastAsia="zh-CN"/>
        </w:rPr>
        <w:t>eighteen</w:t>
      </w:r>
      <w:r>
        <w:rPr>
          <w:rFonts w:ascii="Arial" w:hAnsi="Arial" w:cs="Arial" w:hint="eastAsia"/>
          <w:b/>
          <w:lang w:eastAsia="zh-CN"/>
        </w:rPr>
        <w:t xml:space="preserve"> or has obtained an Ontario Secondary School Diploma (OSSD)</w:t>
      </w:r>
    </w:p>
    <w:p w:rsidR="000B16BE" w:rsidRPr="001A6F3E" w:rsidRDefault="000B16BE" w:rsidP="000B16BE">
      <w:pPr>
        <w:autoSpaceDE w:val="0"/>
        <w:autoSpaceDN w:val="0"/>
        <w:adjustRightInd w:val="0"/>
        <w:rPr>
          <w:rFonts w:ascii="Arial" w:hAnsi="Arial" w:cs="Arial"/>
          <w:b/>
          <w:color w:val="000000"/>
          <w:sz w:val="16"/>
          <w:szCs w:val="16"/>
        </w:rPr>
      </w:pPr>
    </w:p>
    <w:p w:rsidR="000B16BE" w:rsidRDefault="000B16BE" w:rsidP="000B16BE">
      <w:pPr>
        <w:autoSpaceDE w:val="0"/>
        <w:autoSpaceDN w:val="0"/>
        <w:adjustRightInd w:val="0"/>
        <w:spacing w:after="120"/>
        <w:ind w:left="450"/>
        <w:rPr>
          <w:rFonts w:ascii="Arial" w:eastAsia="Times New Roman" w:hAnsi="Arial" w:cs="Arial"/>
          <w:b/>
          <w:bCs/>
          <w:sz w:val="16"/>
          <w:szCs w:val="16"/>
        </w:rPr>
      </w:pPr>
      <w:r w:rsidRPr="00741683">
        <w:rPr>
          <w:rFonts w:ascii="Arial" w:eastAsia="Times New Roman" w:hAnsi="Arial" w:cs="Arial"/>
          <w:b/>
          <w:bCs/>
        </w:rPr>
        <w:t>Ontario Secondary School Diploma (OSSD)</w:t>
      </w:r>
    </w:p>
    <w:p w:rsidR="000B16BE" w:rsidRDefault="000B16BE" w:rsidP="000B16BE">
      <w:pPr>
        <w:autoSpaceDE w:val="0"/>
        <w:autoSpaceDN w:val="0"/>
        <w:adjustRightInd w:val="0"/>
        <w:ind w:left="450"/>
        <w:jc w:val="both"/>
        <w:rPr>
          <w:rFonts w:ascii="Arial" w:eastAsia="Times New Roman" w:hAnsi="Arial" w:cs="Arial"/>
        </w:rPr>
      </w:pPr>
      <w:r w:rsidRPr="00741683">
        <w:rPr>
          <w:rFonts w:ascii="Arial" w:eastAsia="Times New Roman" w:hAnsi="Arial" w:cs="Arial"/>
        </w:rPr>
        <w:t xml:space="preserve">The secondary school program is based on the credit system. The </w:t>
      </w:r>
      <w:r w:rsidRPr="00741683">
        <w:rPr>
          <w:rFonts w:ascii="Arial" w:eastAsiaTheme="minorEastAsia" w:hAnsi="Arial" w:cs="Arial" w:hint="eastAsia"/>
          <w:lang w:eastAsia="zh-CN"/>
        </w:rPr>
        <w:t xml:space="preserve">Ontario </w:t>
      </w:r>
      <w:r w:rsidRPr="00741683">
        <w:rPr>
          <w:rFonts w:ascii="Arial" w:eastAsia="Times New Roman" w:hAnsi="Arial" w:cs="Arial"/>
        </w:rPr>
        <w:t>Ministry of Education defines a credit as "a means of recogni</w:t>
      </w:r>
      <w:r>
        <w:rPr>
          <w:rFonts w:ascii="Arial" w:eastAsiaTheme="minorEastAsia" w:hAnsi="Arial" w:cs="Arial" w:hint="eastAsia"/>
          <w:lang w:eastAsia="zh-CN"/>
        </w:rPr>
        <w:t>zing</w:t>
      </w:r>
      <w:r w:rsidRPr="00741683">
        <w:rPr>
          <w:rFonts w:ascii="Arial" w:eastAsia="Times New Roman" w:hAnsi="Arial" w:cs="Arial"/>
        </w:rPr>
        <w:t xml:space="preserve"> the successful completion of a course that has been scheduled for a minimum of 110 hours". The 110 hours involves planned learning activities related to the learning expectations in a course. The</w:t>
      </w:r>
      <w:r>
        <w:rPr>
          <w:rFonts w:ascii="Arial" w:eastAsiaTheme="minorEastAsia" w:hAnsi="Arial" w:cs="Arial"/>
          <w:lang w:eastAsia="zh-CN"/>
        </w:rPr>
        <w:t>se</w:t>
      </w:r>
      <w:r>
        <w:rPr>
          <w:rFonts w:ascii="Arial" w:eastAsiaTheme="minorEastAsia" w:hAnsi="Arial" w:cs="Arial" w:hint="eastAsia"/>
          <w:lang w:eastAsia="zh-CN"/>
        </w:rPr>
        <w:t xml:space="preserve"> hours</w:t>
      </w:r>
      <w:r w:rsidRPr="00741683">
        <w:rPr>
          <w:rFonts w:ascii="Arial" w:eastAsia="Times New Roman" w:hAnsi="Arial" w:cs="Arial"/>
        </w:rPr>
        <w:t xml:space="preserve"> do not include homework.</w:t>
      </w:r>
    </w:p>
    <w:p w:rsidR="000B16BE" w:rsidRDefault="000B16BE" w:rsidP="000B16BE">
      <w:pPr>
        <w:spacing w:before="120" w:after="120"/>
        <w:ind w:left="450"/>
        <w:jc w:val="both"/>
        <w:rPr>
          <w:rFonts w:ascii="Arial" w:hAnsi="Arial" w:cs="Arial"/>
          <w:b/>
          <w:i/>
          <w:szCs w:val="24"/>
        </w:rPr>
      </w:pPr>
      <w:r w:rsidRPr="00050E69">
        <w:rPr>
          <w:rFonts w:ascii="Arial" w:hAnsi="Arial" w:cs="Arial"/>
          <w:b/>
          <w:i/>
        </w:rPr>
        <w:t>A credit is granted in recognition of the successful completion of a course (50% or better) that has been scheduled</w:t>
      </w:r>
      <w:r>
        <w:rPr>
          <w:rFonts w:ascii="Arial" w:hAnsi="Arial" w:cs="Arial"/>
          <w:b/>
          <w:i/>
          <w:szCs w:val="24"/>
        </w:rPr>
        <w:t xml:space="preserve"> </w:t>
      </w:r>
      <w:r w:rsidRPr="00795C0B">
        <w:rPr>
          <w:rFonts w:ascii="Arial" w:hAnsi="Arial" w:cs="Arial"/>
          <w:b/>
          <w:i/>
        </w:rPr>
        <w:t>for a minimum of 110 hours.</w:t>
      </w:r>
    </w:p>
    <w:p w:rsidR="000B16BE" w:rsidRPr="00864725" w:rsidRDefault="000B16BE" w:rsidP="000B16BE">
      <w:pPr>
        <w:spacing w:before="120" w:after="120"/>
        <w:ind w:left="450"/>
        <w:jc w:val="both"/>
        <w:rPr>
          <w:rFonts w:ascii="Arial" w:hAnsi="Arial" w:cs="Arial"/>
          <w:b/>
          <w:i/>
          <w:szCs w:val="24"/>
        </w:rPr>
      </w:pPr>
    </w:p>
    <w:p w:rsidR="000B16BE" w:rsidRPr="00746F20" w:rsidRDefault="000B16BE" w:rsidP="000B16BE">
      <w:pPr>
        <w:pBdr>
          <w:top w:val="single" w:sz="24" w:space="0" w:color="D9D9D9"/>
        </w:pBdr>
        <w:shd w:val="clear" w:color="auto" w:fill="FFFFFF"/>
        <w:spacing w:before="100" w:beforeAutospacing="1" w:after="100" w:afterAutospacing="1" w:line="240" w:lineRule="auto"/>
        <w:outlineLvl w:val="1"/>
        <w:rPr>
          <w:rFonts w:eastAsia="Times New Roman" w:cstheme="minorHAnsi"/>
          <w:b/>
          <w:bCs/>
          <w:color w:val="1A1A1A"/>
          <w:sz w:val="28"/>
          <w:szCs w:val="28"/>
        </w:rPr>
      </w:pPr>
      <w:r w:rsidRPr="00746F20">
        <w:rPr>
          <w:rFonts w:eastAsia="Times New Roman" w:cstheme="minorHAnsi"/>
          <w:b/>
          <w:bCs/>
          <w:color w:val="1A1A1A"/>
          <w:sz w:val="28"/>
          <w:szCs w:val="28"/>
        </w:rPr>
        <w:t>If you started Grade 9 in or before Fall 2023</w:t>
      </w:r>
    </w:p>
    <w:p w:rsidR="000B16BE" w:rsidRPr="00746F20" w:rsidRDefault="000B16BE" w:rsidP="000B16BE">
      <w:p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If you started Grade 9 in 2023 or earlier, you need the following to get your OSSD.</w:t>
      </w:r>
    </w:p>
    <w:p w:rsidR="000B16BE" w:rsidRPr="00746F20" w:rsidRDefault="000B16BE" w:rsidP="000B16BE">
      <w:pPr>
        <w:shd w:val="clear" w:color="auto" w:fill="FFFFFF"/>
        <w:spacing w:before="100" w:beforeAutospacing="1" w:after="100" w:afterAutospacing="1" w:line="240" w:lineRule="auto"/>
        <w:outlineLvl w:val="2"/>
        <w:rPr>
          <w:rFonts w:eastAsia="Times New Roman" w:cstheme="minorHAnsi"/>
          <w:b/>
          <w:bCs/>
          <w:color w:val="1A1A1A"/>
          <w:sz w:val="24"/>
          <w:szCs w:val="24"/>
        </w:rPr>
      </w:pPr>
      <w:r w:rsidRPr="00746F20">
        <w:rPr>
          <w:rFonts w:eastAsia="Times New Roman" w:cstheme="minorHAnsi"/>
          <w:b/>
          <w:bCs/>
          <w:color w:val="1A1A1A"/>
          <w:sz w:val="24"/>
          <w:szCs w:val="24"/>
        </w:rPr>
        <w:t>Compulsory credits</w:t>
      </w:r>
    </w:p>
    <w:p w:rsidR="000B16BE" w:rsidRPr="00746F20" w:rsidRDefault="000B16BE" w:rsidP="000B16BE">
      <w:p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You need the following 18 compulsory credits to get your OSSD:</w:t>
      </w:r>
    </w:p>
    <w:p w:rsidR="000B16BE" w:rsidRPr="00746F20" w:rsidRDefault="000B16BE" w:rsidP="000B16BE">
      <w:pPr>
        <w:numPr>
          <w:ilvl w:val="0"/>
          <w:numId w:val="1"/>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4 credits in English (1 credit per grade)</w:t>
      </w:r>
    </w:p>
    <w:p w:rsidR="000B16BE" w:rsidRPr="00746F20" w:rsidRDefault="000B16BE" w:rsidP="000B16BE">
      <w:pPr>
        <w:numPr>
          <w:ilvl w:val="0"/>
          <w:numId w:val="1"/>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3 credits in mathematics (at least 1 credit in Grade 11 or 12)</w:t>
      </w:r>
    </w:p>
    <w:p w:rsidR="000B16BE" w:rsidRPr="00746F20" w:rsidRDefault="000B16BE" w:rsidP="000B16BE">
      <w:pPr>
        <w:numPr>
          <w:ilvl w:val="0"/>
          <w:numId w:val="1"/>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3 credits for </w:t>
      </w:r>
      <w:r>
        <w:rPr>
          <w:rFonts w:eastAsia="Times New Roman" w:cstheme="minorHAnsi"/>
          <w:color w:val="1A1A1A"/>
        </w:rPr>
        <w:t xml:space="preserve">group 1, 2, and 3 courses </w:t>
      </w:r>
      <w:r w:rsidRPr="00746F20">
        <w:rPr>
          <w:rFonts w:eastAsia="Times New Roman" w:cstheme="minorHAnsi"/>
          <w:color w:val="1A1A1A"/>
        </w:rPr>
        <w:t>(1 credit in each group)</w:t>
      </w:r>
    </w:p>
    <w:p w:rsidR="000B16BE" w:rsidRPr="00746F20" w:rsidRDefault="000B16BE" w:rsidP="000B16BE">
      <w:pPr>
        <w:numPr>
          <w:ilvl w:val="0"/>
          <w:numId w:val="1"/>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2 credits in science</w:t>
      </w:r>
    </w:p>
    <w:p w:rsidR="000B16BE" w:rsidRPr="00746F20" w:rsidRDefault="000B16BE" w:rsidP="000B16BE">
      <w:pPr>
        <w:numPr>
          <w:ilvl w:val="0"/>
          <w:numId w:val="1"/>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1 credit in Canadian history (Grade 10)</w:t>
      </w:r>
    </w:p>
    <w:p w:rsidR="000B16BE" w:rsidRPr="00746F20" w:rsidRDefault="000B16BE" w:rsidP="000B16BE">
      <w:pPr>
        <w:numPr>
          <w:ilvl w:val="0"/>
          <w:numId w:val="1"/>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1 credit in Canadian geography (Grade 9)</w:t>
      </w:r>
    </w:p>
    <w:p w:rsidR="000B16BE" w:rsidRPr="00746F20" w:rsidRDefault="000B16BE" w:rsidP="000B16BE">
      <w:pPr>
        <w:numPr>
          <w:ilvl w:val="0"/>
          <w:numId w:val="1"/>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1 credit in the arts</w:t>
      </w:r>
    </w:p>
    <w:p w:rsidR="000B16BE" w:rsidRPr="00746F20" w:rsidRDefault="000B16BE" w:rsidP="000B16BE">
      <w:pPr>
        <w:numPr>
          <w:ilvl w:val="0"/>
          <w:numId w:val="1"/>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1 credit in health and physical education</w:t>
      </w:r>
    </w:p>
    <w:p w:rsidR="000B16BE" w:rsidRPr="00746F20" w:rsidRDefault="000B16BE" w:rsidP="000B16BE">
      <w:pPr>
        <w:numPr>
          <w:ilvl w:val="0"/>
          <w:numId w:val="1"/>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1 credit in French as a second language</w:t>
      </w:r>
    </w:p>
    <w:p w:rsidR="000B16BE" w:rsidRPr="00746F20" w:rsidRDefault="000B16BE" w:rsidP="000B16BE">
      <w:pPr>
        <w:numPr>
          <w:ilvl w:val="0"/>
          <w:numId w:val="1"/>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0.5 credit in career studies</w:t>
      </w:r>
    </w:p>
    <w:p w:rsidR="000B16BE" w:rsidRPr="00746F20" w:rsidRDefault="000B16BE" w:rsidP="000B16BE">
      <w:pPr>
        <w:numPr>
          <w:ilvl w:val="0"/>
          <w:numId w:val="1"/>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0.5 credit in civics and citizenship</w:t>
      </w:r>
    </w:p>
    <w:p w:rsidR="000B16BE" w:rsidRPr="00746F20" w:rsidRDefault="000B16BE" w:rsidP="000B16BE">
      <w:p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The following also apply to compulsory credit selections.</w:t>
      </w:r>
    </w:p>
    <w:p w:rsidR="000B16BE" w:rsidRPr="00746F20" w:rsidRDefault="000B16BE" w:rsidP="000B16BE">
      <w:pPr>
        <w:numPr>
          <w:ilvl w:val="0"/>
          <w:numId w:val="2"/>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lastRenderedPageBreak/>
        <w:t>You can use the </w:t>
      </w:r>
      <w:r w:rsidRPr="000C43EE">
        <w:rPr>
          <w:rFonts w:eastAsia="Times New Roman" w:cstheme="minorHAnsi"/>
          <w:color w:val="1A1A1A"/>
        </w:rPr>
        <w:t>Grade 11 English: Understanding Contemporary First Nations, Metis and Inuit Voices</w:t>
      </w:r>
      <w:r w:rsidRPr="00746F20">
        <w:rPr>
          <w:rFonts w:eastAsia="Times New Roman" w:cstheme="minorHAnsi"/>
          <w:color w:val="1A1A1A"/>
        </w:rPr>
        <w:t xml:space="preserve"> course to meet the Grade 11 English compulsory credit requirement.</w:t>
      </w:r>
    </w:p>
    <w:p w:rsidR="000B16BE" w:rsidRPr="00746F20" w:rsidRDefault="000B16BE" w:rsidP="000B16BE">
      <w:pPr>
        <w:numPr>
          <w:ilvl w:val="0"/>
          <w:numId w:val="2"/>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You can use the </w:t>
      </w:r>
      <w:r w:rsidRPr="000C43EE">
        <w:rPr>
          <w:rFonts w:eastAsia="Times New Roman" w:cstheme="minorHAnsi"/>
          <w:color w:val="1A1A1A"/>
        </w:rPr>
        <w:t>Grade 9 Expressions of First Nations, Metis, and Inuit Culture</w:t>
      </w:r>
      <w:r>
        <w:rPr>
          <w:rFonts w:eastAsia="Times New Roman" w:cstheme="minorHAnsi"/>
          <w:color w:val="1A1A1A"/>
        </w:rPr>
        <w:t xml:space="preserve">s </w:t>
      </w:r>
      <w:r w:rsidRPr="00746F20">
        <w:rPr>
          <w:rFonts w:eastAsia="Times New Roman" w:cstheme="minorHAnsi"/>
          <w:color w:val="1A1A1A"/>
        </w:rPr>
        <w:t>course to meet the compulsory credit requirement in the arts.</w:t>
      </w:r>
    </w:p>
    <w:p w:rsidR="000B16BE" w:rsidRPr="00746F20" w:rsidRDefault="000B16BE" w:rsidP="000B16BE">
      <w:pPr>
        <w:shd w:val="clear" w:color="auto" w:fill="FFFFFF"/>
        <w:spacing w:before="100" w:beforeAutospacing="1" w:after="100" w:afterAutospacing="1" w:line="240" w:lineRule="auto"/>
        <w:outlineLvl w:val="3"/>
        <w:rPr>
          <w:rFonts w:eastAsia="Times New Roman" w:cstheme="minorHAnsi"/>
          <w:b/>
          <w:bCs/>
          <w:color w:val="1A1A1A"/>
          <w:sz w:val="24"/>
          <w:szCs w:val="24"/>
        </w:rPr>
      </w:pPr>
      <w:r w:rsidRPr="00746F20">
        <w:rPr>
          <w:rFonts w:eastAsia="Times New Roman" w:cstheme="minorHAnsi"/>
          <w:b/>
          <w:bCs/>
          <w:color w:val="1A1A1A"/>
          <w:sz w:val="24"/>
          <w:szCs w:val="24"/>
        </w:rPr>
        <w:t>Group 1, 2 and 3 compulsory credits</w:t>
      </w:r>
    </w:p>
    <w:p w:rsidR="000B16BE" w:rsidRPr="00746F20" w:rsidRDefault="000B16BE" w:rsidP="000B16BE">
      <w:p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Of the 18 compulsory credits, you must complete 1 from each of the following groups:</w:t>
      </w:r>
    </w:p>
    <w:p w:rsidR="000B16BE" w:rsidRPr="00746F20" w:rsidRDefault="000B16BE" w:rsidP="000B16BE">
      <w:pPr>
        <w:shd w:val="clear" w:color="auto" w:fill="FFFFFF"/>
        <w:spacing w:before="100" w:beforeAutospacing="1" w:after="100" w:afterAutospacing="1" w:line="240" w:lineRule="auto"/>
        <w:outlineLvl w:val="4"/>
        <w:rPr>
          <w:rFonts w:eastAsia="Times New Roman" w:cstheme="minorHAnsi"/>
          <w:b/>
          <w:bCs/>
          <w:color w:val="1A1A1A"/>
        </w:rPr>
      </w:pPr>
      <w:r w:rsidRPr="00746F20">
        <w:rPr>
          <w:rFonts w:eastAsia="Times New Roman" w:cstheme="minorHAnsi"/>
          <w:b/>
          <w:bCs/>
          <w:color w:val="1A1A1A"/>
        </w:rPr>
        <w:t>Group 1</w:t>
      </w:r>
    </w:p>
    <w:p w:rsidR="000B16BE" w:rsidRPr="00746F20" w:rsidRDefault="000B16BE" w:rsidP="000B16BE">
      <w:pPr>
        <w:numPr>
          <w:ilvl w:val="0"/>
          <w:numId w:val="3"/>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English (including the Ontario Secondary School Literacy Course) or French as a second language</w:t>
      </w:r>
    </w:p>
    <w:p w:rsidR="000B16BE" w:rsidRPr="00746F20" w:rsidRDefault="000B16BE" w:rsidP="000B16BE">
      <w:pPr>
        <w:numPr>
          <w:ilvl w:val="0"/>
          <w:numId w:val="3"/>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Native languages</w:t>
      </w:r>
    </w:p>
    <w:p w:rsidR="000B16BE" w:rsidRPr="00746F20" w:rsidRDefault="000B16BE" w:rsidP="000B16BE">
      <w:pPr>
        <w:numPr>
          <w:ilvl w:val="0"/>
          <w:numId w:val="3"/>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First Nations, Métis, and Inuit studies</w:t>
      </w:r>
    </w:p>
    <w:p w:rsidR="000B16BE" w:rsidRPr="00746F20" w:rsidRDefault="000B16BE" w:rsidP="000B16BE">
      <w:pPr>
        <w:numPr>
          <w:ilvl w:val="0"/>
          <w:numId w:val="3"/>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classical studies and international languages</w:t>
      </w:r>
    </w:p>
    <w:p w:rsidR="000B16BE" w:rsidRPr="00746F20" w:rsidRDefault="000B16BE" w:rsidP="000B16BE">
      <w:pPr>
        <w:numPr>
          <w:ilvl w:val="0"/>
          <w:numId w:val="3"/>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social sciences and the humanities</w:t>
      </w:r>
    </w:p>
    <w:p w:rsidR="000B16BE" w:rsidRPr="00746F20" w:rsidRDefault="000B16BE" w:rsidP="000B16BE">
      <w:pPr>
        <w:numPr>
          <w:ilvl w:val="0"/>
          <w:numId w:val="3"/>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Canadian and world studies</w:t>
      </w:r>
    </w:p>
    <w:p w:rsidR="000B16BE" w:rsidRPr="00746F20" w:rsidRDefault="000B16BE" w:rsidP="000B16BE">
      <w:pPr>
        <w:numPr>
          <w:ilvl w:val="0"/>
          <w:numId w:val="3"/>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guidance and career education</w:t>
      </w:r>
    </w:p>
    <w:p w:rsidR="000B16BE" w:rsidRPr="00746F20" w:rsidRDefault="000B16BE" w:rsidP="000B16BE">
      <w:pPr>
        <w:numPr>
          <w:ilvl w:val="0"/>
          <w:numId w:val="3"/>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cooperative education</w:t>
      </w:r>
    </w:p>
    <w:p w:rsidR="000B16BE" w:rsidRPr="00746F20" w:rsidRDefault="000B16BE" w:rsidP="000B16BE">
      <w:pPr>
        <w:numPr>
          <w:ilvl w:val="0"/>
          <w:numId w:val="3"/>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American Sign Language as a second language</w:t>
      </w:r>
    </w:p>
    <w:p w:rsidR="000B16BE" w:rsidRPr="00746F20" w:rsidRDefault="000B16BE" w:rsidP="000B16BE">
      <w:pPr>
        <w:shd w:val="clear" w:color="auto" w:fill="FFFFFF"/>
        <w:spacing w:before="100" w:beforeAutospacing="1" w:after="100" w:afterAutospacing="1" w:line="240" w:lineRule="auto"/>
        <w:outlineLvl w:val="4"/>
        <w:rPr>
          <w:rFonts w:eastAsia="Times New Roman" w:cstheme="minorHAnsi"/>
          <w:b/>
          <w:bCs/>
          <w:color w:val="1A1A1A"/>
        </w:rPr>
      </w:pPr>
      <w:r w:rsidRPr="00746F20">
        <w:rPr>
          <w:rFonts w:eastAsia="Times New Roman" w:cstheme="minorHAnsi"/>
          <w:b/>
          <w:bCs/>
          <w:color w:val="1A1A1A"/>
        </w:rPr>
        <w:t>Group 2</w:t>
      </w:r>
    </w:p>
    <w:p w:rsidR="000B16BE" w:rsidRPr="00746F20" w:rsidRDefault="000B16BE" w:rsidP="000B16BE">
      <w:pPr>
        <w:numPr>
          <w:ilvl w:val="0"/>
          <w:numId w:val="4"/>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health and physical education</w:t>
      </w:r>
    </w:p>
    <w:p w:rsidR="000B16BE" w:rsidRPr="00746F20" w:rsidRDefault="000B16BE" w:rsidP="000B16BE">
      <w:pPr>
        <w:numPr>
          <w:ilvl w:val="0"/>
          <w:numId w:val="4"/>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the arts</w:t>
      </w:r>
    </w:p>
    <w:p w:rsidR="000B16BE" w:rsidRPr="00746F20" w:rsidRDefault="000B16BE" w:rsidP="000B16BE">
      <w:pPr>
        <w:numPr>
          <w:ilvl w:val="0"/>
          <w:numId w:val="4"/>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business studies</w:t>
      </w:r>
    </w:p>
    <w:p w:rsidR="000B16BE" w:rsidRPr="00746F20" w:rsidRDefault="000B16BE" w:rsidP="000B16BE">
      <w:pPr>
        <w:numPr>
          <w:ilvl w:val="0"/>
          <w:numId w:val="4"/>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French as a second language</w:t>
      </w:r>
    </w:p>
    <w:p w:rsidR="000B16BE" w:rsidRPr="00746F20" w:rsidRDefault="000B16BE" w:rsidP="000B16BE">
      <w:pPr>
        <w:numPr>
          <w:ilvl w:val="0"/>
          <w:numId w:val="4"/>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cooperative education</w:t>
      </w:r>
    </w:p>
    <w:p w:rsidR="000B16BE" w:rsidRPr="008A1820" w:rsidRDefault="000B16BE" w:rsidP="000B16BE">
      <w:pPr>
        <w:numPr>
          <w:ilvl w:val="0"/>
          <w:numId w:val="4"/>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American Sign Language as a second language</w:t>
      </w:r>
    </w:p>
    <w:p w:rsidR="000B16BE" w:rsidRPr="00746F20" w:rsidRDefault="000B16BE" w:rsidP="000B16BE">
      <w:pPr>
        <w:shd w:val="clear" w:color="auto" w:fill="FFFFFF"/>
        <w:spacing w:before="100" w:beforeAutospacing="1" w:after="100" w:afterAutospacing="1" w:line="240" w:lineRule="auto"/>
        <w:outlineLvl w:val="4"/>
        <w:rPr>
          <w:rFonts w:eastAsia="Times New Roman" w:cstheme="minorHAnsi"/>
          <w:b/>
          <w:bCs/>
          <w:color w:val="1A1A1A"/>
        </w:rPr>
      </w:pPr>
      <w:r w:rsidRPr="00746F20">
        <w:rPr>
          <w:rFonts w:eastAsia="Times New Roman" w:cstheme="minorHAnsi"/>
          <w:b/>
          <w:bCs/>
          <w:color w:val="1A1A1A"/>
        </w:rPr>
        <w:t>Group 3</w:t>
      </w:r>
    </w:p>
    <w:p w:rsidR="000B16BE" w:rsidRPr="00746F20" w:rsidRDefault="000B16BE" w:rsidP="000B16BE">
      <w:pPr>
        <w:numPr>
          <w:ilvl w:val="0"/>
          <w:numId w:val="5"/>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science (Grade 11 or 12)</w:t>
      </w:r>
    </w:p>
    <w:p w:rsidR="000B16BE" w:rsidRPr="00746F20" w:rsidRDefault="000B16BE" w:rsidP="000B16BE">
      <w:pPr>
        <w:numPr>
          <w:ilvl w:val="0"/>
          <w:numId w:val="5"/>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technological education</w:t>
      </w:r>
    </w:p>
    <w:p w:rsidR="000B16BE" w:rsidRPr="00746F20" w:rsidRDefault="000B16BE" w:rsidP="000B16BE">
      <w:pPr>
        <w:numPr>
          <w:ilvl w:val="0"/>
          <w:numId w:val="5"/>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French as a second language</w:t>
      </w:r>
    </w:p>
    <w:p w:rsidR="000B16BE" w:rsidRPr="00746F20" w:rsidRDefault="000B16BE" w:rsidP="000B16BE">
      <w:pPr>
        <w:numPr>
          <w:ilvl w:val="0"/>
          <w:numId w:val="5"/>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computer studies</w:t>
      </w:r>
    </w:p>
    <w:p w:rsidR="000B16BE" w:rsidRPr="00746F20" w:rsidRDefault="000B16BE" w:rsidP="000B16BE">
      <w:pPr>
        <w:numPr>
          <w:ilvl w:val="0"/>
          <w:numId w:val="5"/>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cooperative education</w:t>
      </w:r>
    </w:p>
    <w:p w:rsidR="000B16BE" w:rsidRPr="00746F20" w:rsidRDefault="000B16BE" w:rsidP="000B16BE">
      <w:pPr>
        <w:numPr>
          <w:ilvl w:val="0"/>
          <w:numId w:val="5"/>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American Sign Language as a second language</w:t>
      </w:r>
    </w:p>
    <w:p w:rsidR="000B16BE" w:rsidRPr="00746F20" w:rsidRDefault="000B16BE" w:rsidP="000B16BE">
      <w:p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The following conditions apply to compulsory credit selections from the above 3 groups.</w:t>
      </w:r>
    </w:p>
    <w:p w:rsidR="000B16BE" w:rsidRPr="00746F20" w:rsidRDefault="000B16BE" w:rsidP="000B16BE">
      <w:pPr>
        <w:numPr>
          <w:ilvl w:val="0"/>
          <w:numId w:val="6"/>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In groups 1, 2, and 3, you can count a maximum of 2 credits in French as a second language as compulsory credits, 1 from group 1 and 1 from either group 2 or group 3.</w:t>
      </w:r>
    </w:p>
    <w:p w:rsidR="000B16BE" w:rsidRPr="00746F20" w:rsidRDefault="000B16BE" w:rsidP="000B16BE">
      <w:pPr>
        <w:numPr>
          <w:ilvl w:val="1"/>
          <w:numId w:val="6"/>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If you have taken Native languages in place of French as a second language in elementary school, you may use a Level 1 or 2 Native languages course to meet the compulsory credit requirement for French as a second language.</w:t>
      </w:r>
    </w:p>
    <w:p w:rsidR="000B16BE" w:rsidRPr="00746F20" w:rsidRDefault="000B16BE" w:rsidP="000B16BE">
      <w:pPr>
        <w:numPr>
          <w:ilvl w:val="0"/>
          <w:numId w:val="6"/>
        </w:num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lastRenderedPageBreak/>
        <w:t>You can count a maximum of 2 credits in cooperative education as compulsory credits from any of the above 3 groups.</w:t>
      </w:r>
    </w:p>
    <w:p w:rsidR="000B16BE" w:rsidRPr="00746F20" w:rsidRDefault="000B16BE" w:rsidP="000B16BE">
      <w:pPr>
        <w:shd w:val="clear" w:color="auto" w:fill="FFFFFF"/>
        <w:spacing w:before="100" w:beforeAutospacing="1" w:after="100" w:afterAutospacing="1" w:line="240" w:lineRule="auto"/>
        <w:outlineLvl w:val="2"/>
        <w:rPr>
          <w:rFonts w:eastAsia="Times New Roman" w:cstheme="minorHAnsi"/>
          <w:b/>
          <w:bCs/>
          <w:color w:val="1A1A1A"/>
          <w:sz w:val="24"/>
          <w:szCs w:val="24"/>
        </w:rPr>
      </w:pPr>
      <w:r w:rsidRPr="00746F20">
        <w:rPr>
          <w:rFonts w:eastAsia="Times New Roman" w:cstheme="minorHAnsi"/>
          <w:b/>
          <w:bCs/>
          <w:color w:val="1A1A1A"/>
          <w:sz w:val="24"/>
          <w:szCs w:val="24"/>
        </w:rPr>
        <w:t>Optional credits</w:t>
      </w:r>
    </w:p>
    <w:p w:rsidR="000B16BE" w:rsidRPr="00746F20" w:rsidRDefault="000B16BE" w:rsidP="000B16BE">
      <w:p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You must earn 12 optional credits by successfully completing courses from your school’s program and course calendar.</w:t>
      </w:r>
    </w:p>
    <w:p w:rsidR="000B16BE" w:rsidRPr="00E21858" w:rsidRDefault="000B16BE" w:rsidP="000B16BE">
      <w:p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color w:val="1A1A1A"/>
        </w:rPr>
        <w:t>Optional credits may include up to 4 credits earned through approved </w:t>
      </w:r>
      <w:r>
        <w:rPr>
          <w:rFonts w:eastAsia="Times New Roman" w:cstheme="minorHAnsi"/>
          <w:color w:val="1A1A1A"/>
        </w:rPr>
        <w:t xml:space="preserve">dual credit programs. </w:t>
      </w:r>
    </w:p>
    <w:p w:rsidR="000B16BE" w:rsidRDefault="000B16BE" w:rsidP="000B16BE">
      <w:pPr>
        <w:pBdr>
          <w:top w:val="single" w:sz="24" w:space="0" w:color="D9D9D9"/>
        </w:pBdr>
        <w:shd w:val="clear" w:color="auto" w:fill="FFFFFF"/>
        <w:spacing w:before="100" w:beforeAutospacing="1" w:after="100" w:afterAutospacing="1" w:line="240" w:lineRule="auto"/>
        <w:outlineLvl w:val="1"/>
        <w:rPr>
          <w:rFonts w:cstheme="minorHAnsi"/>
        </w:rPr>
      </w:pPr>
    </w:p>
    <w:p w:rsidR="000B16BE" w:rsidRPr="006D3EA7" w:rsidRDefault="000B16BE" w:rsidP="000B16BE">
      <w:pPr>
        <w:pBdr>
          <w:top w:val="single" w:sz="24" w:space="0" w:color="D9D9D9"/>
        </w:pBdr>
        <w:shd w:val="clear" w:color="auto" w:fill="FFFFFF"/>
        <w:spacing w:before="100" w:beforeAutospacing="1" w:after="100" w:afterAutospacing="1" w:line="240" w:lineRule="auto"/>
        <w:outlineLvl w:val="1"/>
        <w:rPr>
          <w:rFonts w:eastAsia="Times New Roman" w:cstheme="minorHAnsi"/>
          <w:b/>
          <w:bCs/>
          <w:color w:val="1A1A1A"/>
          <w:sz w:val="28"/>
          <w:szCs w:val="28"/>
        </w:rPr>
      </w:pPr>
      <w:r w:rsidRPr="006D3EA7">
        <w:rPr>
          <w:rFonts w:eastAsia="Times New Roman" w:cstheme="minorHAnsi"/>
          <w:b/>
          <w:bCs/>
          <w:color w:val="1A1A1A"/>
          <w:sz w:val="28"/>
          <w:szCs w:val="28"/>
        </w:rPr>
        <w:t>If you started Grade 9 in Fall 2024 and after</w:t>
      </w:r>
    </w:p>
    <w:p w:rsidR="000B16BE" w:rsidRPr="00746F20" w:rsidRDefault="000B16BE" w:rsidP="000B16BE">
      <w:pPr>
        <w:shd w:val="clear" w:color="auto" w:fill="FFFFFF"/>
        <w:spacing w:before="100" w:beforeAutospacing="1" w:after="100" w:afterAutospacing="1" w:line="240" w:lineRule="auto"/>
        <w:rPr>
          <w:rFonts w:eastAsia="Times New Roman" w:cstheme="minorHAnsi"/>
          <w:color w:val="1A1A1A"/>
        </w:rPr>
      </w:pPr>
      <w:r w:rsidRPr="00746F20">
        <w:rPr>
          <w:rFonts w:eastAsia="Times New Roman" w:cstheme="minorHAnsi"/>
          <w:b/>
          <w:bCs/>
          <w:noProof/>
          <w:color w:val="1A1A1A"/>
        </w:rPr>
        <mc:AlternateContent>
          <mc:Choice Requires="wps">
            <w:drawing>
              <wp:anchor distT="0" distB="0" distL="114300" distR="114300" simplePos="0" relativeHeight="251659264" behindDoc="0" locked="0" layoutInCell="1" allowOverlap="1" wp14:anchorId="50937CD1" wp14:editId="45283A2A">
                <wp:simplePos x="0" y="0"/>
                <wp:positionH relativeFrom="margin">
                  <wp:align>right</wp:align>
                </wp:positionH>
                <wp:positionV relativeFrom="paragraph">
                  <wp:posOffset>64135</wp:posOffset>
                </wp:positionV>
                <wp:extent cx="5915025" cy="876300"/>
                <wp:effectExtent l="0" t="0" r="28575" b="19050"/>
                <wp:wrapNone/>
                <wp:docPr id="2" name="Text Box 2"/>
                <wp:cNvGraphicFramePr/>
                <a:graphic xmlns:a="http://schemas.openxmlformats.org/drawingml/2006/main">
                  <a:graphicData uri="http://schemas.microsoft.com/office/word/2010/wordprocessingShape">
                    <wps:wsp>
                      <wps:cNvSpPr txBox="1"/>
                      <wps:spPr>
                        <a:xfrm>
                          <a:off x="0" y="0"/>
                          <a:ext cx="5915025" cy="876300"/>
                        </a:xfrm>
                        <a:prstGeom prst="rect">
                          <a:avLst/>
                        </a:prstGeom>
                        <a:solidFill>
                          <a:sysClr val="window" lastClr="FFFFFF"/>
                        </a:solidFill>
                        <a:ln w="6350">
                          <a:solidFill>
                            <a:prstClr val="black"/>
                          </a:solidFill>
                        </a:ln>
                      </wps:spPr>
                      <wps:txbx>
                        <w:txbxContent>
                          <w:p w:rsidR="00132A04" w:rsidRPr="006D3EA7" w:rsidRDefault="00132A04" w:rsidP="000B16BE">
                            <w:pPr>
                              <w:pBdr>
                                <w:top w:val="single" w:sz="4" w:space="1" w:color="auto"/>
                                <w:left w:val="single" w:sz="4" w:space="4" w:color="auto"/>
                                <w:bottom w:val="single" w:sz="4" w:space="1" w:color="auto"/>
                                <w:right w:val="single" w:sz="4" w:space="4" w:color="auto"/>
                              </w:pBdr>
                              <w:spacing w:line="240" w:lineRule="auto"/>
                              <w:rPr>
                                <w:sz w:val="24"/>
                                <w:szCs w:val="24"/>
                              </w:rPr>
                            </w:pPr>
                            <w:r w:rsidRPr="006D3EA7">
                              <w:rPr>
                                <w:b/>
                                <w:sz w:val="24"/>
                                <w:szCs w:val="24"/>
                              </w:rPr>
                              <w:t>Note:</w:t>
                            </w:r>
                            <w:r w:rsidRPr="006D3EA7">
                              <w:rPr>
                                <w:sz w:val="24"/>
                                <w:szCs w:val="24"/>
                              </w:rPr>
                              <w:t> Starting in September 2025, you must earn a new financial literacy graduation requirement as part of your compulsory Grade 10 mathematics course. You will need to achieve a mark of 70% or higher to pass this new requirement and earn your high school diploma.</w:t>
                            </w:r>
                          </w:p>
                          <w:p w:rsidR="00132A04" w:rsidRDefault="00132A04" w:rsidP="000B16BE">
                            <w:pPr>
                              <w:pBdr>
                                <w:top w:val="single" w:sz="4" w:space="1" w:color="auto"/>
                                <w:left w:val="single" w:sz="4" w:space="4" w:color="auto"/>
                                <w:bottom w:val="single" w:sz="4" w:space="1" w:color="auto"/>
                                <w:right w:val="single" w:sz="4" w:space="4" w:color="auto"/>
                              </w:pBd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937CD1" id="_x0000_t202" coordsize="21600,21600" o:spt="202" path="m,l,21600r21600,l21600,xe">
                <v:stroke joinstyle="miter"/>
                <v:path gradientshapeok="t" o:connecttype="rect"/>
              </v:shapetype>
              <v:shape id="Text Box 2" o:spid="_x0000_s1026" type="#_x0000_t202" style="position:absolute;margin-left:414.55pt;margin-top:5.05pt;width:465.75pt;height:69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" fillcolor="window" strokeweight=".5pt">
                <v:textbox>
                  <w:txbxContent>
                    <w:p w:rsidR="00132A04" w:rsidRPr="006D3EA7" w:rsidRDefault="00132A04" w:rsidP="000B16BE">
                      <w:pPr>
                        <w:pBdr>
                          <w:top w:val="single" w:sz="4" w:space="1" w:color="auto"/>
                          <w:left w:val="single" w:sz="4" w:space="4" w:color="auto"/>
                          <w:bottom w:val="single" w:sz="4" w:space="1" w:color="auto"/>
                          <w:right w:val="single" w:sz="4" w:space="4" w:color="auto"/>
                        </w:pBdr>
                        <w:spacing w:line="240" w:lineRule="auto"/>
                        <w:rPr>
                          <w:sz w:val="24"/>
                          <w:szCs w:val="24"/>
                        </w:rPr>
                      </w:pPr>
                      <w:r w:rsidRPr="006D3EA7">
                        <w:rPr>
                          <w:b/>
                          <w:sz w:val="24"/>
                          <w:szCs w:val="24"/>
                        </w:rPr>
                        <w:t>Note:</w:t>
                      </w:r>
                      <w:r w:rsidRPr="006D3EA7">
                        <w:rPr>
                          <w:sz w:val="24"/>
                          <w:szCs w:val="24"/>
                        </w:rPr>
                        <w:t> Starting in September 2025, you must earn a new financial literacy graduation requirement as part of your compulsory Grade 10 mathematics course. You will need to achieve a mark of 70% or higher to pass this new requirement and earn your high school diploma.</w:t>
                      </w:r>
                    </w:p>
                    <w:p w:rsidR="00132A04" w:rsidRDefault="00132A04" w:rsidP="000B16BE">
                      <w:pPr>
                        <w:pBdr>
                          <w:top w:val="single" w:sz="4" w:space="1" w:color="auto"/>
                          <w:left w:val="single" w:sz="4" w:space="4" w:color="auto"/>
                          <w:bottom w:val="single" w:sz="4" w:space="1" w:color="auto"/>
                          <w:right w:val="single" w:sz="4" w:space="4" w:color="auto"/>
                        </w:pBdr>
                      </w:pPr>
                    </w:p>
                  </w:txbxContent>
                </v:textbox>
                <w10:wrap anchorx="margin"/>
              </v:shape>
            </w:pict>
          </mc:Fallback>
        </mc:AlternateContent>
      </w:r>
    </w:p>
    <w:p w:rsidR="000B16BE" w:rsidRPr="00746F20" w:rsidRDefault="000B16BE" w:rsidP="000B16BE">
      <w:pPr>
        <w:shd w:val="clear" w:color="auto" w:fill="FFFFFF"/>
        <w:spacing w:before="100" w:beforeAutospacing="1" w:after="100" w:afterAutospacing="1" w:line="240" w:lineRule="auto"/>
        <w:rPr>
          <w:rFonts w:eastAsia="Times New Roman" w:cstheme="minorHAnsi"/>
          <w:color w:val="1A1A1A"/>
        </w:rPr>
      </w:pPr>
    </w:p>
    <w:p w:rsidR="000B16BE" w:rsidRPr="00746F20" w:rsidRDefault="000B16BE" w:rsidP="000B16BE">
      <w:pPr>
        <w:shd w:val="clear" w:color="auto" w:fill="FFFFFF"/>
        <w:spacing w:before="100" w:beforeAutospacing="1" w:after="100" w:afterAutospacing="1" w:line="240" w:lineRule="auto"/>
        <w:rPr>
          <w:rFonts w:eastAsia="Times New Roman" w:cstheme="minorHAnsi"/>
          <w:color w:val="1A1A1A"/>
        </w:rPr>
      </w:pPr>
    </w:p>
    <w:p w:rsidR="000B16BE" w:rsidRPr="006D3EA7" w:rsidRDefault="000B16BE" w:rsidP="000B16BE">
      <w:p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If you started Grade 9 in 2024 or in later years, you need the following to get your OSSD.</w:t>
      </w:r>
    </w:p>
    <w:p w:rsidR="000B16BE" w:rsidRPr="006D3EA7" w:rsidRDefault="000B16BE" w:rsidP="000B16BE">
      <w:pPr>
        <w:shd w:val="clear" w:color="auto" w:fill="FFFFFF"/>
        <w:spacing w:before="100" w:beforeAutospacing="1" w:after="100" w:afterAutospacing="1" w:line="240" w:lineRule="auto"/>
        <w:outlineLvl w:val="2"/>
        <w:rPr>
          <w:rFonts w:eastAsia="Times New Roman" w:cstheme="minorHAnsi"/>
          <w:b/>
          <w:bCs/>
          <w:color w:val="1A1A1A"/>
          <w:sz w:val="24"/>
          <w:szCs w:val="24"/>
        </w:rPr>
      </w:pPr>
      <w:r w:rsidRPr="006D3EA7">
        <w:rPr>
          <w:rFonts w:eastAsia="Times New Roman" w:cstheme="minorHAnsi"/>
          <w:b/>
          <w:bCs/>
          <w:color w:val="1A1A1A"/>
          <w:sz w:val="24"/>
          <w:szCs w:val="24"/>
        </w:rPr>
        <w:t>Compulsory credits</w:t>
      </w:r>
    </w:p>
    <w:p w:rsidR="000B16BE" w:rsidRPr="006D3EA7" w:rsidRDefault="000B16BE" w:rsidP="000B16BE">
      <w:p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You need the following 17 compulsory credits to get your OSSD:</w:t>
      </w:r>
    </w:p>
    <w:p w:rsidR="000B16BE" w:rsidRPr="006D3EA7" w:rsidRDefault="000B16BE" w:rsidP="000B16BE">
      <w:pPr>
        <w:numPr>
          <w:ilvl w:val="0"/>
          <w:numId w:val="7"/>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4 credits in English (1 credit per grade)</w:t>
      </w:r>
    </w:p>
    <w:p w:rsidR="000B16BE" w:rsidRPr="006D3EA7" w:rsidRDefault="000B16BE" w:rsidP="000B16BE">
      <w:pPr>
        <w:numPr>
          <w:ilvl w:val="0"/>
          <w:numId w:val="7"/>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3 credits in mathematics (Grade 9, Grade 10 and 1 credit in Grade 11 or 12)</w:t>
      </w:r>
    </w:p>
    <w:p w:rsidR="000B16BE" w:rsidRPr="006D3EA7" w:rsidRDefault="000B16BE" w:rsidP="000B16BE">
      <w:pPr>
        <w:numPr>
          <w:ilvl w:val="0"/>
          <w:numId w:val="7"/>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2 credits in science</w:t>
      </w:r>
    </w:p>
    <w:p w:rsidR="000B16BE" w:rsidRPr="006D3EA7" w:rsidRDefault="000B16BE" w:rsidP="000B16BE">
      <w:pPr>
        <w:numPr>
          <w:ilvl w:val="0"/>
          <w:numId w:val="7"/>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1 credit in technological education (Grade 9 or Grade 10)</w:t>
      </w:r>
    </w:p>
    <w:p w:rsidR="000B16BE" w:rsidRPr="006D3EA7" w:rsidRDefault="000B16BE" w:rsidP="000B16BE">
      <w:pPr>
        <w:numPr>
          <w:ilvl w:val="0"/>
          <w:numId w:val="7"/>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1 credit in Canadian history (Grade 10)</w:t>
      </w:r>
    </w:p>
    <w:p w:rsidR="000B16BE" w:rsidRPr="006D3EA7" w:rsidRDefault="000B16BE" w:rsidP="000B16BE">
      <w:pPr>
        <w:numPr>
          <w:ilvl w:val="0"/>
          <w:numId w:val="7"/>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1 credit in Canadian geography (Grade 9)</w:t>
      </w:r>
    </w:p>
    <w:p w:rsidR="000B16BE" w:rsidRPr="006D3EA7" w:rsidRDefault="000B16BE" w:rsidP="000B16BE">
      <w:pPr>
        <w:numPr>
          <w:ilvl w:val="0"/>
          <w:numId w:val="7"/>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1 credit in the arts</w:t>
      </w:r>
    </w:p>
    <w:p w:rsidR="000B16BE" w:rsidRPr="006D3EA7" w:rsidRDefault="000B16BE" w:rsidP="000B16BE">
      <w:pPr>
        <w:numPr>
          <w:ilvl w:val="0"/>
          <w:numId w:val="7"/>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1 credit in health and physical education</w:t>
      </w:r>
    </w:p>
    <w:p w:rsidR="000B16BE" w:rsidRPr="006D3EA7" w:rsidRDefault="000B16BE" w:rsidP="000B16BE">
      <w:pPr>
        <w:numPr>
          <w:ilvl w:val="0"/>
          <w:numId w:val="7"/>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1 credit in French as a second language</w:t>
      </w:r>
    </w:p>
    <w:p w:rsidR="000B16BE" w:rsidRPr="006D3EA7" w:rsidRDefault="000B16BE" w:rsidP="000B16BE">
      <w:pPr>
        <w:numPr>
          <w:ilvl w:val="0"/>
          <w:numId w:val="7"/>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0.5 credit in career studies</w:t>
      </w:r>
    </w:p>
    <w:p w:rsidR="000B16BE" w:rsidRPr="006D3EA7" w:rsidRDefault="000B16BE" w:rsidP="000B16BE">
      <w:pPr>
        <w:numPr>
          <w:ilvl w:val="0"/>
          <w:numId w:val="7"/>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0.5 credit in civics and citizenship</w:t>
      </w:r>
    </w:p>
    <w:p w:rsidR="000B16BE" w:rsidRPr="006D3EA7" w:rsidRDefault="000B16BE" w:rsidP="000B16BE">
      <w:pPr>
        <w:numPr>
          <w:ilvl w:val="0"/>
          <w:numId w:val="7"/>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1 credit from the </w:t>
      </w:r>
      <w:r>
        <w:rPr>
          <w:rFonts w:eastAsia="Times New Roman" w:cstheme="minorHAnsi"/>
          <w:color w:val="1A1A1A"/>
        </w:rPr>
        <w:t xml:space="preserve">STEM-related course group </w:t>
      </w:r>
    </w:p>
    <w:p w:rsidR="000B16BE" w:rsidRPr="006D3EA7" w:rsidRDefault="000B16BE" w:rsidP="000B16BE">
      <w:p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The following apply to compulsory credit selections.</w:t>
      </w:r>
    </w:p>
    <w:p w:rsidR="000B16BE" w:rsidRPr="006D3EA7" w:rsidRDefault="000B16BE" w:rsidP="000B16BE">
      <w:pPr>
        <w:numPr>
          <w:ilvl w:val="0"/>
          <w:numId w:val="8"/>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You can use the </w:t>
      </w:r>
      <w:bookmarkStart w:id="0" w:name="_Hlk172554812"/>
      <w:r>
        <w:rPr>
          <w:rFonts w:eastAsia="Times New Roman" w:cstheme="minorHAnsi"/>
          <w:color w:val="1A1A1A"/>
        </w:rPr>
        <w:t>Grade 11 English: Understanding Contemporary First Nations, Metis and Inuit Voices</w:t>
      </w:r>
      <w:bookmarkEnd w:id="0"/>
      <w:r w:rsidRPr="006D3EA7">
        <w:rPr>
          <w:rFonts w:eastAsia="Times New Roman" w:cstheme="minorHAnsi"/>
          <w:color w:val="1A1A1A"/>
        </w:rPr>
        <w:t xml:space="preserve"> course to meet the Grade 11 English compulsory credit requirement.</w:t>
      </w:r>
    </w:p>
    <w:p w:rsidR="000B16BE" w:rsidRPr="006D3EA7" w:rsidRDefault="000B16BE" w:rsidP="000B16BE">
      <w:pPr>
        <w:numPr>
          <w:ilvl w:val="0"/>
          <w:numId w:val="8"/>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You can use the </w:t>
      </w:r>
      <w:r>
        <w:rPr>
          <w:rFonts w:eastAsia="Times New Roman" w:cstheme="minorHAnsi"/>
          <w:color w:val="1A1A1A"/>
        </w:rPr>
        <w:t>Grade 9 Expressions of First Nations, Metis, and Inuit Cultures</w:t>
      </w:r>
      <w:r>
        <w:rPr>
          <w:rFonts w:eastAsia="Times New Roman" w:cstheme="minorHAnsi"/>
          <w:color w:val="0066CC"/>
        </w:rPr>
        <w:t xml:space="preserve"> </w:t>
      </w:r>
      <w:r w:rsidRPr="006D3EA7">
        <w:rPr>
          <w:rFonts w:eastAsia="Times New Roman" w:cstheme="minorHAnsi"/>
          <w:color w:val="1A1A1A"/>
        </w:rPr>
        <w:t>course to meet the compulsory credit requirement in the arts.</w:t>
      </w:r>
    </w:p>
    <w:p w:rsidR="000B16BE" w:rsidRPr="006D3EA7" w:rsidRDefault="000B16BE" w:rsidP="000B16BE">
      <w:pPr>
        <w:shd w:val="clear" w:color="auto" w:fill="FFFFFF"/>
        <w:spacing w:before="100" w:beforeAutospacing="1" w:after="100" w:afterAutospacing="1" w:line="240" w:lineRule="auto"/>
        <w:outlineLvl w:val="3"/>
        <w:rPr>
          <w:rFonts w:eastAsia="Times New Roman" w:cstheme="minorHAnsi"/>
          <w:b/>
          <w:bCs/>
          <w:color w:val="1A1A1A"/>
          <w:sz w:val="24"/>
          <w:szCs w:val="24"/>
        </w:rPr>
      </w:pPr>
      <w:r w:rsidRPr="006D3EA7">
        <w:rPr>
          <w:rFonts w:eastAsia="Times New Roman" w:cstheme="minorHAnsi"/>
          <w:b/>
          <w:bCs/>
          <w:color w:val="1A1A1A"/>
          <w:sz w:val="24"/>
          <w:szCs w:val="24"/>
        </w:rPr>
        <w:lastRenderedPageBreak/>
        <w:t>STEM-related course group</w:t>
      </w:r>
    </w:p>
    <w:p w:rsidR="000B16BE" w:rsidRPr="006D3EA7" w:rsidRDefault="000B16BE" w:rsidP="000B16BE">
      <w:p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Of the 17 compulsory credits, you must complete 1 from the following group:</w:t>
      </w:r>
    </w:p>
    <w:p w:rsidR="000B16BE" w:rsidRPr="006D3EA7" w:rsidRDefault="000B16BE" w:rsidP="000B16BE">
      <w:pPr>
        <w:numPr>
          <w:ilvl w:val="0"/>
          <w:numId w:val="9"/>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business studies</w:t>
      </w:r>
    </w:p>
    <w:p w:rsidR="000B16BE" w:rsidRPr="006D3EA7" w:rsidRDefault="000B16BE" w:rsidP="000B16BE">
      <w:pPr>
        <w:numPr>
          <w:ilvl w:val="0"/>
          <w:numId w:val="9"/>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computer studies</w:t>
      </w:r>
    </w:p>
    <w:p w:rsidR="000B16BE" w:rsidRPr="006D3EA7" w:rsidRDefault="000B16BE" w:rsidP="000B16BE">
      <w:pPr>
        <w:numPr>
          <w:ilvl w:val="0"/>
          <w:numId w:val="9"/>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cooperative education</w:t>
      </w:r>
    </w:p>
    <w:p w:rsidR="000B16BE" w:rsidRPr="006D3EA7" w:rsidRDefault="000B16BE" w:rsidP="000B16BE">
      <w:pPr>
        <w:numPr>
          <w:ilvl w:val="0"/>
          <w:numId w:val="9"/>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mathematics (in addition to the 3 compulsory credits currently required)</w:t>
      </w:r>
    </w:p>
    <w:p w:rsidR="000B16BE" w:rsidRPr="006D3EA7" w:rsidRDefault="000B16BE" w:rsidP="000B16BE">
      <w:pPr>
        <w:numPr>
          <w:ilvl w:val="0"/>
          <w:numId w:val="9"/>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science (in addition to the 2 compulsory credits currently required)</w:t>
      </w:r>
    </w:p>
    <w:p w:rsidR="000B16BE" w:rsidRPr="006D3EA7" w:rsidRDefault="000B16BE" w:rsidP="000B16BE">
      <w:pPr>
        <w:numPr>
          <w:ilvl w:val="0"/>
          <w:numId w:val="9"/>
        </w:num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technological education (in addition to the 1 compulsory credit required)</w:t>
      </w:r>
    </w:p>
    <w:p w:rsidR="000B16BE" w:rsidRPr="006D3EA7" w:rsidRDefault="000B16BE" w:rsidP="000B16BE">
      <w:pPr>
        <w:shd w:val="clear" w:color="auto" w:fill="FFFFFF"/>
        <w:spacing w:before="100" w:beforeAutospacing="1" w:after="100" w:afterAutospacing="1" w:line="240" w:lineRule="auto"/>
        <w:outlineLvl w:val="2"/>
        <w:rPr>
          <w:rFonts w:eastAsia="Times New Roman" w:cstheme="minorHAnsi"/>
          <w:b/>
          <w:bCs/>
          <w:color w:val="1A1A1A"/>
          <w:sz w:val="24"/>
          <w:szCs w:val="24"/>
        </w:rPr>
      </w:pPr>
      <w:r w:rsidRPr="006D3EA7">
        <w:rPr>
          <w:rFonts w:eastAsia="Times New Roman" w:cstheme="minorHAnsi"/>
          <w:b/>
          <w:bCs/>
          <w:color w:val="1A1A1A"/>
          <w:sz w:val="24"/>
          <w:szCs w:val="24"/>
        </w:rPr>
        <w:t>Optional credits</w:t>
      </w:r>
    </w:p>
    <w:p w:rsidR="000B16BE" w:rsidRPr="006D3EA7" w:rsidRDefault="000B16BE" w:rsidP="000B16BE">
      <w:p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You must earn 13 optional credits by successfully completing courses from your school’s program and course calendar.</w:t>
      </w:r>
    </w:p>
    <w:p w:rsidR="000B16BE" w:rsidRPr="006D3EA7" w:rsidRDefault="000B16BE" w:rsidP="000B16BE">
      <w:pPr>
        <w:shd w:val="clear" w:color="auto" w:fill="FFFFFF"/>
        <w:spacing w:before="100" w:beforeAutospacing="1" w:after="100" w:afterAutospacing="1" w:line="240" w:lineRule="auto"/>
        <w:rPr>
          <w:rFonts w:eastAsia="Times New Roman" w:cstheme="minorHAnsi"/>
          <w:color w:val="1A1A1A"/>
        </w:rPr>
      </w:pPr>
      <w:r w:rsidRPr="006D3EA7">
        <w:rPr>
          <w:rFonts w:eastAsia="Times New Roman" w:cstheme="minorHAnsi"/>
          <w:color w:val="1A1A1A"/>
        </w:rPr>
        <w:t>Optional credits may include up to 4 credits earned through approved </w:t>
      </w:r>
      <w:r>
        <w:rPr>
          <w:rFonts w:eastAsia="Times New Roman" w:cstheme="minorHAnsi"/>
          <w:color w:val="1A1A1A"/>
        </w:rPr>
        <w:t xml:space="preserve">duel credit programs. </w:t>
      </w:r>
    </w:p>
    <w:p w:rsidR="000B16BE" w:rsidRPr="00746F20" w:rsidRDefault="000B16BE" w:rsidP="000B16BE">
      <w:pPr>
        <w:rPr>
          <w:rFonts w:cstheme="minorHAnsi"/>
        </w:rPr>
      </w:pPr>
    </w:p>
    <w:p w:rsidR="000B16BE" w:rsidRPr="005C0AA0" w:rsidRDefault="000B16BE" w:rsidP="000B16BE">
      <w:pPr>
        <w:pBdr>
          <w:top w:val="single" w:sz="24" w:space="13" w:color="D9D9D9"/>
        </w:pBdr>
        <w:shd w:val="clear" w:color="auto" w:fill="FFFFFF"/>
        <w:spacing w:before="100" w:beforeAutospacing="1" w:after="100" w:afterAutospacing="1" w:line="240" w:lineRule="auto"/>
        <w:outlineLvl w:val="1"/>
        <w:rPr>
          <w:rFonts w:eastAsia="Times New Roman" w:cstheme="minorHAnsi"/>
          <w:b/>
          <w:bCs/>
          <w:color w:val="1A1A1A"/>
          <w:sz w:val="28"/>
          <w:szCs w:val="28"/>
        </w:rPr>
      </w:pPr>
      <w:r w:rsidRPr="005C0AA0">
        <w:rPr>
          <w:rFonts w:eastAsia="Times New Roman" w:cstheme="minorHAnsi"/>
          <w:b/>
          <w:bCs/>
          <w:color w:val="1A1A1A"/>
          <w:sz w:val="28"/>
          <w:szCs w:val="28"/>
        </w:rPr>
        <w:t>Literacy graduation requirement</w:t>
      </w:r>
    </w:p>
    <w:p w:rsidR="000B16BE" w:rsidRPr="005C0AA0" w:rsidRDefault="000B16BE" w:rsidP="000B16BE">
      <w:p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You must meet the literacy graduation requirement to earn your high school diploma.</w:t>
      </w:r>
    </w:p>
    <w:p w:rsidR="000B16BE" w:rsidRDefault="000B16BE" w:rsidP="000B16BE">
      <w:p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For most students, this means passing the </w:t>
      </w:r>
      <w:r>
        <w:rPr>
          <w:rFonts w:eastAsia="Times New Roman" w:cstheme="minorHAnsi"/>
          <w:color w:val="1A1A1A"/>
        </w:rPr>
        <w:t>Ontario Secondary School Literacy Test (OSSLT).</w:t>
      </w:r>
    </w:p>
    <w:p w:rsidR="000B16BE" w:rsidRDefault="000B16BE" w:rsidP="000B16BE">
      <w:p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If you do not pass the OSSLT, there are other ways to meet the literacy graduation requirement. Contact your school principal to find out about these options.</w:t>
      </w:r>
    </w:p>
    <w:p w:rsidR="000B16BE" w:rsidRDefault="000B16BE" w:rsidP="000B16BE">
      <w:pPr>
        <w:shd w:val="clear" w:color="auto" w:fill="FFFFFF"/>
        <w:spacing w:before="100" w:beforeAutospacing="1" w:after="100" w:afterAutospacing="1" w:line="240" w:lineRule="auto"/>
        <w:rPr>
          <w:rFonts w:eastAsia="Times New Roman" w:cstheme="minorHAnsi"/>
          <w:color w:val="1A1A1A"/>
        </w:rPr>
      </w:pPr>
    </w:p>
    <w:p w:rsidR="000B16BE" w:rsidRPr="007370A1" w:rsidRDefault="000B16BE" w:rsidP="000B16BE">
      <w:pPr>
        <w:shd w:val="clear" w:color="auto" w:fill="FFFFFF"/>
        <w:spacing w:before="100" w:beforeAutospacing="1" w:after="100" w:afterAutospacing="1" w:line="240" w:lineRule="auto"/>
        <w:rPr>
          <w:rFonts w:eastAsia="Times New Roman" w:cstheme="minorHAnsi"/>
          <w:color w:val="1A1A1A"/>
        </w:rPr>
      </w:pPr>
      <w:r w:rsidRPr="007370A1">
        <w:rPr>
          <w:rFonts w:eastAsia="Times New Roman" w:cstheme="minorHAnsi"/>
          <w:b/>
          <w:color w:val="1A1A1A"/>
        </w:rPr>
        <w:t>Ontario Secondary School Literacy Requirement</w:t>
      </w:r>
      <w:r w:rsidRPr="007370A1">
        <w:rPr>
          <w:rFonts w:eastAsia="Times New Roman" w:cstheme="minorHAnsi"/>
          <w:color w:val="1A1A1A"/>
        </w:rPr>
        <w:t xml:space="preserve">   </w:t>
      </w:r>
    </w:p>
    <w:p w:rsidR="000B16BE" w:rsidRPr="007370A1" w:rsidRDefault="000B16BE" w:rsidP="000B16BE">
      <w:pPr>
        <w:shd w:val="clear" w:color="auto" w:fill="FFFFFF"/>
        <w:spacing w:before="100" w:beforeAutospacing="1" w:after="100" w:afterAutospacing="1" w:line="240" w:lineRule="auto"/>
        <w:rPr>
          <w:rFonts w:eastAsia="Times New Roman" w:cstheme="minorHAnsi"/>
          <w:color w:val="1A1A1A"/>
        </w:rPr>
      </w:pPr>
      <w:r w:rsidRPr="007370A1">
        <w:rPr>
          <w:rFonts w:eastAsia="Times New Roman" w:cstheme="minorHAnsi"/>
          <w:color w:val="1A1A1A"/>
        </w:rPr>
        <w:t xml:space="preserve">All students are required to meet the literacy graduation requirement in order to earn an Ontario Secondary School Diploma (OSSD). The secondary school literacy graduation requirement is based on the expectations for reading and writing throughout the Ontario curriculum up to and including Grade 9. Its purpose is to determine whether or not students have the skills in reading and writing that they will need to succeed at school, in work, and in daily life. There are </w:t>
      </w:r>
      <w:r w:rsidRPr="008A2602">
        <w:rPr>
          <w:rFonts w:eastAsia="Times New Roman" w:cstheme="minorHAnsi"/>
          <w:b/>
          <w:color w:val="1A1A1A"/>
        </w:rPr>
        <w:t xml:space="preserve">two </w:t>
      </w:r>
      <w:r w:rsidRPr="007370A1">
        <w:rPr>
          <w:rFonts w:eastAsia="Times New Roman" w:cstheme="minorHAnsi"/>
          <w:color w:val="1A1A1A"/>
        </w:rPr>
        <w:t xml:space="preserve">ways in which a student can meet the literacy requirement. </w:t>
      </w:r>
      <w:r>
        <w:rPr>
          <w:rFonts w:eastAsia="Times New Roman" w:cstheme="minorHAnsi"/>
          <w:color w:val="1A1A1A"/>
        </w:rPr>
        <w:t xml:space="preserve">1) </w:t>
      </w:r>
      <w:r w:rsidRPr="007370A1">
        <w:rPr>
          <w:rFonts w:eastAsia="Times New Roman" w:cstheme="minorHAnsi"/>
          <w:color w:val="1A1A1A"/>
        </w:rPr>
        <w:t xml:space="preserve">All students are expected to take and successfully complete the Ontario Secondary School Literacy Test (OSSLT). </w:t>
      </w:r>
      <w:r>
        <w:rPr>
          <w:rFonts w:eastAsia="Times New Roman" w:cstheme="minorHAnsi"/>
          <w:color w:val="1A1A1A"/>
        </w:rPr>
        <w:t xml:space="preserve">2) </w:t>
      </w:r>
      <w:r w:rsidRPr="007370A1">
        <w:rPr>
          <w:rFonts w:eastAsia="Times New Roman" w:cstheme="minorHAnsi"/>
          <w:color w:val="1A1A1A"/>
        </w:rPr>
        <w:t>Students unsuccessful in the OSSLT may meet the literacy requirement through successfully meeting the expectations of the Ontario Secondary School Literacy Course (OSSLC).</w:t>
      </w:r>
    </w:p>
    <w:p w:rsidR="000B16BE" w:rsidRPr="007370A1" w:rsidRDefault="000B16BE" w:rsidP="000B16BE">
      <w:pPr>
        <w:shd w:val="clear" w:color="auto" w:fill="FFFFFF"/>
        <w:spacing w:before="100" w:beforeAutospacing="1" w:after="100" w:afterAutospacing="1" w:line="240" w:lineRule="auto"/>
        <w:rPr>
          <w:rFonts w:eastAsia="Times New Roman" w:cstheme="minorHAnsi"/>
          <w:color w:val="1A1A1A"/>
        </w:rPr>
      </w:pPr>
      <w:r w:rsidRPr="007370A1">
        <w:rPr>
          <w:rFonts w:eastAsia="Times New Roman" w:cstheme="minorHAnsi"/>
          <w:b/>
          <w:color w:val="1A1A1A"/>
        </w:rPr>
        <w:t xml:space="preserve">Ontario Secondary School Literacy Test </w:t>
      </w:r>
      <w:r w:rsidRPr="007370A1">
        <w:rPr>
          <w:rFonts w:eastAsia="Times New Roman" w:cstheme="minorHAnsi"/>
          <w:color w:val="1A1A1A"/>
        </w:rPr>
        <w:t xml:space="preserve">is normally administrated to students in </w:t>
      </w:r>
      <w:r>
        <w:rPr>
          <w:rFonts w:eastAsia="Times New Roman" w:cstheme="minorHAnsi"/>
          <w:color w:val="1A1A1A"/>
        </w:rPr>
        <w:t>during</w:t>
      </w:r>
      <w:r w:rsidRPr="007370A1">
        <w:rPr>
          <w:rFonts w:eastAsia="Times New Roman" w:cstheme="minorHAnsi"/>
          <w:color w:val="1A1A1A"/>
        </w:rPr>
        <w:t xml:space="preserve"> grade 10. This test has been designed and is administrated by the provincial Education Quality and Accountability </w:t>
      </w:r>
      <w:r w:rsidRPr="007370A1">
        <w:rPr>
          <w:rFonts w:eastAsia="Times New Roman" w:cstheme="minorHAnsi"/>
          <w:color w:val="1A1A1A"/>
        </w:rPr>
        <w:lastRenderedPageBreak/>
        <w:t xml:space="preserve">Office (EQAO) once each year, usually in the spring. Successful achievement of this test will be recorded on the Ontario Student Transcript. Students will be able to retake the test if they are unsuccessful. Students who might benefit from a </w:t>
      </w:r>
      <w:r w:rsidRPr="007370A1">
        <w:rPr>
          <w:rFonts w:eastAsia="Times New Roman" w:cstheme="minorHAnsi"/>
          <w:b/>
          <w:color w:val="1A1A1A"/>
        </w:rPr>
        <w:t>deferral</w:t>
      </w:r>
      <w:r w:rsidRPr="007370A1">
        <w:rPr>
          <w:rFonts w:eastAsia="Times New Roman" w:cstheme="minorHAnsi"/>
          <w:color w:val="1A1A1A"/>
        </w:rPr>
        <w:t xml:space="preserve"> of the test may include students who have been identified as exceptional and students registered in English as a Second Language courses who have not yet acquired the level of proficiency in English required for successfully completing the test. At </w:t>
      </w:r>
      <w:r>
        <w:rPr>
          <w:rFonts w:eastAsia="Times New Roman" w:cstheme="minorHAnsi"/>
          <w:color w:val="1A1A1A"/>
        </w:rPr>
        <w:t>North Uplands School</w:t>
      </w:r>
      <w:r w:rsidRPr="007370A1">
        <w:rPr>
          <w:rFonts w:eastAsia="Times New Roman" w:cstheme="minorHAnsi"/>
          <w:color w:val="1A1A1A"/>
        </w:rPr>
        <w:t xml:space="preserve"> the ESL students are deferr</w:t>
      </w:r>
      <w:r>
        <w:rPr>
          <w:rFonts w:eastAsia="Times New Roman" w:cstheme="minorHAnsi"/>
          <w:color w:val="1A1A1A"/>
        </w:rPr>
        <w:t>ed</w:t>
      </w:r>
      <w:r w:rsidRPr="007370A1">
        <w:rPr>
          <w:rFonts w:eastAsia="Times New Roman" w:cstheme="minorHAnsi"/>
          <w:color w:val="1A1A1A"/>
        </w:rPr>
        <w:t xml:space="preserve"> if they did not successfully </w:t>
      </w:r>
      <w:proofErr w:type="gramStart"/>
      <w:r w:rsidRPr="007370A1">
        <w:rPr>
          <w:rFonts w:eastAsia="Times New Roman" w:cstheme="minorHAnsi"/>
          <w:color w:val="1A1A1A"/>
        </w:rPr>
        <w:t>passed</w:t>
      </w:r>
      <w:proofErr w:type="gramEnd"/>
      <w:r w:rsidRPr="007370A1">
        <w:rPr>
          <w:rFonts w:eastAsia="Times New Roman" w:cstheme="minorHAnsi"/>
          <w:color w:val="1A1A1A"/>
        </w:rPr>
        <w:t xml:space="preserve"> </w:t>
      </w:r>
      <w:r w:rsidRPr="008A2602">
        <w:rPr>
          <w:rFonts w:eastAsia="Times New Roman" w:cstheme="minorHAnsi"/>
          <w:b/>
          <w:color w:val="1A1A1A"/>
        </w:rPr>
        <w:t>ESLDO</w:t>
      </w:r>
      <w:r w:rsidRPr="007370A1">
        <w:rPr>
          <w:rFonts w:eastAsia="Times New Roman" w:cstheme="minorHAnsi"/>
          <w:color w:val="1A1A1A"/>
        </w:rPr>
        <w:t xml:space="preserve">, level 4 at the time of the test administration. There is no limit to the number of deferrals a student may receive, but the student must understand that a deferral will result in fewer opportunities to take the test. </w:t>
      </w:r>
    </w:p>
    <w:p w:rsidR="000B16BE" w:rsidRPr="007370A1" w:rsidRDefault="000B16BE" w:rsidP="000B16BE">
      <w:pPr>
        <w:shd w:val="clear" w:color="auto" w:fill="FFFFFF"/>
        <w:spacing w:before="100" w:beforeAutospacing="1" w:after="100" w:afterAutospacing="1" w:line="240" w:lineRule="auto"/>
        <w:rPr>
          <w:rFonts w:eastAsia="Times New Roman" w:cstheme="minorHAnsi"/>
          <w:color w:val="1A1A1A"/>
        </w:rPr>
      </w:pPr>
      <w:r w:rsidRPr="007370A1">
        <w:rPr>
          <w:rFonts w:eastAsia="Times New Roman" w:cstheme="minorHAnsi" w:hint="eastAsia"/>
          <w:color w:val="1A1A1A"/>
        </w:rPr>
        <w:t xml:space="preserve">To meet this </w:t>
      </w:r>
      <w:r w:rsidRPr="007370A1">
        <w:rPr>
          <w:rFonts w:eastAsia="Times New Roman" w:cstheme="minorHAnsi"/>
          <w:color w:val="1A1A1A"/>
        </w:rPr>
        <w:t xml:space="preserve">literacy </w:t>
      </w:r>
      <w:r w:rsidRPr="007370A1">
        <w:rPr>
          <w:rFonts w:eastAsia="Times New Roman" w:cstheme="minorHAnsi" w:hint="eastAsia"/>
          <w:color w:val="1A1A1A"/>
        </w:rPr>
        <w:t>requirement</w:t>
      </w:r>
      <w:r w:rsidRPr="007370A1">
        <w:rPr>
          <w:rFonts w:eastAsia="Times New Roman" w:cstheme="minorHAnsi"/>
          <w:color w:val="1A1A1A"/>
        </w:rPr>
        <w:t xml:space="preserve"> for graduation</w:t>
      </w:r>
      <w:r w:rsidRPr="007370A1">
        <w:rPr>
          <w:rFonts w:eastAsia="Times New Roman" w:cstheme="minorHAnsi" w:hint="eastAsia"/>
          <w:color w:val="1A1A1A"/>
        </w:rPr>
        <w:t xml:space="preserve">, students are expected to take and successfully complete the Ontario Secondary School Literacy Test (OSSLT) in Grade 10, 11 or 12. Once students have successfully completed the OSSLT, they </w:t>
      </w:r>
      <w:r>
        <w:rPr>
          <w:rFonts w:eastAsia="Times New Roman" w:cstheme="minorHAnsi"/>
          <w:color w:val="1A1A1A"/>
        </w:rPr>
        <w:t>do</w:t>
      </w:r>
      <w:r w:rsidRPr="007370A1">
        <w:rPr>
          <w:rFonts w:eastAsia="Times New Roman" w:cstheme="minorHAnsi" w:hint="eastAsia"/>
          <w:color w:val="1A1A1A"/>
        </w:rPr>
        <w:t xml:space="preserve"> not </w:t>
      </w:r>
      <w:r>
        <w:rPr>
          <w:rFonts w:eastAsia="Times New Roman" w:cstheme="minorHAnsi"/>
          <w:color w:val="1A1A1A"/>
        </w:rPr>
        <w:t xml:space="preserve">to </w:t>
      </w:r>
      <w:r w:rsidRPr="007370A1">
        <w:rPr>
          <w:rFonts w:eastAsia="Times New Roman" w:cstheme="minorHAnsi" w:hint="eastAsia"/>
          <w:color w:val="1A1A1A"/>
        </w:rPr>
        <w:t>retake it.</w:t>
      </w:r>
      <w:r w:rsidRPr="007370A1">
        <w:rPr>
          <w:rFonts w:eastAsia="Times New Roman" w:cstheme="minorHAnsi"/>
          <w:color w:val="1A1A1A"/>
        </w:rPr>
        <w:t xml:space="preserve"> </w:t>
      </w:r>
      <w:r w:rsidRPr="007370A1">
        <w:rPr>
          <w:rFonts w:eastAsia="Times New Roman" w:cstheme="minorHAnsi" w:hint="eastAsia"/>
          <w:color w:val="1A1A1A"/>
        </w:rPr>
        <w:t>Students who do not successfully complete the OSSLT will have additional opportunities to retake the test in subsequent years, on dates scheduled by the EQAO.</w:t>
      </w:r>
      <w:r w:rsidRPr="007370A1">
        <w:rPr>
          <w:rFonts w:eastAsia="Times New Roman" w:cstheme="minorHAnsi"/>
          <w:color w:val="1A1A1A"/>
        </w:rPr>
        <w:t xml:space="preserve"> </w:t>
      </w:r>
    </w:p>
    <w:p w:rsidR="000B16BE" w:rsidRPr="007370A1" w:rsidRDefault="000B16BE" w:rsidP="000B16BE">
      <w:pPr>
        <w:shd w:val="clear" w:color="auto" w:fill="FFFFFF"/>
        <w:spacing w:before="100" w:beforeAutospacing="1" w:after="100" w:afterAutospacing="1" w:line="240" w:lineRule="auto"/>
        <w:rPr>
          <w:rFonts w:eastAsia="Times New Roman" w:cstheme="minorHAnsi"/>
          <w:color w:val="1A1A1A"/>
          <w:lang w:val="en-CA"/>
        </w:rPr>
      </w:pPr>
      <w:r w:rsidRPr="007370A1">
        <w:rPr>
          <w:rFonts w:eastAsia="Times New Roman" w:cstheme="minorHAnsi"/>
          <w:color w:val="1A1A1A"/>
          <w:lang w:val="en-CA"/>
        </w:rPr>
        <w:t>Only the indication of the successful completion of the literacy requirement will be entered on the student’s Ontario Student Transcript.</w:t>
      </w:r>
    </w:p>
    <w:p w:rsidR="000B16BE" w:rsidRPr="007370A1" w:rsidRDefault="000B16BE" w:rsidP="000B16BE">
      <w:pPr>
        <w:shd w:val="clear" w:color="auto" w:fill="FFFFFF"/>
        <w:spacing w:before="100" w:beforeAutospacing="1" w:after="100" w:afterAutospacing="1" w:line="240" w:lineRule="auto"/>
        <w:rPr>
          <w:rFonts w:eastAsia="Times New Roman" w:cstheme="minorHAnsi"/>
          <w:color w:val="1A1A1A"/>
        </w:rPr>
      </w:pPr>
      <w:r w:rsidRPr="007370A1">
        <w:rPr>
          <w:rFonts w:eastAsia="Times New Roman" w:cstheme="minorHAnsi"/>
          <w:color w:val="1A1A1A"/>
        </w:rPr>
        <w:t xml:space="preserve">At </w:t>
      </w:r>
      <w:r>
        <w:rPr>
          <w:rFonts w:eastAsia="Times New Roman" w:cstheme="minorHAnsi"/>
          <w:b/>
          <w:color w:val="1A1A1A"/>
        </w:rPr>
        <w:t>NUS</w:t>
      </w:r>
      <w:r w:rsidRPr="007370A1">
        <w:rPr>
          <w:rFonts w:eastAsia="Times New Roman" w:cstheme="minorHAnsi"/>
          <w:color w:val="1A1A1A"/>
        </w:rPr>
        <w:t xml:space="preserve"> a student will take the OSSLT in English. Students who are planning to transfer to or from a French school and who have not yet fulfilled the literacy graduation requirement will take the OSSLT in the language of instruction of the school in which he or she is enrolled at the time the test is administered. A student who has successfully completed the OSSLT in either English or French at the student’s previous board is considered to have met the literacy graduation requirement and will not have to retake the test in the other language after transferring to the receiving board.</w:t>
      </w:r>
    </w:p>
    <w:p w:rsidR="000B16BE" w:rsidRPr="007370A1" w:rsidRDefault="000B16BE" w:rsidP="000B16BE">
      <w:pPr>
        <w:shd w:val="clear" w:color="auto" w:fill="FFFFFF"/>
        <w:spacing w:before="100" w:beforeAutospacing="1" w:after="100" w:afterAutospacing="1" w:line="240" w:lineRule="auto"/>
        <w:rPr>
          <w:rFonts w:eastAsia="Times New Roman" w:cstheme="minorHAnsi"/>
          <w:color w:val="1A1A1A"/>
        </w:rPr>
      </w:pPr>
      <w:r w:rsidRPr="007370A1">
        <w:rPr>
          <w:rFonts w:eastAsia="Times New Roman" w:cstheme="minorHAnsi"/>
          <w:b/>
          <w:color w:val="1A1A1A"/>
        </w:rPr>
        <w:t>Ontario Secondary School Literacy Course (OLC4O)</w:t>
      </w:r>
      <w:r w:rsidRPr="007370A1">
        <w:rPr>
          <w:rFonts w:eastAsia="Times New Roman" w:cstheme="minorHAnsi"/>
          <w:color w:val="1A1A1A"/>
        </w:rPr>
        <w:t xml:space="preserve"> - Students who fail the OSSLT have an opportunity to improve their literacy skills by enrolling in the Ontario Secondary Literacy Course. Students who pass this course will meet the literacy graduation requirement. The Ontario Secondary School Literacy Course (OSSLC) is a full-credit Grade 12 course that is offered as part of the English program in Ontario secondary schools. This course is designed to help students acquire and demonstrate the cross-curricular literacy skills that are evaluated by the Ontario Secondary School Literacy Test (OSSLT). Students will read a variety of informational, narrative, and graphic texts and will produce a variety of forms of writing, including summaries, information paragraphs, opinion pieces, and news reports. Students will also maintain and manage a portfolio containing a record of their reading experiences and samples of their writing. Students who successfully complete the OSSLC may count it as meeting the Grade 12 English compulsory credit requirement</w:t>
      </w:r>
      <w:r>
        <w:rPr>
          <w:rFonts w:eastAsia="Times New Roman" w:cstheme="minorHAnsi"/>
          <w:color w:val="1A1A1A"/>
        </w:rPr>
        <w:t>.</w:t>
      </w:r>
    </w:p>
    <w:p w:rsidR="000B16BE" w:rsidRPr="007370A1" w:rsidRDefault="000B16BE" w:rsidP="000B16BE">
      <w:pPr>
        <w:shd w:val="clear" w:color="auto" w:fill="FFFFFF"/>
        <w:spacing w:before="100" w:beforeAutospacing="1" w:after="100" w:afterAutospacing="1" w:line="240" w:lineRule="auto"/>
        <w:rPr>
          <w:rFonts w:eastAsia="Times New Roman" w:cstheme="minorHAnsi"/>
          <w:color w:val="1A1A1A"/>
        </w:rPr>
      </w:pPr>
      <w:r w:rsidRPr="007370A1">
        <w:rPr>
          <w:rFonts w:eastAsia="Times New Roman" w:cstheme="minorHAnsi"/>
          <w:b/>
          <w:i/>
          <w:color w:val="1A1A1A"/>
        </w:rPr>
        <w:t>Eligibility requirement</w:t>
      </w:r>
      <w:r w:rsidRPr="007370A1">
        <w:rPr>
          <w:rFonts w:eastAsia="Times New Roman" w:cstheme="minorHAnsi"/>
          <w:color w:val="1A1A1A"/>
        </w:rPr>
        <w:t>: Students who have been eligible to write the OSSLT who have been unsuccessful at least once are eligible to take the course. The principal has the discretion to allow a student to enroll in the OSSLC before he or she has had a second opportunity to take the OSSLT, if the principal determines that is in the best interest of the student.</w:t>
      </w:r>
    </w:p>
    <w:p w:rsidR="000B16BE" w:rsidRPr="007370A1" w:rsidRDefault="000B16BE" w:rsidP="000B16BE">
      <w:pPr>
        <w:shd w:val="clear" w:color="auto" w:fill="FFFFFF"/>
        <w:spacing w:before="100" w:beforeAutospacing="1" w:after="100" w:afterAutospacing="1" w:line="240" w:lineRule="auto"/>
        <w:rPr>
          <w:rFonts w:eastAsia="Times New Roman" w:cstheme="minorHAnsi"/>
          <w:color w:val="1A1A1A"/>
          <w:lang w:val="en-CA"/>
        </w:rPr>
      </w:pPr>
      <w:r w:rsidRPr="007370A1">
        <w:rPr>
          <w:rFonts w:eastAsia="Times New Roman" w:cstheme="minorHAnsi"/>
          <w:color w:val="1A1A1A"/>
          <w:lang w:val="en-CA"/>
        </w:rPr>
        <w:t>Mature students may enroll in the OSSLC course without having attempted and failed the OSSLT. A mature student is described as:</w:t>
      </w:r>
    </w:p>
    <w:p w:rsidR="000B16BE" w:rsidRPr="007370A1" w:rsidRDefault="000B16BE" w:rsidP="000B16BE">
      <w:pPr>
        <w:numPr>
          <w:ilvl w:val="0"/>
          <w:numId w:val="13"/>
        </w:numPr>
        <w:shd w:val="clear" w:color="auto" w:fill="FFFFFF"/>
        <w:spacing w:before="100" w:beforeAutospacing="1" w:after="100" w:afterAutospacing="1" w:line="240" w:lineRule="auto"/>
        <w:rPr>
          <w:rFonts w:eastAsia="Times New Roman" w:cstheme="minorHAnsi"/>
          <w:color w:val="1A1A1A"/>
          <w:lang w:val="en-CA"/>
        </w:rPr>
      </w:pPr>
      <w:r w:rsidRPr="007370A1">
        <w:rPr>
          <w:rFonts w:eastAsia="Times New Roman" w:cstheme="minorHAnsi"/>
          <w:color w:val="1A1A1A"/>
          <w:lang w:val="en-CA"/>
        </w:rPr>
        <w:t>at least eighteen years of age on or before December 31 of the school year in which he or she registers in an Ontario secondary school program;</w:t>
      </w:r>
    </w:p>
    <w:p w:rsidR="000B16BE" w:rsidRPr="007370A1" w:rsidRDefault="000B16BE" w:rsidP="000B16BE">
      <w:pPr>
        <w:numPr>
          <w:ilvl w:val="0"/>
          <w:numId w:val="13"/>
        </w:numPr>
        <w:shd w:val="clear" w:color="auto" w:fill="FFFFFF"/>
        <w:spacing w:before="100" w:beforeAutospacing="1" w:after="100" w:afterAutospacing="1" w:line="240" w:lineRule="auto"/>
        <w:rPr>
          <w:rFonts w:eastAsia="Times New Roman" w:cstheme="minorHAnsi"/>
          <w:color w:val="1A1A1A"/>
          <w:lang w:val="en-CA"/>
        </w:rPr>
      </w:pPr>
      <w:r w:rsidRPr="007370A1">
        <w:rPr>
          <w:rFonts w:eastAsia="Times New Roman" w:cstheme="minorHAnsi"/>
          <w:color w:val="1A1A1A"/>
          <w:lang w:val="en-CA"/>
        </w:rPr>
        <w:lastRenderedPageBreak/>
        <w:t>was not enrolled as a regular day school student for a period of at least one school year immediately preceding his or her registration in a secondary program;</w:t>
      </w:r>
    </w:p>
    <w:p w:rsidR="000B16BE" w:rsidRPr="007370A1" w:rsidRDefault="000B16BE" w:rsidP="000B16BE">
      <w:pPr>
        <w:numPr>
          <w:ilvl w:val="0"/>
          <w:numId w:val="13"/>
        </w:numPr>
        <w:shd w:val="clear" w:color="auto" w:fill="FFFFFF"/>
        <w:spacing w:before="100" w:beforeAutospacing="1" w:after="100" w:afterAutospacing="1" w:line="240" w:lineRule="auto"/>
        <w:rPr>
          <w:rFonts w:eastAsia="Times New Roman" w:cstheme="minorHAnsi"/>
          <w:color w:val="1A1A1A"/>
          <w:lang w:val="en-CA"/>
        </w:rPr>
      </w:pPr>
      <w:r w:rsidRPr="007370A1">
        <w:rPr>
          <w:rFonts w:eastAsia="Times New Roman" w:cstheme="minorHAnsi"/>
          <w:color w:val="1A1A1A"/>
          <w:lang w:val="en-CA"/>
        </w:rPr>
        <w:t>is enrolled in a secondary program for the purpose of obtaining an OSSD.</w:t>
      </w:r>
    </w:p>
    <w:p w:rsidR="000B16BE" w:rsidRPr="007370A1" w:rsidRDefault="000B16BE" w:rsidP="000B16BE">
      <w:pPr>
        <w:shd w:val="clear" w:color="auto" w:fill="FFFFFF"/>
        <w:spacing w:before="100" w:beforeAutospacing="1" w:after="100" w:afterAutospacing="1" w:line="240" w:lineRule="auto"/>
        <w:rPr>
          <w:rFonts w:eastAsia="Times New Roman" w:cstheme="minorHAnsi"/>
          <w:color w:val="1A1A1A"/>
        </w:rPr>
      </w:pPr>
    </w:p>
    <w:p w:rsidR="000B16BE" w:rsidRPr="005C0AA0" w:rsidRDefault="000B16BE" w:rsidP="000B16BE">
      <w:pPr>
        <w:shd w:val="clear" w:color="auto" w:fill="FFFFFF"/>
        <w:spacing w:before="100" w:beforeAutospacing="1" w:after="100" w:afterAutospacing="1" w:line="240" w:lineRule="auto"/>
        <w:rPr>
          <w:rFonts w:eastAsia="Times New Roman" w:cstheme="minorHAnsi"/>
          <w:color w:val="1A1A1A"/>
        </w:rPr>
      </w:pPr>
    </w:p>
    <w:p w:rsidR="000B16BE" w:rsidRDefault="000B16BE" w:rsidP="000B16BE">
      <w:pPr>
        <w:pBdr>
          <w:top w:val="single" w:sz="24" w:space="0" w:color="D9D9D9"/>
        </w:pBdr>
        <w:shd w:val="clear" w:color="auto" w:fill="FFFFFF"/>
        <w:spacing w:before="100" w:beforeAutospacing="1" w:after="100" w:afterAutospacing="1" w:line="240" w:lineRule="auto"/>
        <w:outlineLvl w:val="1"/>
        <w:rPr>
          <w:rFonts w:eastAsia="Times New Roman" w:cstheme="minorHAnsi"/>
          <w:b/>
          <w:bCs/>
          <w:color w:val="1A1A1A"/>
          <w:sz w:val="28"/>
          <w:szCs w:val="28"/>
        </w:rPr>
      </w:pPr>
    </w:p>
    <w:p w:rsidR="000B16BE" w:rsidRPr="005C0AA0" w:rsidRDefault="000B16BE" w:rsidP="000B16BE">
      <w:pPr>
        <w:pBdr>
          <w:top w:val="single" w:sz="24" w:space="0" w:color="D9D9D9"/>
        </w:pBdr>
        <w:shd w:val="clear" w:color="auto" w:fill="FFFFFF"/>
        <w:spacing w:before="100" w:beforeAutospacing="1" w:after="100" w:afterAutospacing="1" w:line="240" w:lineRule="auto"/>
        <w:outlineLvl w:val="1"/>
        <w:rPr>
          <w:rFonts w:eastAsia="Times New Roman" w:cstheme="minorHAnsi"/>
          <w:b/>
          <w:bCs/>
          <w:color w:val="1A1A1A"/>
          <w:sz w:val="28"/>
          <w:szCs w:val="28"/>
        </w:rPr>
      </w:pPr>
      <w:r w:rsidRPr="005C0AA0">
        <w:rPr>
          <w:rFonts w:eastAsia="Times New Roman" w:cstheme="minorHAnsi"/>
          <w:b/>
          <w:bCs/>
          <w:color w:val="1A1A1A"/>
          <w:sz w:val="28"/>
          <w:szCs w:val="28"/>
        </w:rPr>
        <w:t>Online learning graduation requirement</w:t>
      </w:r>
    </w:p>
    <w:p w:rsidR="000B16BE" w:rsidRPr="005C0AA0" w:rsidRDefault="000B16BE" w:rsidP="000B16BE">
      <w:p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If you started Grade 9 in the 2020-21 school year or later, you must earn at least 2 online learning credits to get your high school diploma.</w:t>
      </w:r>
    </w:p>
    <w:p w:rsidR="000B16BE" w:rsidRPr="005C0AA0" w:rsidRDefault="000B16BE" w:rsidP="000B16BE">
      <w:pPr>
        <w:shd w:val="clear" w:color="auto" w:fill="F2F2F2"/>
        <w:spacing w:before="100" w:beforeAutospacing="1" w:after="100" w:afterAutospacing="1" w:line="240" w:lineRule="auto"/>
        <w:rPr>
          <w:rFonts w:eastAsia="Times New Roman" w:cstheme="minorHAnsi"/>
          <w:color w:val="1A1A1A"/>
        </w:rPr>
      </w:pPr>
      <w:r w:rsidRPr="005C0AA0">
        <w:rPr>
          <w:rFonts w:eastAsia="Times New Roman" w:cstheme="minorHAnsi"/>
          <w:b/>
          <w:bCs/>
          <w:color w:val="1A1A1A"/>
        </w:rPr>
        <w:t>Adult learners:</w:t>
      </w:r>
      <w:r w:rsidRPr="005C0AA0">
        <w:rPr>
          <w:rFonts w:eastAsia="Times New Roman" w:cstheme="minorHAnsi"/>
          <w:color w:val="1A1A1A"/>
        </w:rPr>
        <w:t> If you entered the secondary school system starting in the 2023-24 school year or later, this requirement also applies to you.</w:t>
      </w:r>
    </w:p>
    <w:p w:rsidR="000B16BE" w:rsidRPr="005C0AA0" w:rsidRDefault="000B16BE" w:rsidP="000B16BE">
      <w:pPr>
        <w:shd w:val="clear" w:color="auto" w:fill="FFFFFF"/>
        <w:spacing w:before="100" w:beforeAutospacing="1" w:after="100" w:afterAutospacing="1" w:line="240" w:lineRule="auto"/>
        <w:outlineLvl w:val="2"/>
        <w:rPr>
          <w:rFonts w:eastAsia="Times New Roman" w:cstheme="minorHAnsi"/>
          <w:b/>
          <w:bCs/>
          <w:color w:val="1A1A1A"/>
          <w:sz w:val="24"/>
          <w:szCs w:val="24"/>
        </w:rPr>
      </w:pPr>
      <w:r w:rsidRPr="005C0AA0">
        <w:rPr>
          <w:rFonts w:eastAsia="Times New Roman" w:cstheme="minorHAnsi"/>
          <w:b/>
          <w:bCs/>
          <w:color w:val="1A1A1A"/>
          <w:sz w:val="24"/>
          <w:szCs w:val="24"/>
        </w:rPr>
        <w:t>Credits earned during COVID-19</w:t>
      </w:r>
    </w:p>
    <w:p w:rsidR="000B16BE" w:rsidRPr="005C0AA0" w:rsidRDefault="000B16BE" w:rsidP="000B16BE">
      <w:p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If you were in Grade 9 and learning remotely when all schools were closed (from April 2021 to June 2021), you can count 1 of the high school credits you earned towards the 2 online learning credits you need to graduate.</w:t>
      </w:r>
    </w:p>
    <w:p w:rsidR="000B16BE" w:rsidRPr="005C0AA0" w:rsidRDefault="000B16BE" w:rsidP="000B16BE">
      <w:pPr>
        <w:shd w:val="clear" w:color="auto" w:fill="FFFFFF"/>
        <w:spacing w:before="100" w:beforeAutospacing="1" w:after="100" w:afterAutospacing="1" w:line="240" w:lineRule="auto"/>
        <w:outlineLvl w:val="2"/>
        <w:rPr>
          <w:rFonts w:eastAsia="Times New Roman" w:cstheme="minorHAnsi"/>
          <w:b/>
          <w:bCs/>
          <w:color w:val="1A1A1A"/>
          <w:sz w:val="24"/>
          <w:szCs w:val="24"/>
        </w:rPr>
      </w:pPr>
      <w:r w:rsidRPr="005C0AA0">
        <w:rPr>
          <w:rFonts w:eastAsia="Times New Roman" w:cstheme="minorHAnsi"/>
          <w:b/>
          <w:bCs/>
          <w:color w:val="1A1A1A"/>
          <w:sz w:val="24"/>
          <w:szCs w:val="24"/>
        </w:rPr>
        <w:t>Opting out</w:t>
      </w:r>
    </w:p>
    <w:p w:rsidR="000B16BE" w:rsidRPr="005C0AA0" w:rsidRDefault="000B16BE" w:rsidP="000B16BE">
      <w:p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If you want to opt out of the online graduation requirement you must be:</w:t>
      </w:r>
    </w:p>
    <w:p w:rsidR="000B16BE" w:rsidRPr="005C0AA0" w:rsidRDefault="000B16BE" w:rsidP="000B16BE">
      <w:pPr>
        <w:numPr>
          <w:ilvl w:val="0"/>
          <w:numId w:val="10"/>
        </w:num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18 years of age or older</w:t>
      </w:r>
    </w:p>
    <w:p w:rsidR="000B16BE" w:rsidRPr="005C0AA0" w:rsidRDefault="000B16BE" w:rsidP="000B16BE">
      <w:pPr>
        <w:numPr>
          <w:ilvl w:val="0"/>
          <w:numId w:val="10"/>
        </w:num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16 or 17 years of age and have withdrawn from your parent or guardian’s control</w:t>
      </w:r>
    </w:p>
    <w:p w:rsidR="000B16BE" w:rsidRPr="005C0AA0" w:rsidRDefault="000B16BE" w:rsidP="000B16BE">
      <w:p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If you meet this requirement, you can complete the exemption form available from your school board.</w:t>
      </w:r>
    </w:p>
    <w:p w:rsidR="000B16BE" w:rsidRPr="005C0AA0" w:rsidRDefault="000B16BE" w:rsidP="000B16BE">
      <w:p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Otherwise, your parent or guardian needs to ask for this exemption by completing the form for you.</w:t>
      </w:r>
    </w:p>
    <w:p w:rsidR="000B16BE" w:rsidRDefault="000B16BE" w:rsidP="000B16BE">
      <w:pPr>
        <w:pBdr>
          <w:top w:val="single" w:sz="24" w:space="0" w:color="D9D9D9"/>
        </w:pBdr>
        <w:shd w:val="clear" w:color="auto" w:fill="FFFFFF"/>
        <w:spacing w:before="100" w:beforeAutospacing="1" w:after="100" w:afterAutospacing="1" w:line="240" w:lineRule="auto"/>
        <w:outlineLvl w:val="1"/>
        <w:rPr>
          <w:rFonts w:eastAsia="Times New Roman" w:cstheme="minorHAnsi"/>
          <w:b/>
          <w:bCs/>
          <w:color w:val="1A1A1A"/>
          <w:sz w:val="28"/>
          <w:szCs w:val="28"/>
        </w:rPr>
      </w:pPr>
    </w:p>
    <w:p w:rsidR="000B16BE" w:rsidRPr="005C0AA0" w:rsidRDefault="000B16BE" w:rsidP="000B16BE">
      <w:pPr>
        <w:pBdr>
          <w:top w:val="single" w:sz="24" w:space="0" w:color="D9D9D9"/>
        </w:pBdr>
        <w:shd w:val="clear" w:color="auto" w:fill="FFFFFF"/>
        <w:spacing w:before="100" w:beforeAutospacing="1" w:after="100" w:afterAutospacing="1" w:line="240" w:lineRule="auto"/>
        <w:outlineLvl w:val="1"/>
        <w:rPr>
          <w:rFonts w:eastAsia="Times New Roman" w:cstheme="minorHAnsi"/>
          <w:b/>
          <w:bCs/>
          <w:color w:val="1A1A1A"/>
          <w:sz w:val="28"/>
          <w:szCs w:val="28"/>
        </w:rPr>
      </w:pPr>
      <w:r w:rsidRPr="005C0AA0">
        <w:rPr>
          <w:rFonts w:eastAsia="Times New Roman" w:cstheme="minorHAnsi"/>
          <w:b/>
          <w:bCs/>
          <w:color w:val="1A1A1A"/>
          <w:sz w:val="28"/>
          <w:szCs w:val="28"/>
        </w:rPr>
        <w:t>Community involvement activities</w:t>
      </w:r>
    </w:p>
    <w:p w:rsidR="000B16BE" w:rsidRPr="005C0AA0" w:rsidRDefault="000B16BE" w:rsidP="000B16BE">
      <w:p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You need to have at least </w:t>
      </w:r>
      <w:r w:rsidRPr="005C0AA0">
        <w:rPr>
          <w:rFonts w:eastAsia="Times New Roman" w:cstheme="minorHAnsi"/>
          <w:b/>
          <w:bCs/>
          <w:color w:val="1A1A1A"/>
        </w:rPr>
        <w:t>40 hours</w:t>
      </w:r>
      <w:r w:rsidRPr="005C0AA0">
        <w:rPr>
          <w:rFonts w:eastAsia="Times New Roman" w:cstheme="minorHAnsi"/>
          <w:color w:val="1A1A1A"/>
        </w:rPr>
        <w:t> of community involvement activities (volunteering) to graduate and earn your OSSD.</w:t>
      </w:r>
    </w:p>
    <w:p w:rsidR="000B16BE" w:rsidRPr="005C0AA0" w:rsidRDefault="000B16BE" w:rsidP="000B16BE">
      <w:p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You can start collecting volunteer hours in the summer before you begin Grade 9.</w:t>
      </w:r>
    </w:p>
    <w:p w:rsidR="000B16BE" w:rsidRPr="005C0AA0" w:rsidRDefault="000B16BE" w:rsidP="000B16BE">
      <w:p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When looking for volunteer opportunities:</w:t>
      </w:r>
    </w:p>
    <w:p w:rsidR="000B16BE" w:rsidRDefault="000B16BE" w:rsidP="000B16BE">
      <w:pPr>
        <w:numPr>
          <w:ilvl w:val="0"/>
          <w:numId w:val="11"/>
        </w:num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lastRenderedPageBreak/>
        <w:t>make sure you know </w:t>
      </w:r>
      <w:r>
        <w:rPr>
          <w:rFonts w:eastAsia="Times New Roman" w:cstheme="minorHAnsi"/>
          <w:color w:val="1A1A1A"/>
        </w:rPr>
        <w:t>the eligible activities for community hours</w:t>
      </w:r>
    </w:p>
    <w:p w:rsidR="000B16BE" w:rsidRPr="005C0AA0" w:rsidRDefault="000B16BE" w:rsidP="000B16BE">
      <w:pPr>
        <w:numPr>
          <w:ilvl w:val="0"/>
          <w:numId w:val="11"/>
        </w:num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 xml:space="preserve"> check </w:t>
      </w:r>
      <w:r>
        <w:rPr>
          <w:rFonts w:eastAsia="Times New Roman" w:cstheme="minorHAnsi"/>
          <w:color w:val="1A1A1A"/>
        </w:rPr>
        <w:t xml:space="preserve">with </w:t>
      </w:r>
      <w:r w:rsidRPr="005C0AA0">
        <w:rPr>
          <w:rFonts w:eastAsia="Times New Roman" w:cstheme="minorHAnsi"/>
          <w:color w:val="1A1A1A"/>
        </w:rPr>
        <w:t>your school</w:t>
      </w:r>
      <w:r>
        <w:rPr>
          <w:rFonts w:eastAsia="Times New Roman" w:cstheme="minorHAnsi"/>
          <w:color w:val="1A1A1A"/>
        </w:rPr>
        <w:t xml:space="preserve">’s Guidance Department </w:t>
      </w:r>
      <w:r w:rsidRPr="005C0AA0">
        <w:rPr>
          <w:rFonts w:eastAsia="Times New Roman" w:cstheme="minorHAnsi"/>
          <w:color w:val="1A1A1A"/>
        </w:rPr>
        <w:t>for:</w:t>
      </w:r>
    </w:p>
    <w:p w:rsidR="000B16BE" w:rsidRPr="005C0AA0" w:rsidRDefault="000B16BE" w:rsidP="000B16BE">
      <w:pPr>
        <w:numPr>
          <w:ilvl w:val="1"/>
          <w:numId w:val="11"/>
        </w:num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eligible and ineligible activities</w:t>
      </w:r>
    </w:p>
    <w:p w:rsidR="000B16BE" w:rsidRPr="005C0AA0" w:rsidRDefault="000B16BE" w:rsidP="000B16BE">
      <w:pPr>
        <w:numPr>
          <w:ilvl w:val="1"/>
          <w:numId w:val="11"/>
        </w:num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tools to help you record hours and find volunteer activities</w:t>
      </w:r>
    </w:p>
    <w:p w:rsidR="000B16BE" w:rsidRPr="005C0AA0" w:rsidRDefault="000B16BE" w:rsidP="000B16BE">
      <w:pPr>
        <w:numPr>
          <w:ilvl w:val="0"/>
          <w:numId w:val="11"/>
        </w:num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ask your principal or guidance counsellor for more information</w:t>
      </w:r>
    </w:p>
    <w:p w:rsidR="000B16BE" w:rsidRPr="005C0AA0" w:rsidRDefault="000B16BE" w:rsidP="000B16BE">
      <w:p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If you’re under 18, ask your parents to help you plan and select your activities. Talk with your guidance counsellor or principal about other ways your school can help you earn community involvement hours.</w:t>
      </w:r>
    </w:p>
    <w:p w:rsidR="000B16BE" w:rsidRPr="005C0AA0" w:rsidRDefault="000B16BE" w:rsidP="000B16BE">
      <w:p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Volunteering in your community helps you learn about civic engagement and understand your role as a citizen. By being involved in your community and serving others, you:</w:t>
      </w:r>
    </w:p>
    <w:p w:rsidR="000B16BE" w:rsidRPr="005C0AA0" w:rsidRDefault="000B16BE" w:rsidP="000B16BE">
      <w:pPr>
        <w:numPr>
          <w:ilvl w:val="0"/>
          <w:numId w:val="12"/>
        </w:num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develop transferable skills</w:t>
      </w:r>
    </w:p>
    <w:p w:rsidR="000B16BE" w:rsidRPr="005C0AA0" w:rsidRDefault="000B16BE" w:rsidP="000B16BE">
      <w:pPr>
        <w:numPr>
          <w:ilvl w:val="0"/>
          <w:numId w:val="12"/>
        </w:num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explore different sectors and potential career opportunities</w:t>
      </w:r>
    </w:p>
    <w:p w:rsidR="000B16BE" w:rsidRPr="005C0AA0" w:rsidRDefault="000B16BE" w:rsidP="000B16BE">
      <w:pPr>
        <w:numPr>
          <w:ilvl w:val="0"/>
          <w:numId w:val="12"/>
        </w:numPr>
        <w:shd w:val="clear" w:color="auto" w:fill="FFFFFF"/>
        <w:spacing w:before="100" w:beforeAutospacing="1" w:after="100" w:afterAutospacing="1" w:line="240" w:lineRule="auto"/>
        <w:rPr>
          <w:rFonts w:eastAsia="Times New Roman" w:cstheme="minorHAnsi"/>
          <w:color w:val="1A1A1A"/>
        </w:rPr>
      </w:pPr>
      <w:r w:rsidRPr="005C0AA0">
        <w:rPr>
          <w:rFonts w:eastAsia="Times New Roman" w:cstheme="minorHAnsi"/>
          <w:color w:val="1A1A1A"/>
        </w:rPr>
        <w:t>understand more about yourself and your role in society</w:t>
      </w:r>
    </w:p>
    <w:p w:rsidR="000B16BE" w:rsidRDefault="000B16BE" w:rsidP="000B16BE">
      <w:pPr>
        <w:spacing w:after="0" w:line="240" w:lineRule="auto"/>
        <w:rPr>
          <w:rFonts w:ascii="Times New Roman" w:eastAsia="SimSun" w:hAnsi="Times New Roman" w:cs="Times New Roman"/>
          <w:b/>
          <w:bCs/>
          <w:sz w:val="20"/>
          <w:szCs w:val="20"/>
        </w:rPr>
      </w:pPr>
    </w:p>
    <w:p w:rsidR="000B16BE" w:rsidRPr="00746F20" w:rsidRDefault="000B16BE" w:rsidP="000B16BE">
      <w:pPr>
        <w:spacing w:after="0" w:line="240" w:lineRule="auto"/>
        <w:rPr>
          <w:rFonts w:ascii="Calibri" w:eastAsia="SimSun" w:hAnsi="Calibri" w:cs="Calibri"/>
          <w:sz w:val="28"/>
          <w:szCs w:val="28"/>
        </w:rPr>
      </w:pPr>
      <w:r w:rsidRPr="00746F20">
        <w:rPr>
          <w:rFonts w:ascii="Calibri" w:eastAsia="SimSun" w:hAnsi="Calibri" w:cs="Calibri"/>
          <w:b/>
          <w:bCs/>
          <w:sz w:val="28"/>
          <w:szCs w:val="28"/>
        </w:rPr>
        <w:t>APPROVED COMMUNITY INVOLVEMENT ACTIVITIES – MINISTRY OF EDUCATION</w:t>
      </w:r>
    </w:p>
    <w:p w:rsidR="000B16BE" w:rsidRPr="00746F20" w:rsidRDefault="000B16BE" w:rsidP="000B16BE">
      <w:pPr>
        <w:spacing w:after="0" w:line="240" w:lineRule="auto"/>
        <w:ind w:left="90"/>
        <w:jc w:val="both"/>
        <w:rPr>
          <w:rFonts w:ascii="Calibri" w:eastAsia="SimSun" w:hAnsi="Calibri" w:cs="Calibri"/>
          <w:b/>
          <w:bCs/>
        </w:rPr>
      </w:pPr>
    </w:p>
    <w:p w:rsidR="000B16BE" w:rsidRPr="00746F20" w:rsidRDefault="000B16BE" w:rsidP="000B16BE">
      <w:pPr>
        <w:spacing w:after="0" w:line="240" w:lineRule="auto"/>
        <w:ind w:left="90"/>
        <w:jc w:val="both"/>
        <w:rPr>
          <w:rFonts w:ascii="Calibri" w:eastAsia="SimSun" w:hAnsi="Calibri" w:cs="Calibri"/>
        </w:rPr>
      </w:pPr>
      <w:r w:rsidRPr="00746F20">
        <w:rPr>
          <w:rFonts w:ascii="Calibri" w:eastAsia="SimSun" w:hAnsi="Calibri" w:cs="Calibri"/>
          <w:b/>
          <w:bCs/>
        </w:rPr>
        <w:t xml:space="preserve">HELP YOUR NEIGHBOURS </w:t>
      </w:r>
    </w:p>
    <w:p w:rsidR="000B16BE" w:rsidRPr="00746F20" w:rsidRDefault="000B16BE" w:rsidP="000B16BE">
      <w:pPr>
        <w:tabs>
          <w:tab w:val="left" w:pos="540"/>
        </w:tabs>
        <w:spacing w:after="0" w:line="240" w:lineRule="auto"/>
        <w:ind w:left="540" w:hanging="180"/>
        <w:jc w:val="both"/>
        <w:rPr>
          <w:rFonts w:ascii="Calibri" w:eastAsia="SimSun" w:hAnsi="Calibri" w:cs="Calibri"/>
        </w:rPr>
      </w:pPr>
      <w:r w:rsidRPr="00746F20">
        <w:rPr>
          <w:rFonts w:ascii="Calibri" w:eastAsia="SimSun" w:hAnsi="Calibri" w:cs="Calibri"/>
        </w:rPr>
        <w:t xml:space="preserve">• provide service to seniors or to others who have difficulty leaving their homes – raking, shoveling (no snow blowers), shopping (students should not drive vehicles for this purpose), visiting, reading, meal preparation </w:t>
      </w:r>
    </w:p>
    <w:p w:rsidR="000B16BE" w:rsidRPr="00746F20" w:rsidRDefault="000B16BE" w:rsidP="000B16BE">
      <w:pPr>
        <w:tabs>
          <w:tab w:val="left" w:pos="540"/>
        </w:tabs>
        <w:spacing w:after="0" w:line="240" w:lineRule="auto"/>
        <w:ind w:left="540" w:hanging="180"/>
        <w:jc w:val="both"/>
        <w:rPr>
          <w:rFonts w:ascii="Calibri" w:eastAsia="SimSun" w:hAnsi="Calibri" w:cs="Calibri"/>
        </w:rPr>
      </w:pPr>
      <w:r w:rsidRPr="00746F20">
        <w:rPr>
          <w:rFonts w:ascii="Calibri" w:eastAsia="SimSun" w:hAnsi="Calibri" w:cs="Calibri"/>
        </w:rPr>
        <w:t xml:space="preserve">• assist a </w:t>
      </w:r>
      <w:proofErr w:type="spellStart"/>
      <w:r w:rsidRPr="00746F20">
        <w:rPr>
          <w:rFonts w:ascii="Calibri" w:eastAsia="SimSun" w:hAnsi="Calibri" w:cs="Calibri"/>
        </w:rPr>
        <w:t>neighbour</w:t>
      </w:r>
      <w:proofErr w:type="spellEnd"/>
      <w:r w:rsidRPr="00746F20">
        <w:rPr>
          <w:rFonts w:ascii="Calibri" w:eastAsia="SimSun" w:hAnsi="Calibri" w:cs="Calibri"/>
        </w:rPr>
        <w:t xml:space="preserve"> with child care – take child to park, watch child while parent prepares dinner </w:t>
      </w:r>
    </w:p>
    <w:p w:rsidR="000B16BE" w:rsidRPr="00746F20" w:rsidRDefault="000B16BE" w:rsidP="000B16BE">
      <w:pPr>
        <w:tabs>
          <w:tab w:val="left" w:pos="540"/>
        </w:tabs>
        <w:spacing w:after="0" w:line="240" w:lineRule="auto"/>
        <w:ind w:left="540" w:hanging="180"/>
        <w:jc w:val="both"/>
        <w:rPr>
          <w:rFonts w:ascii="Calibri" w:eastAsia="SimSun" w:hAnsi="Calibri" w:cs="Calibri"/>
        </w:rPr>
      </w:pPr>
      <w:r w:rsidRPr="00746F20">
        <w:rPr>
          <w:rFonts w:ascii="Calibri" w:eastAsia="SimSun" w:hAnsi="Calibri" w:cs="Calibri"/>
        </w:rPr>
        <w:t xml:space="preserve">• tutor younger students – read, take to library, help with homework </w:t>
      </w:r>
    </w:p>
    <w:p w:rsidR="000B16BE" w:rsidRPr="00746F20" w:rsidRDefault="000B16BE" w:rsidP="000B16BE">
      <w:pPr>
        <w:spacing w:after="0" w:line="240" w:lineRule="auto"/>
        <w:ind w:left="90"/>
        <w:jc w:val="both"/>
        <w:rPr>
          <w:rFonts w:ascii="Calibri" w:eastAsia="SimSun" w:hAnsi="Calibri" w:cs="Calibri"/>
          <w:b/>
          <w:bCs/>
        </w:rPr>
      </w:pPr>
    </w:p>
    <w:p w:rsidR="000B16BE" w:rsidRPr="00746F20" w:rsidRDefault="000B16BE" w:rsidP="000B16BE">
      <w:pPr>
        <w:spacing w:after="0" w:line="240" w:lineRule="auto"/>
        <w:ind w:left="90"/>
        <w:jc w:val="both"/>
        <w:rPr>
          <w:rFonts w:ascii="Calibri" w:eastAsia="SimSun" w:hAnsi="Calibri" w:cs="Calibri"/>
        </w:rPr>
      </w:pPr>
      <w:r w:rsidRPr="00746F20">
        <w:rPr>
          <w:rFonts w:ascii="Calibri" w:eastAsia="SimSun" w:hAnsi="Calibri" w:cs="Calibri"/>
          <w:b/>
          <w:bCs/>
        </w:rPr>
        <w:t xml:space="preserve">HELP YOUR COMMUNITY </w:t>
      </w:r>
    </w:p>
    <w:p w:rsidR="000B16BE" w:rsidRPr="00746F20" w:rsidRDefault="000B16BE" w:rsidP="000B16BE">
      <w:pPr>
        <w:spacing w:after="0" w:line="240" w:lineRule="auto"/>
        <w:ind w:left="90" w:firstLine="284"/>
        <w:jc w:val="both"/>
        <w:rPr>
          <w:rFonts w:ascii="Calibri" w:eastAsia="SimSun" w:hAnsi="Calibri" w:cs="Calibri"/>
        </w:rPr>
      </w:pPr>
      <w:r w:rsidRPr="00746F20">
        <w:rPr>
          <w:rFonts w:ascii="Calibri" w:eastAsia="SimSun" w:hAnsi="Calibri" w:cs="Calibri"/>
        </w:rPr>
        <w:t>• volunteer at a seniors’ home/</w:t>
      </w:r>
      <w:proofErr w:type="spellStart"/>
      <w:r w:rsidRPr="00746F20">
        <w:rPr>
          <w:rFonts w:ascii="Calibri" w:eastAsia="SimSun" w:hAnsi="Calibri" w:cs="Calibri"/>
        </w:rPr>
        <w:t>centre</w:t>
      </w:r>
      <w:proofErr w:type="spellEnd"/>
      <w:r w:rsidRPr="00746F20">
        <w:rPr>
          <w:rFonts w:ascii="Calibri" w:eastAsia="SimSun" w:hAnsi="Calibri" w:cs="Calibri"/>
        </w:rPr>
        <w:t xml:space="preserve"> – visit, read, play cards or board games, take seniors for walks, crafts </w:t>
      </w:r>
    </w:p>
    <w:p w:rsidR="000B16BE" w:rsidRPr="00746F20" w:rsidRDefault="000B16BE" w:rsidP="000B16BE">
      <w:pPr>
        <w:spacing w:after="0" w:line="240" w:lineRule="auto"/>
        <w:ind w:left="90" w:firstLine="284"/>
        <w:jc w:val="both"/>
        <w:rPr>
          <w:rFonts w:ascii="Calibri" w:eastAsia="SimSun" w:hAnsi="Calibri" w:cs="Calibri"/>
        </w:rPr>
      </w:pPr>
      <w:r w:rsidRPr="00746F20">
        <w:rPr>
          <w:rFonts w:ascii="Calibri" w:eastAsia="SimSun" w:hAnsi="Calibri" w:cs="Calibri"/>
        </w:rPr>
        <w:t xml:space="preserve">• help organize local community events – food drives/banks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t xml:space="preserve">• take part in environmental initiatives – cleaning and recycling operations, park clean up, planting trees and flower beds (students should not use power tools – lawn mowers, hedge trimmers, wood chippers etc.) </w:t>
      </w:r>
    </w:p>
    <w:p w:rsidR="000B16BE" w:rsidRPr="00746F20" w:rsidRDefault="000B16BE" w:rsidP="000B16BE">
      <w:pPr>
        <w:spacing w:after="0" w:line="240" w:lineRule="auto"/>
        <w:ind w:left="90" w:firstLine="284"/>
        <w:jc w:val="both"/>
        <w:rPr>
          <w:rFonts w:ascii="Calibri" w:eastAsia="SimSun" w:hAnsi="Calibri" w:cs="Calibri"/>
        </w:rPr>
      </w:pPr>
      <w:r w:rsidRPr="00746F20">
        <w:rPr>
          <w:rFonts w:ascii="Calibri" w:eastAsia="SimSun" w:hAnsi="Calibri" w:cs="Calibri"/>
        </w:rPr>
        <w:t xml:space="preserve">• get involved in charitable activities –walk-a-thons, daffodil sales, canvassing for organizations </w:t>
      </w:r>
    </w:p>
    <w:p w:rsidR="000B16BE" w:rsidRPr="00746F20" w:rsidRDefault="000B16BE" w:rsidP="000B16BE">
      <w:pPr>
        <w:spacing w:after="0" w:line="240" w:lineRule="auto"/>
        <w:ind w:left="90" w:firstLine="284"/>
        <w:jc w:val="both"/>
        <w:rPr>
          <w:rFonts w:ascii="Calibri" w:eastAsia="SimSun" w:hAnsi="Calibri" w:cs="Calibri"/>
        </w:rPr>
      </w:pPr>
      <w:r w:rsidRPr="00746F20">
        <w:rPr>
          <w:rFonts w:ascii="Calibri" w:eastAsia="SimSun" w:hAnsi="Calibri" w:cs="Calibri"/>
        </w:rPr>
        <w:t xml:space="preserve">• assist with sports teams – community leagues, parks &amp; recreation programs </w:t>
      </w:r>
    </w:p>
    <w:p w:rsidR="000B16BE" w:rsidRPr="00746F20" w:rsidRDefault="000B16BE" w:rsidP="000B16BE">
      <w:pPr>
        <w:spacing w:after="0" w:line="240" w:lineRule="auto"/>
        <w:ind w:left="90" w:firstLine="284"/>
        <w:jc w:val="both"/>
        <w:rPr>
          <w:rFonts w:ascii="Calibri" w:eastAsia="SimSun" w:hAnsi="Calibri" w:cs="Calibri"/>
        </w:rPr>
      </w:pPr>
      <w:r w:rsidRPr="00746F20">
        <w:rPr>
          <w:rFonts w:ascii="Calibri" w:eastAsia="SimSun" w:hAnsi="Calibri" w:cs="Calibri"/>
        </w:rPr>
        <w:t xml:space="preserve">• volunteer in leadership role with community groups – youth groups </w:t>
      </w:r>
    </w:p>
    <w:p w:rsidR="000B16BE" w:rsidRPr="00746F20" w:rsidRDefault="000B16BE" w:rsidP="000B16BE">
      <w:pPr>
        <w:spacing w:after="0" w:line="240" w:lineRule="auto"/>
        <w:ind w:left="374"/>
        <w:jc w:val="both"/>
        <w:rPr>
          <w:rFonts w:ascii="Calibri" w:eastAsia="SimSun" w:hAnsi="Calibri" w:cs="Calibri"/>
        </w:rPr>
      </w:pPr>
      <w:r w:rsidRPr="00746F20">
        <w:rPr>
          <w:rFonts w:ascii="Calibri" w:eastAsia="SimSun" w:hAnsi="Calibri" w:cs="Calibri"/>
        </w:rPr>
        <w:t xml:space="preserve">• volunteer in hospitals, libraries – or any organization recommended by the Volunteer Centre of Toronto </w:t>
      </w:r>
    </w:p>
    <w:p w:rsidR="000B16BE" w:rsidRPr="00746F20" w:rsidRDefault="000B16BE" w:rsidP="000B16BE">
      <w:pPr>
        <w:spacing w:after="0" w:line="240" w:lineRule="auto"/>
        <w:ind w:left="90" w:firstLine="284"/>
        <w:jc w:val="both"/>
        <w:rPr>
          <w:rFonts w:ascii="Calibri" w:eastAsia="SimSun" w:hAnsi="Calibri" w:cs="Calibri"/>
        </w:rPr>
      </w:pPr>
      <w:r w:rsidRPr="00746F20">
        <w:rPr>
          <w:rFonts w:ascii="Calibri" w:eastAsia="SimSun" w:hAnsi="Calibri" w:cs="Calibri"/>
        </w:rPr>
        <w:t xml:space="preserve">• volunteer with social service or animal welfare agencies – Red Cross, United Way, Humane Society </w:t>
      </w:r>
    </w:p>
    <w:p w:rsidR="000B16BE" w:rsidRPr="00746F20" w:rsidRDefault="000B16BE" w:rsidP="000B16BE">
      <w:pPr>
        <w:spacing w:after="0" w:line="240" w:lineRule="auto"/>
        <w:ind w:left="90" w:firstLine="284"/>
        <w:jc w:val="both"/>
        <w:rPr>
          <w:rFonts w:ascii="Calibri" w:eastAsia="SimSun" w:hAnsi="Calibri" w:cs="Calibri"/>
        </w:rPr>
      </w:pPr>
      <w:r w:rsidRPr="00746F20">
        <w:rPr>
          <w:rFonts w:ascii="Calibri" w:eastAsia="SimSun" w:hAnsi="Calibri" w:cs="Calibri"/>
        </w:rPr>
        <w:t xml:space="preserve">• get involved in the democratic political process– </w:t>
      </w:r>
      <w:proofErr w:type="spellStart"/>
      <w:r w:rsidRPr="00746F20">
        <w:rPr>
          <w:rFonts w:ascii="Calibri" w:eastAsia="SimSun" w:hAnsi="Calibri" w:cs="Calibri"/>
        </w:rPr>
        <w:t>scrutinising</w:t>
      </w:r>
      <w:proofErr w:type="spellEnd"/>
      <w:r w:rsidRPr="00746F20">
        <w:rPr>
          <w:rFonts w:ascii="Calibri" w:eastAsia="SimSun" w:hAnsi="Calibri" w:cs="Calibri"/>
        </w:rPr>
        <w:t xml:space="preserve">, canvassing, and campaigning </w:t>
      </w:r>
    </w:p>
    <w:p w:rsidR="000B16BE" w:rsidRPr="00746F20" w:rsidRDefault="000B16BE" w:rsidP="000B16BE">
      <w:pPr>
        <w:spacing w:after="0" w:line="240" w:lineRule="auto"/>
        <w:ind w:left="90" w:firstLine="284"/>
        <w:jc w:val="both"/>
        <w:rPr>
          <w:rFonts w:ascii="Calibri" w:eastAsia="SimSun" w:hAnsi="Calibri" w:cs="Calibri"/>
        </w:rPr>
      </w:pPr>
      <w:r w:rsidRPr="00746F20">
        <w:rPr>
          <w:rFonts w:ascii="Calibri" w:eastAsia="SimSun" w:hAnsi="Calibri" w:cs="Calibri"/>
        </w:rPr>
        <w:t xml:space="preserve">• service through religious communities/places of worship </w:t>
      </w:r>
    </w:p>
    <w:p w:rsidR="000B16BE" w:rsidRPr="00746F20" w:rsidRDefault="000B16BE" w:rsidP="000B16BE">
      <w:pPr>
        <w:spacing w:after="0" w:line="240" w:lineRule="auto"/>
        <w:ind w:left="90" w:firstLine="284"/>
        <w:jc w:val="both"/>
        <w:rPr>
          <w:rFonts w:ascii="Calibri" w:eastAsia="SimSun" w:hAnsi="Calibri" w:cs="Calibri"/>
        </w:rPr>
      </w:pPr>
      <w:r w:rsidRPr="00746F20">
        <w:rPr>
          <w:rFonts w:ascii="Calibri" w:eastAsia="SimSun" w:hAnsi="Calibri" w:cs="Calibri"/>
        </w:rPr>
        <w:t xml:space="preserve">• assist with literacy initiatives – at local libraries, day care </w:t>
      </w:r>
      <w:proofErr w:type="spellStart"/>
      <w:r w:rsidRPr="00746F20">
        <w:rPr>
          <w:rFonts w:ascii="Calibri" w:eastAsia="SimSun" w:hAnsi="Calibri" w:cs="Calibri"/>
        </w:rPr>
        <w:t>centres</w:t>
      </w:r>
      <w:proofErr w:type="spellEnd"/>
      <w:r w:rsidRPr="00746F20">
        <w:rPr>
          <w:rFonts w:ascii="Calibri" w:eastAsia="SimSun" w:hAnsi="Calibri" w:cs="Calibri"/>
        </w:rPr>
        <w:t xml:space="preserve">, community </w:t>
      </w:r>
      <w:proofErr w:type="spellStart"/>
      <w:r w:rsidRPr="00746F20">
        <w:rPr>
          <w:rFonts w:ascii="Calibri" w:eastAsia="SimSun" w:hAnsi="Calibri" w:cs="Calibri"/>
        </w:rPr>
        <w:t>centres</w:t>
      </w:r>
      <w:proofErr w:type="spellEnd"/>
      <w:r w:rsidRPr="00746F20">
        <w:rPr>
          <w:rFonts w:ascii="Calibri" w:eastAsia="SimSun" w:hAnsi="Calibri" w:cs="Calibri"/>
        </w:rPr>
        <w:t xml:space="preserve"> </w:t>
      </w:r>
    </w:p>
    <w:p w:rsidR="000B16BE" w:rsidRPr="00746F20" w:rsidRDefault="000B16BE" w:rsidP="000B16BE">
      <w:pPr>
        <w:spacing w:after="0" w:line="240" w:lineRule="auto"/>
        <w:ind w:left="90"/>
        <w:jc w:val="both"/>
        <w:rPr>
          <w:rFonts w:ascii="Calibri" w:eastAsia="SimSun" w:hAnsi="Calibri" w:cs="Calibri"/>
          <w:b/>
          <w:bCs/>
        </w:rPr>
      </w:pPr>
    </w:p>
    <w:p w:rsidR="000B16BE" w:rsidRPr="00746F20" w:rsidRDefault="000B16BE" w:rsidP="000B16BE">
      <w:pPr>
        <w:spacing w:after="0" w:line="240" w:lineRule="auto"/>
        <w:ind w:left="90"/>
        <w:jc w:val="both"/>
        <w:rPr>
          <w:rFonts w:ascii="Calibri" w:eastAsia="SimSun" w:hAnsi="Calibri" w:cs="Calibri"/>
        </w:rPr>
      </w:pPr>
      <w:r w:rsidRPr="00746F20">
        <w:rPr>
          <w:rFonts w:ascii="Calibri" w:eastAsia="SimSun" w:hAnsi="Calibri" w:cs="Calibri"/>
          <w:b/>
          <w:bCs/>
        </w:rPr>
        <w:t xml:space="preserve">HELP YOUR SCHOOL OR OTHER SCHOOLS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t xml:space="preserve">• help with sports teams – run skills drills, assist coach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t xml:space="preserve">• help in the library – shelving books, tidying up, changing bulletin boards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t xml:space="preserve">• tutor other students – help with homework, review difficult concepts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lastRenderedPageBreak/>
        <w:t xml:space="preserve">• assist students with special needs – peer buddy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t xml:space="preserve">• assist with planning of arts or athletic events do publicity, set up for track meets, sell tickets, attend coat check, offer technical support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t xml:space="preserve">• facilitate school events such as parent information nights – meet and greet visitors, give guided tours, serve refreshments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t xml:space="preserve">• assist with environmental activities – encourage recycling, plant trees, flowers, work on grounds crew (students should not use power tools)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t xml:space="preserve">• participate in charitable initiatives – food drives, holiday drives for toys or food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t xml:space="preserve">• sit on school councils, committees – school governance, be a peer mentor/mediator, help with orientation of grade 9 students </w:t>
      </w:r>
    </w:p>
    <w:p w:rsidR="000B16BE" w:rsidRPr="00746F20" w:rsidRDefault="000B16BE" w:rsidP="000B16BE">
      <w:pPr>
        <w:spacing w:after="0" w:line="240" w:lineRule="auto"/>
        <w:ind w:left="90"/>
        <w:jc w:val="both"/>
        <w:rPr>
          <w:rFonts w:ascii="Calibri" w:eastAsia="SimSun" w:hAnsi="Calibri" w:cs="Calibri"/>
          <w:b/>
          <w:bCs/>
        </w:rPr>
      </w:pPr>
    </w:p>
    <w:p w:rsidR="000B16BE" w:rsidRPr="00746F20" w:rsidRDefault="000B16BE" w:rsidP="000B16BE">
      <w:pPr>
        <w:spacing w:after="0" w:line="240" w:lineRule="auto"/>
        <w:ind w:left="90"/>
        <w:jc w:val="both"/>
        <w:rPr>
          <w:rFonts w:ascii="Calibri" w:eastAsia="SimSun" w:hAnsi="Calibri" w:cs="Calibri"/>
          <w:b/>
          <w:bCs/>
        </w:rPr>
      </w:pPr>
      <w:r w:rsidRPr="00746F20">
        <w:rPr>
          <w:rFonts w:ascii="Calibri" w:eastAsia="SimSun" w:hAnsi="Calibri" w:cs="Calibri"/>
          <w:b/>
          <w:bCs/>
        </w:rPr>
        <w:t>LIST OF INELIGIBLE ACTIVITIES – MINISTRY OF EDUCATION</w:t>
      </w:r>
    </w:p>
    <w:p w:rsidR="000B16BE" w:rsidRPr="00746F20" w:rsidRDefault="000B16BE" w:rsidP="000B16BE">
      <w:pPr>
        <w:spacing w:after="0" w:line="240" w:lineRule="auto"/>
        <w:ind w:left="90"/>
        <w:jc w:val="both"/>
        <w:rPr>
          <w:rFonts w:ascii="Calibri" w:eastAsia="SimSun" w:hAnsi="Calibri" w:cs="Calibri"/>
        </w:rPr>
      </w:pPr>
      <w:r w:rsidRPr="00746F20">
        <w:rPr>
          <w:rFonts w:ascii="Calibri" w:eastAsia="SimSun" w:hAnsi="Calibri" w:cs="Calibri"/>
          <w:b/>
          <w:bCs/>
        </w:rPr>
        <w:t xml:space="preserve"> </w:t>
      </w:r>
    </w:p>
    <w:p w:rsidR="000B16BE" w:rsidRPr="00746F20" w:rsidRDefault="000B16BE" w:rsidP="000B16BE">
      <w:pPr>
        <w:spacing w:after="0" w:line="240" w:lineRule="auto"/>
        <w:ind w:left="90"/>
        <w:jc w:val="both"/>
        <w:rPr>
          <w:rFonts w:ascii="Calibri" w:eastAsia="SimSun" w:hAnsi="Calibri" w:cs="Calibri"/>
        </w:rPr>
      </w:pPr>
      <w:r w:rsidRPr="00746F20">
        <w:rPr>
          <w:rFonts w:ascii="Calibri" w:eastAsia="SimSun" w:hAnsi="Calibri" w:cs="Calibri"/>
        </w:rPr>
        <w:t xml:space="preserve">The Ministry of Education has developed a list of </w:t>
      </w:r>
      <w:r w:rsidRPr="00746F20">
        <w:rPr>
          <w:rFonts w:ascii="Calibri" w:eastAsia="SimSun" w:hAnsi="Calibri" w:cs="Calibri"/>
          <w:b/>
        </w:rPr>
        <w:t>activities that may NOT be chosen as community involvement</w:t>
      </w:r>
      <w:r w:rsidRPr="00746F20">
        <w:rPr>
          <w:rFonts w:ascii="Calibri" w:eastAsia="SimSun" w:hAnsi="Calibri" w:cs="Calibri"/>
        </w:rPr>
        <w:t xml:space="preserve"> activities and that are therefore ineligible activities. </w:t>
      </w:r>
    </w:p>
    <w:p w:rsidR="000B16BE" w:rsidRPr="00746F20" w:rsidRDefault="000B16BE" w:rsidP="000B16BE">
      <w:pPr>
        <w:spacing w:after="0" w:line="240" w:lineRule="auto"/>
        <w:ind w:left="90"/>
        <w:jc w:val="both"/>
        <w:rPr>
          <w:rFonts w:ascii="Calibri" w:eastAsia="SimSun" w:hAnsi="Calibri" w:cs="Calibri"/>
        </w:rPr>
      </w:pPr>
      <w:r w:rsidRPr="00746F20">
        <w:rPr>
          <w:rFonts w:ascii="Calibri" w:eastAsia="SimSun" w:hAnsi="Calibri" w:cs="Calibri"/>
        </w:rPr>
        <w:t xml:space="preserve">An </w:t>
      </w:r>
      <w:r w:rsidRPr="00746F20">
        <w:rPr>
          <w:rFonts w:ascii="Calibri" w:eastAsia="SimSun" w:hAnsi="Calibri" w:cs="Calibri"/>
          <w:b/>
        </w:rPr>
        <w:t>ineligible activity</w:t>
      </w:r>
      <w:r w:rsidRPr="00746F20">
        <w:rPr>
          <w:rFonts w:ascii="Calibri" w:eastAsia="SimSun" w:hAnsi="Calibri" w:cs="Calibri"/>
        </w:rPr>
        <w:t xml:space="preserve"> is an activity that: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t xml:space="preserve">• is a requirement of a class or course in which the student is enrolled (e.g., cooperative education portion of a course, job shadowing, work experience);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t xml:space="preserve">• takes place during the time allotted for the instructional program on a school day. However, an activity that takes place during the student’s lunch breaks or “spare” periods is permissible;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t xml:space="preserve">• takes place in a logging or mining environment, if the student is under sixteen years of age;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t xml:space="preserve">• takes place in a factory, if the student is under fifteen years of age;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t xml:space="preserve">• takes place in a workplace other than a factory, if the student is under fourteen years of age and is not accompanied by an adult; </w:t>
      </w:r>
    </w:p>
    <w:p w:rsidR="000B16BE" w:rsidRPr="00746F20" w:rsidRDefault="000B16BE" w:rsidP="000B16BE">
      <w:pPr>
        <w:spacing w:after="0" w:line="240" w:lineRule="auto"/>
        <w:ind w:left="540" w:hanging="180"/>
        <w:jc w:val="both"/>
        <w:rPr>
          <w:rFonts w:ascii="Calibri" w:eastAsia="SimSun" w:hAnsi="Calibri" w:cs="Calibri"/>
        </w:rPr>
      </w:pPr>
      <w:r w:rsidRPr="00746F20">
        <w:rPr>
          <w:rFonts w:ascii="Calibri" w:eastAsia="SimSun" w:hAnsi="Calibri" w:cs="Calibri"/>
        </w:rPr>
        <w:t xml:space="preserve">• would normally be performed for wages by a person in the workplace (students are not to replace paid workers or be paid themselves); </w:t>
      </w:r>
    </w:p>
    <w:p w:rsidR="000B16BE" w:rsidRPr="00746F20" w:rsidRDefault="000B16BE" w:rsidP="000B16BE">
      <w:pPr>
        <w:spacing w:after="0" w:line="240" w:lineRule="auto"/>
        <w:ind w:left="90" w:firstLine="284"/>
        <w:jc w:val="both"/>
        <w:rPr>
          <w:rFonts w:ascii="Calibri" w:eastAsia="SimSun" w:hAnsi="Calibri" w:cs="Calibri"/>
        </w:rPr>
      </w:pPr>
      <w:r w:rsidRPr="00746F20">
        <w:rPr>
          <w:rFonts w:ascii="Calibri" w:eastAsia="SimSun" w:hAnsi="Calibri" w:cs="Calibri"/>
        </w:rPr>
        <w:t xml:space="preserve">• involves the operation of a vehicle, power tools, or scaffolding; </w:t>
      </w:r>
    </w:p>
    <w:p w:rsidR="000B16BE" w:rsidRPr="00746F20" w:rsidRDefault="000B16BE" w:rsidP="000B16BE">
      <w:pPr>
        <w:spacing w:after="0" w:line="240" w:lineRule="auto"/>
        <w:ind w:left="374"/>
        <w:rPr>
          <w:rFonts w:ascii="Calibri" w:eastAsia="SimSun" w:hAnsi="Calibri" w:cs="Calibri"/>
        </w:rPr>
      </w:pPr>
      <w:r w:rsidRPr="00746F20">
        <w:rPr>
          <w:rFonts w:ascii="Calibri" w:eastAsia="SimSun" w:hAnsi="Calibri" w:cs="Calibri"/>
        </w:rPr>
        <w:t>• involves the administration of any type or form of medication or medical procedure to other</w:t>
      </w:r>
      <w:r>
        <w:rPr>
          <w:rFonts w:ascii="Calibri" w:eastAsia="SimSun" w:hAnsi="Calibri" w:cs="Calibri"/>
        </w:rPr>
        <w:t xml:space="preserve">     </w:t>
      </w:r>
      <w:r w:rsidRPr="00746F20">
        <w:rPr>
          <w:rFonts w:ascii="Calibri" w:eastAsia="SimSun" w:hAnsi="Calibri" w:cs="Calibri"/>
        </w:rPr>
        <w:t>per</w:t>
      </w:r>
      <w:r>
        <w:rPr>
          <w:rFonts w:ascii="Calibri" w:eastAsia="SimSun" w:hAnsi="Calibri" w:cs="Calibri"/>
        </w:rPr>
        <w:t>sons;</w:t>
      </w:r>
    </w:p>
    <w:p w:rsidR="000B16BE" w:rsidRPr="00746F20" w:rsidRDefault="000B16BE" w:rsidP="000B16BE">
      <w:pPr>
        <w:spacing w:after="0" w:line="240" w:lineRule="auto"/>
        <w:ind w:left="374"/>
        <w:rPr>
          <w:rFonts w:ascii="Calibri" w:eastAsia="SimSun" w:hAnsi="Calibri" w:cs="Calibri"/>
        </w:rPr>
      </w:pPr>
      <w:r w:rsidRPr="00746F20">
        <w:rPr>
          <w:rFonts w:ascii="Calibri" w:eastAsia="SimSun" w:hAnsi="Calibri" w:cs="Calibri"/>
        </w:rPr>
        <w:t>• involves handling of substances classed as “designated substances” under the Occupational Health and Safety Act;</w:t>
      </w:r>
    </w:p>
    <w:p w:rsidR="000B16BE" w:rsidRPr="00746F20" w:rsidRDefault="000B16BE" w:rsidP="000B16BE">
      <w:pPr>
        <w:spacing w:after="0" w:line="240" w:lineRule="auto"/>
        <w:ind w:left="90" w:firstLine="284"/>
        <w:rPr>
          <w:rFonts w:ascii="Calibri" w:eastAsia="SimSun" w:hAnsi="Calibri" w:cs="Calibri"/>
        </w:rPr>
      </w:pPr>
      <w:r w:rsidRPr="00746F20">
        <w:rPr>
          <w:rFonts w:ascii="Calibri" w:eastAsia="SimSun" w:hAnsi="Calibri" w:cs="Calibri"/>
        </w:rPr>
        <w:t>• requires the knowledge of a tradesperson whose trade is regulated by the provincial government;</w:t>
      </w:r>
    </w:p>
    <w:p w:rsidR="000B16BE" w:rsidRPr="00746F20" w:rsidRDefault="000B16BE" w:rsidP="000B16BE">
      <w:pPr>
        <w:spacing w:after="0" w:line="240" w:lineRule="auto"/>
        <w:ind w:left="374"/>
        <w:rPr>
          <w:rFonts w:ascii="Calibri" w:eastAsia="SimSun" w:hAnsi="Calibri" w:cs="Calibri"/>
        </w:rPr>
      </w:pPr>
      <w:r w:rsidRPr="00746F20">
        <w:rPr>
          <w:rFonts w:ascii="Calibri" w:eastAsia="SimSun" w:hAnsi="Calibri" w:cs="Calibri"/>
        </w:rPr>
        <w:t xml:space="preserve">• involves banking or the handling of securities, or the handling of </w:t>
      </w:r>
      <w:proofErr w:type="spellStart"/>
      <w:r w:rsidRPr="00746F20">
        <w:rPr>
          <w:rFonts w:ascii="Calibri" w:eastAsia="SimSun" w:hAnsi="Calibri" w:cs="Calibri"/>
        </w:rPr>
        <w:t>jewe</w:t>
      </w:r>
      <w:r>
        <w:rPr>
          <w:rFonts w:ascii="Calibri" w:eastAsia="SimSun" w:hAnsi="Calibri" w:cs="Calibri"/>
        </w:rPr>
        <w:t>l</w:t>
      </w:r>
      <w:r w:rsidRPr="00746F20">
        <w:rPr>
          <w:rFonts w:ascii="Calibri" w:eastAsia="SimSun" w:hAnsi="Calibri" w:cs="Calibri"/>
        </w:rPr>
        <w:t>l</w:t>
      </w:r>
      <w:r>
        <w:rPr>
          <w:rFonts w:ascii="Calibri" w:eastAsia="SimSun" w:hAnsi="Calibri" w:cs="Calibri"/>
        </w:rPr>
        <w:t>e</w:t>
      </w:r>
      <w:r w:rsidRPr="00746F20">
        <w:rPr>
          <w:rFonts w:ascii="Calibri" w:eastAsia="SimSun" w:hAnsi="Calibri" w:cs="Calibri"/>
        </w:rPr>
        <w:t>ry</w:t>
      </w:r>
      <w:proofErr w:type="spellEnd"/>
      <w:r w:rsidRPr="00746F20">
        <w:rPr>
          <w:rFonts w:ascii="Calibri" w:eastAsia="SimSun" w:hAnsi="Calibri" w:cs="Calibri"/>
        </w:rPr>
        <w:t>, works of art, antiques, or other valuables;</w:t>
      </w:r>
    </w:p>
    <w:p w:rsidR="000B16BE" w:rsidRPr="00746F20" w:rsidRDefault="000B16BE" w:rsidP="000B16BE">
      <w:pPr>
        <w:spacing w:after="0" w:line="240" w:lineRule="auto"/>
        <w:ind w:left="374"/>
        <w:rPr>
          <w:rFonts w:ascii="Calibri" w:eastAsia="SimSun" w:hAnsi="Calibri" w:cs="Calibri"/>
        </w:rPr>
      </w:pPr>
      <w:r w:rsidRPr="00746F20">
        <w:rPr>
          <w:rFonts w:ascii="Calibri" w:eastAsia="SimSun" w:hAnsi="Calibri" w:cs="Calibri"/>
        </w:rPr>
        <w:t>• consists of duties normally performed in the student’s home (i.e., daily chores) or personal recreational activities;</w:t>
      </w:r>
    </w:p>
    <w:p w:rsidR="000B16BE" w:rsidRPr="00746F20" w:rsidRDefault="000B16BE" w:rsidP="000B16BE">
      <w:pPr>
        <w:spacing w:after="0" w:line="240" w:lineRule="auto"/>
        <w:ind w:left="374"/>
        <w:rPr>
          <w:rFonts w:ascii="Calibri" w:eastAsia="SimSun" w:hAnsi="Calibri" w:cs="Calibri"/>
        </w:rPr>
      </w:pPr>
      <w:r w:rsidRPr="00746F20">
        <w:rPr>
          <w:rFonts w:ascii="Calibri" w:eastAsia="SimSun" w:hAnsi="Calibri" w:cs="Calibri"/>
        </w:rPr>
        <w:t>• involves a court-ordered program (e.g., community-service program for young offenders, probationary program).</w:t>
      </w:r>
    </w:p>
    <w:p w:rsidR="003A724F" w:rsidRDefault="003A724F"/>
    <w:p w:rsidR="00CC50B1" w:rsidRPr="00E105E0" w:rsidRDefault="00CC50B1" w:rsidP="00CC50B1">
      <w:pPr>
        <w:pStyle w:val="NormalWeb"/>
        <w:jc w:val="both"/>
        <w:rPr>
          <w:rFonts w:ascii="Arial" w:hAnsi="Arial" w:cs="Arial"/>
          <w:b/>
          <w:bCs/>
        </w:rPr>
      </w:pPr>
      <w:r>
        <w:rPr>
          <w:rFonts w:ascii="Arial" w:hAnsi="Arial" w:cs="Arial"/>
          <w:b/>
          <w:bCs/>
        </w:rPr>
        <w:t xml:space="preserve">COMMUNITY INVOLVEMENT </w:t>
      </w:r>
      <w:r w:rsidRPr="00E105E0">
        <w:rPr>
          <w:rFonts w:ascii="Arial" w:hAnsi="Arial" w:cs="Arial"/>
          <w:b/>
          <w:bCs/>
        </w:rPr>
        <w:t>ROLES AND RESPONSIBILITIES:</w:t>
      </w:r>
    </w:p>
    <w:p w:rsidR="00CC50B1" w:rsidRPr="003452A2" w:rsidRDefault="00CC50B1" w:rsidP="00CC50B1">
      <w:pPr>
        <w:rPr>
          <w:rFonts w:ascii="Arial" w:eastAsia="Times New Roman" w:hAnsi="Arial" w:cs="Arial"/>
          <w:b/>
        </w:rPr>
      </w:pPr>
      <w:r>
        <w:rPr>
          <w:rFonts w:ascii="Arial" w:eastAsia="Times New Roman" w:hAnsi="Arial" w:cs="Arial"/>
          <w:b/>
        </w:rPr>
        <w:t>NORTH UPLANDS</w:t>
      </w:r>
      <w:r w:rsidRPr="00E105E0">
        <w:rPr>
          <w:rFonts w:ascii="Arial" w:eastAsia="Times New Roman" w:hAnsi="Arial" w:cs="Arial"/>
          <w:b/>
        </w:rPr>
        <w:t xml:space="preserve"> </w:t>
      </w:r>
      <w:r w:rsidRPr="003452A2">
        <w:rPr>
          <w:rFonts w:ascii="Arial" w:eastAsia="Times New Roman" w:hAnsi="Arial" w:cs="Arial"/>
          <w:b/>
        </w:rPr>
        <w:t>S</w:t>
      </w:r>
      <w:r w:rsidRPr="00E105E0">
        <w:rPr>
          <w:rFonts w:ascii="Arial" w:eastAsia="Times New Roman" w:hAnsi="Arial" w:cs="Arial"/>
          <w:b/>
        </w:rPr>
        <w:t>CHOOL</w:t>
      </w:r>
      <w:r w:rsidRPr="003452A2">
        <w:rPr>
          <w:rFonts w:ascii="Arial" w:eastAsia="Times New Roman" w:hAnsi="Arial" w:cs="Arial"/>
          <w:b/>
        </w:rPr>
        <w:t xml:space="preserve"> </w:t>
      </w:r>
    </w:p>
    <w:p w:rsidR="00CC50B1" w:rsidRPr="003452A2" w:rsidRDefault="00CC50B1" w:rsidP="00CC50B1">
      <w:pPr>
        <w:jc w:val="both"/>
        <w:rPr>
          <w:rFonts w:ascii="Arial" w:eastAsia="Times New Roman" w:hAnsi="Arial" w:cs="Arial"/>
        </w:rPr>
      </w:pPr>
      <w:r w:rsidRPr="003452A2">
        <w:rPr>
          <w:rFonts w:ascii="Arial" w:eastAsia="Times New Roman" w:hAnsi="Arial" w:cs="Arial"/>
        </w:rPr>
        <w:t xml:space="preserve">School </w:t>
      </w:r>
      <w:r w:rsidRPr="00E105E0">
        <w:rPr>
          <w:rFonts w:ascii="Arial" w:eastAsia="Times New Roman" w:hAnsi="Arial" w:cs="Arial"/>
        </w:rPr>
        <w:t>is</w:t>
      </w:r>
      <w:r w:rsidRPr="003452A2">
        <w:rPr>
          <w:rFonts w:ascii="Arial" w:eastAsia="Times New Roman" w:hAnsi="Arial" w:cs="Arial"/>
        </w:rPr>
        <w:t xml:space="preserve"> responsible for the implementation of community involvement activities through their secondary schools. The </w:t>
      </w:r>
      <w:r w:rsidRPr="00E105E0">
        <w:rPr>
          <w:rFonts w:ascii="Arial" w:eastAsia="Times New Roman" w:hAnsi="Arial" w:cs="Arial"/>
        </w:rPr>
        <w:t>school</w:t>
      </w:r>
      <w:r w:rsidRPr="003452A2">
        <w:rPr>
          <w:rFonts w:ascii="Arial" w:eastAsia="Times New Roman" w:hAnsi="Arial" w:cs="Arial"/>
        </w:rPr>
        <w:t xml:space="preserve"> has developed a list of approved activities. This list is included in th</w:t>
      </w:r>
      <w:r w:rsidRPr="00E105E0">
        <w:rPr>
          <w:rFonts w:ascii="Arial" w:eastAsia="Times New Roman" w:hAnsi="Arial" w:cs="Arial"/>
        </w:rPr>
        <w:t>e</w:t>
      </w:r>
      <w:r w:rsidRPr="003452A2">
        <w:rPr>
          <w:rFonts w:ascii="Arial" w:eastAsia="Times New Roman" w:hAnsi="Arial" w:cs="Arial"/>
        </w:rPr>
        <w:t xml:space="preserve"> information package, along with a list of activities that the Ministry of</w:t>
      </w:r>
      <w:r w:rsidRPr="00E105E0">
        <w:rPr>
          <w:rFonts w:ascii="Arial" w:eastAsia="Times New Roman" w:hAnsi="Arial" w:cs="Arial"/>
        </w:rPr>
        <w:t xml:space="preserve"> </w:t>
      </w:r>
      <w:r w:rsidRPr="003452A2">
        <w:rPr>
          <w:rFonts w:ascii="Arial" w:eastAsia="Times New Roman" w:hAnsi="Arial" w:cs="Arial"/>
        </w:rPr>
        <w:t>Education and</w:t>
      </w:r>
      <w:r w:rsidRPr="00E105E0">
        <w:rPr>
          <w:rFonts w:ascii="Arial" w:eastAsia="Times New Roman" w:hAnsi="Arial" w:cs="Arial"/>
        </w:rPr>
        <w:t xml:space="preserve"> </w:t>
      </w:r>
      <w:r w:rsidRPr="003452A2">
        <w:rPr>
          <w:rFonts w:ascii="Arial" w:eastAsia="Times New Roman" w:hAnsi="Arial" w:cs="Arial"/>
        </w:rPr>
        <w:t xml:space="preserve">Training </w:t>
      </w:r>
      <w:r w:rsidRPr="003452A2">
        <w:rPr>
          <w:rFonts w:ascii="Arial" w:eastAsia="Times New Roman" w:hAnsi="Arial" w:cs="Arial"/>
        </w:rPr>
        <w:lastRenderedPageBreak/>
        <w:t xml:space="preserve">has stated are ineligible. </w:t>
      </w:r>
      <w:r w:rsidRPr="00E105E0">
        <w:rPr>
          <w:rFonts w:ascii="Arial" w:eastAsia="Times New Roman" w:hAnsi="Arial" w:cs="Arial"/>
        </w:rPr>
        <w:t>The school</w:t>
      </w:r>
      <w:r w:rsidRPr="003452A2">
        <w:rPr>
          <w:rFonts w:ascii="Arial" w:eastAsia="Times New Roman" w:hAnsi="Arial" w:cs="Arial"/>
        </w:rPr>
        <w:t xml:space="preserve"> will not approve student participation in any activities that are on the Ministry’s list of ineligible activities. </w:t>
      </w:r>
    </w:p>
    <w:p w:rsidR="00CC50B1" w:rsidRPr="00E105E0" w:rsidRDefault="00CC50B1" w:rsidP="00CC50B1">
      <w:pPr>
        <w:spacing w:before="100" w:beforeAutospacing="1"/>
        <w:jc w:val="both"/>
        <w:outlineLvl w:val="1"/>
        <w:rPr>
          <w:rFonts w:ascii="Arial" w:eastAsia="Times New Roman" w:hAnsi="Arial" w:cs="Arial"/>
          <w:b/>
          <w:bCs/>
        </w:rPr>
      </w:pPr>
      <w:r w:rsidRPr="00E105E0">
        <w:rPr>
          <w:rFonts w:ascii="Arial" w:eastAsia="Times New Roman" w:hAnsi="Arial" w:cs="Arial"/>
          <w:b/>
          <w:bCs/>
        </w:rPr>
        <w:t>PRINCIPALS</w:t>
      </w:r>
    </w:p>
    <w:p w:rsidR="00CC50B1" w:rsidRPr="00E105E0" w:rsidRDefault="00CC50B1" w:rsidP="00CC50B1">
      <w:pPr>
        <w:spacing w:after="240"/>
        <w:jc w:val="both"/>
        <w:rPr>
          <w:rFonts w:ascii="Arial" w:eastAsia="Times New Roman" w:hAnsi="Arial" w:cs="Arial"/>
        </w:rPr>
      </w:pPr>
      <w:r w:rsidRPr="00E105E0">
        <w:rPr>
          <w:rFonts w:ascii="Arial" w:eastAsia="Times New Roman" w:hAnsi="Arial" w:cs="Arial"/>
        </w:rPr>
        <w:t>Principals or their designate will to provide information about the community involvement requirement to staff, parents, students, and community sponsors.  Principals will also provide students with the information and forms they will need to complete the community requirement, including the board’s list of approved activities from which to choose.  After a student completes the 40 hours of community involvement and submits all documentation of their completion to the school, the principal will decide whether the student has met the community involvement requirement ad, if so, will record it as completed on the student’s official transcript.</w:t>
      </w:r>
    </w:p>
    <w:p w:rsidR="00CC50B1" w:rsidRPr="00E105E0" w:rsidRDefault="00CC50B1" w:rsidP="00CC50B1">
      <w:pPr>
        <w:pStyle w:val="NormalWeb"/>
        <w:spacing w:before="0" w:beforeAutospacing="0" w:after="0" w:afterAutospacing="0"/>
        <w:jc w:val="both"/>
        <w:rPr>
          <w:rFonts w:ascii="Arial" w:hAnsi="Arial" w:cs="Arial"/>
          <w:b/>
          <w:sz w:val="22"/>
          <w:szCs w:val="22"/>
        </w:rPr>
      </w:pPr>
      <w:r w:rsidRPr="00E105E0">
        <w:rPr>
          <w:rFonts w:ascii="Arial" w:hAnsi="Arial" w:cs="Arial"/>
          <w:b/>
          <w:sz w:val="22"/>
          <w:szCs w:val="22"/>
        </w:rPr>
        <w:t>STUDENTS</w:t>
      </w:r>
    </w:p>
    <w:p w:rsidR="00CC50B1" w:rsidRPr="00E105E0" w:rsidRDefault="00CC50B1" w:rsidP="00CC50B1">
      <w:pPr>
        <w:pStyle w:val="NormalWeb"/>
        <w:spacing w:before="0" w:beforeAutospacing="0" w:after="0" w:afterAutospacing="0"/>
        <w:jc w:val="both"/>
        <w:rPr>
          <w:rFonts w:ascii="Arial" w:hAnsi="Arial" w:cs="Arial"/>
          <w:sz w:val="22"/>
          <w:szCs w:val="22"/>
        </w:rPr>
      </w:pPr>
      <w:r w:rsidRPr="00E105E0">
        <w:rPr>
          <w:rFonts w:ascii="Arial" w:hAnsi="Arial" w:cs="Arial"/>
          <w:sz w:val="22"/>
          <w:szCs w:val="22"/>
        </w:rPr>
        <w:t>In consultation with their parents, students will choose an activity or activities from the board’s list of approved activities. If the activity is not on the board’s list of approved activities, the student must obtain written approval from the principal before beginning the activity.</w:t>
      </w:r>
    </w:p>
    <w:p w:rsidR="00CC50B1" w:rsidRPr="00E105E0" w:rsidRDefault="00CC50B1" w:rsidP="00CC50B1">
      <w:pPr>
        <w:rPr>
          <w:rFonts w:ascii="Arial" w:hAnsi="Arial" w:cs="Arial"/>
        </w:rPr>
      </w:pPr>
    </w:p>
    <w:p w:rsidR="00CC50B1" w:rsidRPr="00E105E0" w:rsidRDefault="00CC50B1" w:rsidP="00CC50B1">
      <w:pPr>
        <w:rPr>
          <w:rFonts w:ascii="Arial" w:hAnsi="Arial" w:cs="Arial"/>
          <w:b/>
        </w:rPr>
      </w:pPr>
      <w:r w:rsidRPr="00E105E0">
        <w:rPr>
          <w:rFonts w:ascii="Arial" w:hAnsi="Arial" w:cs="Arial"/>
          <w:b/>
        </w:rPr>
        <w:t>PARENTS / GUARDIANS</w:t>
      </w:r>
    </w:p>
    <w:p w:rsidR="00CC50B1" w:rsidRPr="003452A2" w:rsidRDefault="00CC50B1" w:rsidP="00CC50B1">
      <w:pPr>
        <w:jc w:val="both"/>
        <w:rPr>
          <w:rFonts w:ascii="Arial" w:eastAsia="Times New Roman" w:hAnsi="Arial" w:cs="Arial"/>
        </w:rPr>
      </w:pPr>
      <w:r w:rsidRPr="003452A2">
        <w:rPr>
          <w:rFonts w:ascii="Arial" w:eastAsia="Times New Roman" w:hAnsi="Arial" w:cs="Arial"/>
        </w:rPr>
        <w:t xml:space="preserve">Parents should </w:t>
      </w:r>
      <w:proofErr w:type="gramStart"/>
      <w:r w:rsidRPr="003452A2">
        <w:rPr>
          <w:rFonts w:ascii="Arial" w:eastAsia="Times New Roman" w:hAnsi="Arial" w:cs="Arial"/>
        </w:rPr>
        <w:t>provide assistance to</w:t>
      </w:r>
      <w:proofErr w:type="gramEnd"/>
      <w:r w:rsidRPr="003452A2">
        <w:rPr>
          <w:rFonts w:ascii="Arial" w:eastAsia="Times New Roman" w:hAnsi="Arial" w:cs="Arial"/>
        </w:rPr>
        <w:t xml:space="preserve"> their child in the selection of their community involvement</w:t>
      </w:r>
      <w:r w:rsidRPr="00E105E0">
        <w:rPr>
          <w:rFonts w:ascii="Arial" w:eastAsia="Times New Roman" w:hAnsi="Arial" w:cs="Arial"/>
        </w:rPr>
        <w:t xml:space="preserve"> </w:t>
      </w:r>
      <w:r w:rsidRPr="003452A2">
        <w:rPr>
          <w:rFonts w:ascii="Arial" w:eastAsia="Times New Roman" w:hAnsi="Arial" w:cs="Arial"/>
        </w:rPr>
        <w:t>activities. Parents are also encouraged to communicate with the community sponsor and the school principal if they have any questions or concerns. A parent</w:t>
      </w:r>
      <w:r w:rsidRPr="00E105E0">
        <w:rPr>
          <w:rFonts w:ascii="Arial" w:eastAsia="Times New Roman" w:hAnsi="Arial" w:cs="Arial"/>
        </w:rPr>
        <w:t>/guardian</w:t>
      </w:r>
      <w:r w:rsidRPr="003452A2">
        <w:rPr>
          <w:rFonts w:ascii="Arial" w:eastAsia="Times New Roman" w:hAnsi="Arial" w:cs="Arial"/>
        </w:rPr>
        <w:t xml:space="preserve"> must sign the “Completion of Community Involvement Activities” form if the student is under the age of eighteen years. </w:t>
      </w:r>
    </w:p>
    <w:p w:rsidR="00CC50B1" w:rsidRPr="00E105E0" w:rsidRDefault="00CC50B1" w:rsidP="00CC50B1">
      <w:pPr>
        <w:rPr>
          <w:rFonts w:ascii="Arial" w:hAnsi="Arial" w:cs="Arial"/>
          <w:b/>
        </w:rPr>
      </w:pPr>
    </w:p>
    <w:p w:rsidR="00CC50B1" w:rsidRPr="00E105E0" w:rsidRDefault="00CC50B1" w:rsidP="00CC50B1">
      <w:pPr>
        <w:rPr>
          <w:rFonts w:ascii="Arial" w:hAnsi="Arial" w:cs="Arial"/>
          <w:b/>
        </w:rPr>
      </w:pPr>
      <w:r w:rsidRPr="00E105E0">
        <w:rPr>
          <w:rFonts w:ascii="Arial" w:hAnsi="Arial" w:cs="Arial"/>
          <w:b/>
        </w:rPr>
        <w:t>SPONSORS IN THE COMMUNITY</w:t>
      </w:r>
    </w:p>
    <w:p w:rsidR="00CC50B1" w:rsidRPr="00E105E0" w:rsidRDefault="00CC50B1" w:rsidP="00CC50B1">
      <w:pPr>
        <w:jc w:val="both"/>
        <w:rPr>
          <w:rFonts w:ascii="Arial" w:hAnsi="Arial" w:cs="Arial"/>
        </w:rPr>
      </w:pPr>
      <w:r w:rsidRPr="00420FBC">
        <w:rPr>
          <w:rFonts w:ascii="Arial" w:eastAsia="Times New Roman" w:hAnsi="Arial" w:cs="Arial"/>
        </w:rPr>
        <w:t>The</w:t>
      </w:r>
      <w:r w:rsidRPr="00E105E0">
        <w:rPr>
          <w:rFonts w:ascii="Arial" w:eastAsia="Times New Roman" w:hAnsi="Arial" w:cs="Arial"/>
        </w:rPr>
        <w:t xml:space="preserve"> School</w:t>
      </w:r>
      <w:r w:rsidRPr="00420FBC">
        <w:rPr>
          <w:rFonts w:ascii="Arial" w:eastAsia="Times New Roman" w:hAnsi="Arial" w:cs="Arial"/>
        </w:rPr>
        <w:t>’s liability insurance does not cover negligence</w:t>
      </w:r>
      <w:r w:rsidRPr="00E105E0">
        <w:rPr>
          <w:rFonts w:ascii="Arial" w:eastAsia="Times New Roman" w:hAnsi="Arial" w:cs="Arial"/>
        </w:rPr>
        <w:t xml:space="preserve"> </w:t>
      </w:r>
      <w:r w:rsidRPr="00420FBC">
        <w:rPr>
          <w:rFonts w:ascii="Arial" w:eastAsia="Times New Roman" w:hAnsi="Arial" w:cs="Arial"/>
        </w:rPr>
        <w:t>on behalf of the Community Sponsor’s involvement in</w:t>
      </w:r>
      <w:r w:rsidRPr="00E105E0">
        <w:rPr>
          <w:rFonts w:ascii="Arial" w:eastAsia="Times New Roman" w:hAnsi="Arial" w:cs="Arial"/>
        </w:rPr>
        <w:t xml:space="preserve"> </w:t>
      </w:r>
      <w:r w:rsidRPr="00420FBC">
        <w:rPr>
          <w:rFonts w:ascii="Arial" w:eastAsia="Times New Roman" w:hAnsi="Arial" w:cs="Arial"/>
        </w:rPr>
        <w:t>the program. Sponsors are responsible for ensuring that</w:t>
      </w:r>
      <w:r w:rsidRPr="00E105E0">
        <w:rPr>
          <w:rFonts w:ascii="Arial" w:eastAsia="Times New Roman" w:hAnsi="Arial" w:cs="Arial"/>
        </w:rPr>
        <w:t xml:space="preserve"> </w:t>
      </w:r>
      <w:r w:rsidRPr="00420FBC">
        <w:rPr>
          <w:rFonts w:ascii="Arial" w:eastAsia="Times New Roman" w:hAnsi="Arial" w:cs="Arial"/>
        </w:rPr>
        <w:t>their own liability insurance is in place.</w:t>
      </w:r>
    </w:p>
    <w:p w:rsidR="00CC50B1" w:rsidRPr="00132A04" w:rsidRDefault="00CC50B1" w:rsidP="00132A04">
      <w:pPr>
        <w:jc w:val="both"/>
        <w:rPr>
          <w:rFonts w:eastAsia="Times New Roman"/>
        </w:rPr>
      </w:pPr>
      <w:r>
        <w:rPr>
          <w:rFonts w:ascii="Arial" w:eastAsia="Times New Roman" w:hAnsi="Arial" w:cs="Arial"/>
        </w:rPr>
        <w:t>North Uplands School</w:t>
      </w:r>
      <w:r w:rsidRPr="00E105E0">
        <w:rPr>
          <w:rFonts w:ascii="Arial" w:eastAsia="Times New Roman" w:hAnsi="Arial" w:cs="Arial"/>
        </w:rPr>
        <w:t xml:space="preserve"> </w:t>
      </w:r>
      <w:r w:rsidRPr="00420FBC">
        <w:rPr>
          <w:rFonts w:ascii="Arial" w:eastAsia="Times New Roman" w:hAnsi="Arial" w:cs="Arial"/>
        </w:rPr>
        <w:t>expect</w:t>
      </w:r>
      <w:r w:rsidRPr="00E105E0">
        <w:rPr>
          <w:rFonts w:ascii="Arial" w:eastAsia="Times New Roman" w:hAnsi="Arial" w:cs="Arial"/>
        </w:rPr>
        <w:t>s</w:t>
      </w:r>
      <w:r w:rsidRPr="00420FBC">
        <w:rPr>
          <w:rFonts w:ascii="Arial" w:eastAsia="Times New Roman" w:hAnsi="Arial" w:cs="Arial"/>
        </w:rPr>
        <w:t xml:space="preserve"> that Community Sponsors</w:t>
      </w:r>
      <w:r w:rsidRPr="00E105E0">
        <w:rPr>
          <w:rFonts w:ascii="Arial" w:eastAsia="Times New Roman" w:hAnsi="Arial" w:cs="Arial"/>
        </w:rPr>
        <w:t xml:space="preserve"> </w:t>
      </w:r>
      <w:r w:rsidRPr="00420FBC">
        <w:rPr>
          <w:rFonts w:ascii="Arial" w:eastAsia="Times New Roman" w:hAnsi="Arial" w:cs="Arial"/>
        </w:rPr>
        <w:t>will provide students with safety instructions,</w:t>
      </w:r>
      <w:r w:rsidRPr="00E105E0">
        <w:rPr>
          <w:rFonts w:ascii="Arial" w:eastAsia="Times New Roman" w:hAnsi="Arial" w:cs="Arial"/>
        </w:rPr>
        <w:t xml:space="preserve"> </w:t>
      </w:r>
      <w:r w:rsidRPr="00420FBC">
        <w:rPr>
          <w:rFonts w:ascii="Arial" w:eastAsia="Times New Roman" w:hAnsi="Arial" w:cs="Arial"/>
        </w:rPr>
        <w:t>safety equipment (if necessary), training and supervision.</w:t>
      </w:r>
    </w:p>
    <w:p w:rsidR="000B16BE" w:rsidRPr="000B16BE" w:rsidRDefault="000B16BE" w:rsidP="000B16BE">
      <w:pPr>
        <w:spacing w:before="120" w:after="120"/>
        <w:jc w:val="both"/>
        <w:rPr>
          <w:rFonts w:ascii="Arial" w:eastAsiaTheme="minorEastAsia" w:hAnsi="Arial" w:cs="Arial"/>
          <w:lang w:eastAsia="zh-CN"/>
        </w:rPr>
      </w:pPr>
      <w:r w:rsidRPr="000B16BE">
        <w:rPr>
          <w:rFonts w:ascii="Arial" w:eastAsiaTheme="minorEastAsia" w:hAnsi="Arial" w:cs="Arial"/>
          <w:b/>
          <w:lang w:eastAsia="zh-CN"/>
        </w:rPr>
        <w:t xml:space="preserve">Ontario Secondary School Certificate (OSSC): </w:t>
      </w:r>
      <w:r w:rsidRPr="000B16BE">
        <w:rPr>
          <w:rFonts w:ascii="Arial" w:eastAsiaTheme="minorEastAsia" w:hAnsi="Arial" w:cs="Arial"/>
          <w:lang w:eastAsia="zh-CN"/>
        </w:rPr>
        <w:t xml:space="preserve">This will be granted, on request, to students who leave school </w:t>
      </w:r>
      <w:r w:rsidRPr="000B16BE">
        <w:rPr>
          <w:rFonts w:ascii="Arial" w:hAnsi="Arial" w:cs="Arial"/>
        </w:rPr>
        <w:t>upon reaching the age of eighteen without</w:t>
      </w:r>
      <w:r w:rsidRPr="000B16BE">
        <w:rPr>
          <w:rFonts w:ascii="Arial" w:eastAsiaTheme="minorEastAsia" w:hAnsi="Arial" w:cs="Arial"/>
          <w:lang w:eastAsia="zh-CN"/>
        </w:rPr>
        <w:t xml:space="preserve"> earning an OSSD, provided that pupils will have earned a minimum of 14 credits, distributed as follows: </w:t>
      </w:r>
    </w:p>
    <w:p w:rsidR="000B16BE" w:rsidRPr="000B16BE" w:rsidRDefault="000B16BE" w:rsidP="000B16BE">
      <w:pPr>
        <w:spacing w:before="120"/>
        <w:ind w:left="851"/>
        <w:jc w:val="both"/>
        <w:rPr>
          <w:rFonts w:ascii="MS Gothic" w:eastAsia="MS Gothic" w:hAnsi="MS Gothic" w:cs="MS Gothic"/>
        </w:rPr>
      </w:pPr>
      <w:r w:rsidRPr="000B16BE">
        <w:rPr>
          <w:rFonts w:ascii="Arial" w:hAnsi="Arial" w:cs="Arial"/>
          <w:b/>
        </w:rPr>
        <w:t>7 required compulsory credits</w:t>
      </w:r>
      <w:r w:rsidRPr="000B16BE">
        <w:rPr>
          <w:rFonts w:ascii="Arial" w:hAnsi="Arial" w:cs="Arial"/>
        </w:rPr>
        <w:t xml:space="preserve"> </w:t>
      </w:r>
    </w:p>
    <w:p w:rsidR="000B16BE" w:rsidRPr="000B16BE" w:rsidRDefault="000B16BE" w:rsidP="000B16BE">
      <w:pPr>
        <w:numPr>
          <w:ilvl w:val="0"/>
          <w:numId w:val="16"/>
        </w:numPr>
        <w:spacing w:after="0" w:line="240" w:lineRule="auto"/>
        <w:ind w:hanging="177"/>
        <w:contextualSpacing/>
        <w:jc w:val="both"/>
        <w:rPr>
          <w:rFonts w:ascii="Arial" w:eastAsia="SimSun" w:hAnsi="Arial" w:cs="Arial"/>
        </w:rPr>
      </w:pPr>
      <w:r w:rsidRPr="000B16BE">
        <w:rPr>
          <w:rFonts w:ascii="Arial" w:eastAsia="SimSun" w:hAnsi="Arial" w:cs="Arial"/>
        </w:rPr>
        <w:t xml:space="preserve">2 credits in English </w:t>
      </w:r>
    </w:p>
    <w:p w:rsidR="000B16BE" w:rsidRPr="000B16BE" w:rsidRDefault="000B16BE" w:rsidP="000B16BE">
      <w:pPr>
        <w:numPr>
          <w:ilvl w:val="0"/>
          <w:numId w:val="16"/>
        </w:numPr>
        <w:spacing w:after="0" w:line="240" w:lineRule="auto"/>
        <w:ind w:hanging="177"/>
        <w:contextualSpacing/>
        <w:jc w:val="both"/>
        <w:rPr>
          <w:rFonts w:ascii="Arial" w:eastAsia="SimSun" w:hAnsi="Arial" w:cs="Arial"/>
        </w:rPr>
      </w:pPr>
      <w:r w:rsidRPr="000B16BE">
        <w:rPr>
          <w:rFonts w:ascii="Arial" w:eastAsia="SimSun" w:hAnsi="Arial" w:cs="Arial"/>
        </w:rPr>
        <w:t xml:space="preserve">1 credit in mathematics </w:t>
      </w:r>
    </w:p>
    <w:p w:rsidR="000B16BE" w:rsidRPr="000B16BE" w:rsidRDefault="000B16BE" w:rsidP="000B16BE">
      <w:pPr>
        <w:numPr>
          <w:ilvl w:val="0"/>
          <w:numId w:val="16"/>
        </w:numPr>
        <w:spacing w:after="0" w:line="240" w:lineRule="auto"/>
        <w:ind w:hanging="177"/>
        <w:contextualSpacing/>
        <w:jc w:val="both"/>
        <w:rPr>
          <w:rFonts w:ascii="Arial" w:eastAsia="SimSun" w:hAnsi="Arial" w:cs="Arial"/>
        </w:rPr>
      </w:pPr>
      <w:r w:rsidRPr="000B16BE">
        <w:rPr>
          <w:rFonts w:ascii="Arial" w:eastAsia="SimSun" w:hAnsi="Arial" w:cs="Arial"/>
        </w:rPr>
        <w:t xml:space="preserve">1 credit in science </w:t>
      </w:r>
    </w:p>
    <w:p w:rsidR="000B16BE" w:rsidRPr="000B16BE" w:rsidRDefault="000B16BE" w:rsidP="000B16BE">
      <w:pPr>
        <w:numPr>
          <w:ilvl w:val="0"/>
          <w:numId w:val="16"/>
        </w:numPr>
        <w:spacing w:after="0" w:line="240" w:lineRule="auto"/>
        <w:ind w:hanging="177"/>
        <w:contextualSpacing/>
        <w:jc w:val="both"/>
        <w:rPr>
          <w:rFonts w:ascii="Arial" w:eastAsia="SimSun" w:hAnsi="Arial" w:cs="Arial"/>
        </w:rPr>
      </w:pPr>
      <w:r w:rsidRPr="000B16BE">
        <w:rPr>
          <w:rFonts w:ascii="Arial" w:eastAsia="SimSun" w:hAnsi="Arial" w:cs="Arial"/>
        </w:rPr>
        <w:t xml:space="preserve">1 credit in Canadian history or Canadian geography </w:t>
      </w:r>
    </w:p>
    <w:p w:rsidR="000B16BE" w:rsidRPr="000B16BE" w:rsidRDefault="000B16BE" w:rsidP="000B16BE">
      <w:pPr>
        <w:numPr>
          <w:ilvl w:val="0"/>
          <w:numId w:val="16"/>
        </w:numPr>
        <w:spacing w:after="0" w:line="240" w:lineRule="auto"/>
        <w:ind w:hanging="177"/>
        <w:contextualSpacing/>
        <w:jc w:val="both"/>
        <w:rPr>
          <w:rFonts w:ascii="Arial" w:eastAsia="SimSun" w:hAnsi="Arial" w:cs="Arial"/>
        </w:rPr>
      </w:pPr>
      <w:r w:rsidRPr="000B16BE">
        <w:rPr>
          <w:rFonts w:ascii="Arial" w:eastAsia="SimSun" w:hAnsi="Arial" w:cs="Arial"/>
        </w:rPr>
        <w:t xml:space="preserve">1 credit in health and physical education </w:t>
      </w:r>
    </w:p>
    <w:p w:rsidR="000B16BE" w:rsidRPr="000B16BE" w:rsidRDefault="000B16BE" w:rsidP="000B16BE">
      <w:pPr>
        <w:numPr>
          <w:ilvl w:val="0"/>
          <w:numId w:val="16"/>
        </w:numPr>
        <w:spacing w:after="120" w:line="240" w:lineRule="auto"/>
        <w:ind w:hanging="177"/>
        <w:contextualSpacing/>
        <w:jc w:val="both"/>
        <w:rPr>
          <w:rFonts w:ascii="Arial" w:eastAsia="SimSun" w:hAnsi="Arial" w:cs="Arial"/>
        </w:rPr>
      </w:pPr>
      <w:r w:rsidRPr="000B16BE">
        <w:rPr>
          <w:rFonts w:ascii="Arial" w:eastAsia="SimSun" w:hAnsi="Arial" w:cs="Arial"/>
        </w:rPr>
        <w:t xml:space="preserve">1 credit in the arts, computer studies, or technological education </w:t>
      </w:r>
    </w:p>
    <w:p w:rsidR="000B16BE" w:rsidRPr="000B16BE" w:rsidRDefault="000B16BE" w:rsidP="000B16BE">
      <w:pPr>
        <w:ind w:left="851"/>
        <w:jc w:val="both"/>
        <w:rPr>
          <w:rFonts w:ascii="Arial" w:eastAsiaTheme="minorEastAsia" w:hAnsi="Arial" w:cs="Arial"/>
          <w:lang w:eastAsia="zh-CN"/>
        </w:rPr>
      </w:pPr>
      <w:r w:rsidRPr="000B16BE">
        <w:rPr>
          <w:rFonts w:ascii="Arial" w:hAnsi="Arial" w:cs="Arial"/>
          <w:b/>
        </w:rPr>
        <w:t>7 required optional credits</w:t>
      </w:r>
      <w:r w:rsidRPr="000B16BE">
        <w:rPr>
          <w:rFonts w:ascii="Arial" w:hAnsi="Arial" w:cs="Arial"/>
        </w:rPr>
        <w:t xml:space="preserve"> – selected by the student from available courses</w:t>
      </w:r>
    </w:p>
    <w:p w:rsidR="000B16BE" w:rsidRPr="000B16BE" w:rsidRDefault="000B16BE" w:rsidP="000B16BE">
      <w:pPr>
        <w:spacing w:before="120" w:after="480"/>
        <w:ind w:left="450"/>
        <w:jc w:val="both"/>
        <w:rPr>
          <w:rFonts w:ascii="Arial" w:eastAsiaTheme="minorEastAsia" w:hAnsi="Arial" w:cs="Arial"/>
          <w:u w:val="single"/>
          <w:lang w:eastAsia="zh-CN"/>
        </w:rPr>
      </w:pPr>
      <w:r w:rsidRPr="000B16BE">
        <w:rPr>
          <w:rFonts w:ascii="Arial" w:eastAsiaTheme="minorEastAsia" w:hAnsi="Arial" w:cs="Arial"/>
          <w:lang w:eastAsia="zh-CN"/>
        </w:rPr>
        <w:t xml:space="preserve">However, the </w:t>
      </w:r>
      <w:r w:rsidRPr="000B16BE">
        <w:rPr>
          <w:rFonts w:ascii="Arial" w:eastAsiaTheme="minorEastAsia" w:hAnsi="Arial" w:cs="Arial"/>
          <w:u w:val="single"/>
          <w:lang w:eastAsia="zh-CN"/>
        </w:rPr>
        <w:t>Ontario Secondary School Certificate is not offered at North Uplands School.</w:t>
      </w:r>
    </w:p>
    <w:p w:rsidR="000B16BE" w:rsidRPr="000B16BE" w:rsidRDefault="000B16BE" w:rsidP="000B16BE">
      <w:pPr>
        <w:spacing w:after="240"/>
        <w:jc w:val="both"/>
        <w:rPr>
          <w:rFonts w:ascii="Arial" w:eastAsiaTheme="minorEastAsia" w:hAnsi="Arial" w:cs="Arial"/>
          <w:lang w:eastAsia="zh-CN"/>
        </w:rPr>
      </w:pPr>
      <w:r w:rsidRPr="000B16BE">
        <w:rPr>
          <w:rFonts w:ascii="Arial" w:eastAsiaTheme="minorEastAsia" w:hAnsi="Arial" w:cs="Arial"/>
          <w:b/>
          <w:lang w:eastAsia="zh-CN"/>
        </w:rPr>
        <w:lastRenderedPageBreak/>
        <w:t xml:space="preserve">The Certificate of Accomplishment: </w:t>
      </w:r>
      <w:r w:rsidRPr="000B16BE">
        <w:rPr>
          <w:rFonts w:ascii="Arial" w:eastAsiaTheme="minorEastAsia" w:hAnsi="Arial" w:cs="Arial"/>
          <w:lang w:eastAsia="zh-CN"/>
        </w:rPr>
        <w:t xml:space="preserve">Students who are leaving secondary school upon reaching the age of eighteen without having met the requirements for the Ontario Secondary School Diploma or the Ontario Secondary School Certificate may be granted a Certificate of Accomplishment.  The Certificate of Accomplishment may be a useful means of recognizing achievement for students who plan to take certain kinds of further training, or who plan to find employment directly after leaving school.  The Certificate of Accomplishment is to be accompanied by the student’s Ontario Student Transcript.  For the students who have an Individual Education Plan (IEP), a copy of the IEP may be included. There are no IEP’s at Royal Crown Academic School as we are a private school.  </w:t>
      </w:r>
    </w:p>
    <w:p w:rsidR="000B16BE" w:rsidRPr="000B16BE" w:rsidRDefault="000B16BE" w:rsidP="000B16BE">
      <w:pPr>
        <w:spacing w:after="240"/>
        <w:jc w:val="both"/>
        <w:rPr>
          <w:rFonts w:ascii="Arial" w:eastAsiaTheme="minorEastAsia" w:hAnsi="Arial" w:cs="Arial"/>
          <w:u w:val="single"/>
          <w:lang w:eastAsia="zh-CN"/>
        </w:rPr>
      </w:pPr>
      <w:r w:rsidRPr="000B16BE">
        <w:rPr>
          <w:rFonts w:ascii="Arial" w:eastAsiaTheme="minorEastAsia" w:hAnsi="Arial" w:cs="Arial"/>
          <w:lang w:eastAsia="zh-CN"/>
        </w:rPr>
        <w:t xml:space="preserve">However, the </w:t>
      </w:r>
      <w:r w:rsidRPr="000B16BE">
        <w:rPr>
          <w:rFonts w:ascii="Arial" w:eastAsiaTheme="minorEastAsia" w:hAnsi="Arial" w:cs="Arial"/>
          <w:u w:val="single"/>
          <w:lang w:eastAsia="zh-CN"/>
        </w:rPr>
        <w:t>Certificate of Accomplishment is not offered at North Uplands School.</w:t>
      </w:r>
    </w:p>
    <w:p w:rsidR="000B16BE" w:rsidRPr="000B16BE" w:rsidRDefault="000B16BE" w:rsidP="000B16BE">
      <w:pPr>
        <w:spacing w:after="120"/>
        <w:rPr>
          <w:rFonts w:ascii="Arial" w:hAnsi="Arial" w:cs="Arial"/>
          <w:b/>
        </w:rPr>
      </w:pPr>
      <w:r w:rsidRPr="000B16BE">
        <w:rPr>
          <w:rFonts w:ascii="Arial" w:hAnsi="Arial" w:cs="Arial"/>
          <w:b/>
        </w:rPr>
        <w:t xml:space="preserve">The Granting of the Diploma and Certificates </w:t>
      </w:r>
    </w:p>
    <w:p w:rsidR="000B16BE" w:rsidRPr="000B16BE" w:rsidRDefault="000B16BE" w:rsidP="000B16BE">
      <w:pPr>
        <w:ind w:left="426"/>
        <w:jc w:val="both"/>
        <w:rPr>
          <w:rFonts w:ascii="Arial" w:hAnsi="Arial" w:cs="Arial"/>
        </w:rPr>
      </w:pPr>
      <w:r w:rsidRPr="000B16BE">
        <w:rPr>
          <w:rFonts w:ascii="Arial" w:hAnsi="Arial" w:cs="Arial"/>
        </w:rPr>
        <w:t>On the recommendation of the principal, the Minister of Education grants diplomas and certificates at any time during the year to students who have successfully completed the necessary requirements.</w:t>
      </w:r>
    </w:p>
    <w:p w:rsidR="000B16BE" w:rsidRPr="000B16BE" w:rsidRDefault="000B16BE" w:rsidP="000B16BE">
      <w:pPr>
        <w:ind w:left="426"/>
        <w:jc w:val="both"/>
        <w:rPr>
          <w:rFonts w:ascii="Arial" w:eastAsiaTheme="minorEastAsia" w:hAnsi="Arial" w:cs="Arial"/>
          <w:lang w:eastAsia="zh-CN"/>
        </w:rPr>
      </w:pPr>
    </w:p>
    <w:p w:rsidR="000B16BE" w:rsidRPr="000B16BE" w:rsidRDefault="000B16BE" w:rsidP="000B16BE">
      <w:pPr>
        <w:keepNext/>
        <w:autoSpaceDE w:val="0"/>
        <w:autoSpaceDN w:val="0"/>
        <w:adjustRightInd w:val="0"/>
        <w:spacing w:after="0" w:line="240" w:lineRule="auto"/>
        <w:ind w:left="426"/>
        <w:outlineLvl w:val="1"/>
        <w:rPr>
          <w:rFonts w:ascii="Arial" w:eastAsia="SimSun" w:hAnsi="Arial" w:cs="Arial"/>
          <w:b/>
          <w:bCs/>
          <w:i/>
          <w:iCs/>
        </w:rPr>
      </w:pPr>
      <w:r w:rsidRPr="000B16BE">
        <w:rPr>
          <w:rFonts w:ascii="Arial" w:eastAsia="SimSun" w:hAnsi="Arial" w:cs="Arial"/>
          <w:b/>
          <w:bCs/>
          <w:i/>
          <w:iCs/>
        </w:rPr>
        <w:t>University Bound Students</w:t>
      </w:r>
    </w:p>
    <w:p w:rsidR="000B16BE" w:rsidRPr="000B16BE" w:rsidRDefault="000B16BE" w:rsidP="000B16BE">
      <w:pPr>
        <w:spacing w:before="120" w:after="0" w:line="276" w:lineRule="auto"/>
        <w:ind w:left="450"/>
        <w:jc w:val="both"/>
        <w:rPr>
          <w:rFonts w:ascii="SimSun" w:eastAsia="SimSun" w:hAnsi="SimSun" w:cs="SimSun"/>
          <w:lang w:eastAsia="zh-CN"/>
        </w:rPr>
      </w:pPr>
      <w:r w:rsidRPr="000B16BE">
        <w:rPr>
          <w:rFonts w:ascii="Arial" w:eastAsia="SimSun" w:hAnsi="Arial" w:cs="Arial"/>
          <w:lang w:eastAsia="zh-CN"/>
        </w:rPr>
        <w:t xml:space="preserve">Students who wish to obtain the Ontario Secondary School Diploma (OSSD) prior to applying to university usually take </w:t>
      </w:r>
      <w:r w:rsidRPr="000B16BE">
        <w:rPr>
          <w:rFonts w:ascii="Arial" w:eastAsia="SimSun" w:hAnsi="Arial" w:cs="Arial"/>
          <w:u w:val="single"/>
          <w:lang w:eastAsia="zh-CN"/>
        </w:rPr>
        <w:t>at least</w:t>
      </w:r>
      <w:r w:rsidRPr="000B16BE">
        <w:rPr>
          <w:rFonts w:ascii="Arial" w:eastAsia="SimSun" w:hAnsi="Arial" w:cs="Arial"/>
          <w:lang w:eastAsia="zh-CN"/>
        </w:rPr>
        <w:t xml:space="preserve"> six grade 12 level courses. Of these, the one that all students </w:t>
      </w:r>
      <w:r w:rsidRPr="000B16BE">
        <w:rPr>
          <w:rFonts w:ascii="Arial" w:eastAsia="SimSun" w:hAnsi="Arial" w:cs="Arial"/>
          <w:b/>
          <w:lang w:eastAsia="zh-CN"/>
        </w:rPr>
        <w:t>mus</w:t>
      </w:r>
      <w:r w:rsidRPr="000B16BE">
        <w:rPr>
          <w:rFonts w:ascii="Arial" w:eastAsia="SimSun" w:hAnsi="Arial" w:cs="Arial"/>
          <w:lang w:eastAsia="zh-CN"/>
        </w:rPr>
        <w:t xml:space="preserve">t </w:t>
      </w:r>
      <w:r w:rsidRPr="000B16BE">
        <w:rPr>
          <w:rFonts w:ascii="Arial" w:eastAsia="SimSun" w:hAnsi="Arial" w:cs="Arial"/>
          <w:b/>
          <w:lang w:eastAsia="zh-CN"/>
        </w:rPr>
        <w:t>take</w:t>
      </w:r>
      <w:r w:rsidRPr="000B16BE">
        <w:rPr>
          <w:rFonts w:ascii="Arial" w:eastAsia="SimSun" w:hAnsi="Arial" w:cs="Arial"/>
          <w:lang w:eastAsia="zh-CN"/>
        </w:rPr>
        <w:t xml:space="preserve"> is grade 12 U English. </w:t>
      </w:r>
    </w:p>
    <w:p w:rsidR="000B16BE" w:rsidRPr="000B16BE" w:rsidRDefault="000B16BE" w:rsidP="000B16BE">
      <w:pPr>
        <w:spacing w:before="120" w:after="0" w:line="276" w:lineRule="auto"/>
        <w:ind w:left="450"/>
        <w:jc w:val="both"/>
        <w:rPr>
          <w:rFonts w:ascii="SimSun" w:eastAsia="SimSun" w:hAnsi="SimSun" w:cs="SimSun"/>
          <w:lang w:eastAsia="zh-CN"/>
        </w:rPr>
      </w:pPr>
      <w:r w:rsidRPr="000B16BE">
        <w:rPr>
          <w:rFonts w:ascii="Arial" w:eastAsia="SimSun" w:hAnsi="Arial" w:cs="Arial"/>
          <w:u w:val="single"/>
          <w:lang w:eastAsia="zh-CN"/>
        </w:rPr>
        <w:t>Note</w:t>
      </w:r>
      <w:r w:rsidRPr="000B16BE">
        <w:rPr>
          <w:rFonts w:ascii="Arial" w:eastAsia="SimSun" w:hAnsi="Arial" w:cs="Arial"/>
          <w:lang w:eastAsia="zh-CN"/>
        </w:rPr>
        <w:t>: Ontario universities require International Students to take and to pass an English Language Proficiency Test (TOEFL, IELTS or similar).</w:t>
      </w:r>
    </w:p>
    <w:p w:rsidR="000B16BE" w:rsidRPr="000B16BE" w:rsidRDefault="000B16BE" w:rsidP="000B16BE">
      <w:pPr>
        <w:spacing w:before="120" w:after="120" w:line="276" w:lineRule="auto"/>
        <w:ind w:left="450"/>
        <w:jc w:val="both"/>
        <w:rPr>
          <w:rFonts w:ascii="SimSun" w:eastAsia="SimSun" w:hAnsi="SimSun" w:cs="SimSun"/>
          <w:lang w:eastAsia="zh-CN"/>
        </w:rPr>
      </w:pPr>
      <w:r w:rsidRPr="000B16BE">
        <w:rPr>
          <w:rFonts w:ascii="Arial" w:eastAsia="SimSun" w:hAnsi="Arial" w:cs="Arial"/>
          <w:b/>
          <w:u w:val="single"/>
          <w:lang w:val="en-CA" w:eastAsia="zh-CN"/>
        </w:rPr>
        <w:t>It must be stressed again, that for foreign students studying in Ontario</w:t>
      </w:r>
      <w:r w:rsidRPr="000B16BE">
        <w:rPr>
          <w:rFonts w:ascii="Arial" w:eastAsia="SimSun" w:hAnsi="Arial" w:cs="Arial"/>
          <w:b/>
          <w:lang w:val="en-CA" w:eastAsia="zh-CN"/>
        </w:rPr>
        <w:t xml:space="preserve">, </w:t>
      </w:r>
      <w:r w:rsidRPr="000B16BE">
        <w:rPr>
          <w:rFonts w:ascii="Arial" w:eastAsia="SimSun" w:hAnsi="Arial" w:cs="Arial"/>
          <w:lang w:val="en-CA" w:eastAsia="zh-CN"/>
        </w:rPr>
        <w:t xml:space="preserve">there are 17 compulsory credits required for the OSSD. The majority of these credits are taken in the first two years and therefore, </w:t>
      </w:r>
      <w:r w:rsidRPr="000B16BE">
        <w:rPr>
          <w:rFonts w:ascii="Arial" w:eastAsia="SimSun" w:hAnsi="Arial" w:cs="Arial"/>
          <w:u w:val="single"/>
          <w:lang w:val="en-CA" w:eastAsia="zh-CN"/>
        </w:rPr>
        <w:t>there are few options in grades 9 and 10</w:t>
      </w:r>
      <w:r w:rsidRPr="000B16BE">
        <w:rPr>
          <w:rFonts w:ascii="Arial" w:eastAsia="SimSun" w:hAnsi="Arial" w:cs="Arial"/>
          <w:lang w:val="en-CA" w:eastAsia="zh-CN"/>
        </w:rPr>
        <w:t>. Furthermore, since both university and college entrance requirements frequently require Mathematics, one Math course must be taken at North Uplands School during grade 12. Other restrictions which are emphasized include that:</w:t>
      </w:r>
    </w:p>
    <w:p w:rsidR="000B16BE" w:rsidRPr="000B16BE" w:rsidRDefault="000B16BE" w:rsidP="000B16BE">
      <w:pPr>
        <w:numPr>
          <w:ilvl w:val="0"/>
          <w:numId w:val="15"/>
        </w:numPr>
        <w:spacing w:after="0" w:line="276" w:lineRule="auto"/>
        <w:ind w:left="851"/>
        <w:jc w:val="both"/>
        <w:rPr>
          <w:rFonts w:ascii="SimSun" w:eastAsia="SimSun" w:hAnsi="SimSun" w:cs="SimSun"/>
          <w:lang w:eastAsia="zh-CN"/>
        </w:rPr>
      </w:pPr>
      <w:r w:rsidRPr="000B16BE">
        <w:rPr>
          <w:rFonts w:ascii="Arial" w:eastAsia="SimSun" w:hAnsi="Arial" w:cs="Arial"/>
          <w:lang w:val="en-CA" w:eastAsia="zh-CN"/>
        </w:rPr>
        <w:t>Students with 16 equivalent credits must take at least one senior social / world studies course and at least two English courses.</w:t>
      </w:r>
    </w:p>
    <w:p w:rsidR="000B16BE" w:rsidRPr="000B16BE" w:rsidRDefault="000B16BE" w:rsidP="000B16BE">
      <w:pPr>
        <w:numPr>
          <w:ilvl w:val="0"/>
          <w:numId w:val="15"/>
        </w:numPr>
        <w:spacing w:before="101" w:after="101" w:line="276" w:lineRule="auto"/>
        <w:ind w:left="851"/>
        <w:jc w:val="both"/>
        <w:rPr>
          <w:rFonts w:ascii="SimSun" w:eastAsia="SimSun" w:hAnsi="SimSun" w:cs="SimSun"/>
          <w:lang w:eastAsia="zh-CN"/>
        </w:rPr>
      </w:pPr>
      <w:r w:rsidRPr="000B16BE">
        <w:rPr>
          <w:rFonts w:ascii="Arial" w:eastAsia="SimSun" w:hAnsi="Arial" w:cs="Arial"/>
          <w:lang w:val="en-CA" w:eastAsia="zh-CN"/>
        </w:rPr>
        <w:t>Students with 22 equivalent credits must take at least one English course.</w:t>
      </w:r>
    </w:p>
    <w:p w:rsidR="000B16BE" w:rsidRPr="000B16BE" w:rsidRDefault="000B16BE" w:rsidP="000B16BE">
      <w:pPr>
        <w:spacing w:line="276" w:lineRule="auto"/>
        <w:ind w:left="426"/>
        <w:jc w:val="both"/>
        <w:rPr>
          <w:rFonts w:ascii="Arial" w:hAnsi="Arial" w:cs="Arial"/>
        </w:rPr>
      </w:pPr>
      <w:r w:rsidRPr="000B16BE">
        <w:rPr>
          <w:rFonts w:ascii="Arial" w:hAnsi="Arial" w:cs="Arial"/>
          <w:b/>
        </w:rPr>
        <w:t>Important Note to Parents/Guardians</w:t>
      </w:r>
      <w:r w:rsidRPr="000B16BE">
        <w:rPr>
          <w:rFonts w:ascii="Arial" w:hAnsi="Arial" w:cs="Arial"/>
        </w:rPr>
        <w:t xml:space="preserve"> While the Secondary School program is based on a four-year program of study; please note that although there is no Ministry of Education requirement stating that students must finish their secondary school program in four years. In 2013 - 2014 the Ministry of Education put in place a </w:t>
      </w:r>
      <w:proofErr w:type="gramStart"/>
      <w:r w:rsidRPr="000B16BE">
        <w:rPr>
          <w:rFonts w:ascii="Arial" w:hAnsi="Arial" w:cs="Arial"/>
        </w:rPr>
        <w:t>34 credit</w:t>
      </w:r>
      <w:proofErr w:type="gramEnd"/>
      <w:r w:rsidRPr="000B16BE">
        <w:rPr>
          <w:rFonts w:ascii="Arial" w:hAnsi="Arial" w:cs="Arial"/>
        </w:rPr>
        <w:t xml:space="preserve"> threshold. NUS </w:t>
      </w:r>
      <w:proofErr w:type="gramStart"/>
      <w:r w:rsidRPr="000B16BE">
        <w:rPr>
          <w:rFonts w:ascii="Arial" w:hAnsi="Arial" w:cs="Arial"/>
        </w:rPr>
        <w:t>encourages</w:t>
      </w:r>
      <w:proofErr w:type="gramEnd"/>
      <w:r w:rsidRPr="000B16BE">
        <w:rPr>
          <w:rFonts w:ascii="Arial" w:hAnsi="Arial" w:cs="Arial"/>
        </w:rPr>
        <w:t xml:space="preserve"> students to plan their high school pathway in such a way that will maximize achievement, post-secondary opportunities and personal satisfaction. Many students may find that four-and-a-half or five years of secondary school are required. </w:t>
      </w:r>
    </w:p>
    <w:p w:rsidR="000B16BE" w:rsidRPr="000B16BE" w:rsidRDefault="000B16BE" w:rsidP="000B16BE">
      <w:pPr>
        <w:spacing w:before="120" w:line="276" w:lineRule="auto"/>
        <w:ind w:left="426"/>
        <w:jc w:val="both"/>
        <w:rPr>
          <w:rFonts w:ascii="Arial" w:hAnsi="Arial" w:cs="Arial"/>
        </w:rPr>
      </w:pPr>
      <w:r w:rsidRPr="000B16BE">
        <w:rPr>
          <w:rFonts w:ascii="Arial" w:hAnsi="Arial" w:cs="Arial"/>
        </w:rPr>
        <w:t xml:space="preserve">This Course Calendar will assist students and parents/guardians in making those important course and program selections. It is important to emphasize, however, that the Course </w:t>
      </w:r>
      <w:r w:rsidRPr="000B16BE">
        <w:rPr>
          <w:rFonts w:ascii="Arial" w:hAnsi="Arial" w:cs="Arial"/>
        </w:rPr>
        <w:lastRenderedPageBreak/>
        <w:t xml:space="preserve">Calendar is not the only source of information. Teachers, counselors and administrators can provide valuable assistance in all matters related to course selection, program and career planning. Students and parents/guardians are encouraged to seek advice and assistance from these professionals. </w:t>
      </w:r>
    </w:p>
    <w:p w:rsidR="000B16BE" w:rsidRPr="000B16BE" w:rsidRDefault="000B16BE" w:rsidP="000B16BE">
      <w:pPr>
        <w:spacing w:line="276" w:lineRule="auto"/>
        <w:ind w:left="426"/>
        <w:jc w:val="both"/>
        <w:rPr>
          <w:rFonts w:ascii="Arial" w:hAnsi="Arial" w:cs="Arial"/>
        </w:rPr>
      </w:pPr>
    </w:p>
    <w:p w:rsidR="000B16BE" w:rsidRPr="000B16BE" w:rsidRDefault="000B16BE" w:rsidP="000B16BE">
      <w:pPr>
        <w:rPr>
          <w:rFonts w:ascii="Arial" w:eastAsiaTheme="minorEastAsia" w:hAnsi="Arial" w:cs="Arial"/>
          <w:b/>
          <w:lang w:eastAsia="zh-CN"/>
        </w:rPr>
      </w:pPr>
      <w:r w:rsidRPr="000B16BE">
        <w:rPr>
          <w:rFonts w:ascii="Arial" w:eastAsiaTheme="minorEastAsia" w:hAnsi="Arial" w:cs="Arial" w:hint="eastAsia"/>
          <w:b/>
          <w:sz w:val="24"/>
          <w:szCs w:val="24"/>
          <w:lang w:eastAsia="zh-CN"/>
        </w:rPr>
        <w:t>This tool is available to assist students in their academic planning</w:t>
      </w:r>
      <w:r w:rsidRPr="000B16BE">
        <w:rPr>
          <w:rFonts w:ascii="Arial" w:eastAsiaTheme="minorEastAsia" w:hAnsi="Arial" w:cs="Arial" w:hint="eastAsia"/>
          <w:b/>
          <w:lang w:eastAsia="zh-CN"/>
        </w:rPr>
        <w:t>.</w:t>
      </w:r>
    </w:p>
    <w:p w:rsidR="000B16BE" w:rsidRPr="000B16BE" w:rsidRDefault="000B16BE" w:rsidP="000B16BE">
      <w:pPr>
        <w:spacing w:after="240"/>
        <w:rPr>
          <w:rFonts w:ascii="Arial" w:eastAsiaTheme="minorEastAsia" w:hAnsi="Arial" w:cs="Arial"/>
          <w:lang w:eastAsia="zh-CN"/>
        </w:rPr>
      </w:pPr>
      <w:r w:rsidRPr="000B16BE">
        <w:rPr>
          <w:rFonts w:ascii="Arial" w:eastAsiaTheme="minorEastAsia" w:hAnsi="Arial" w:cs="Arial"/>
          <w:b/>
          <w:noProof/>
          <w:sz w:val="24"/>
          <w:szCs w:val="24"/>
          <w:lang w:val="en-CA" w:eastAsia="en-CA"/>
        </w:rPr>
        <mc:AlternateContent>
          <mc:Choice Requires="wps">
            <w:drawing>
              <wp:anchor distT="0" distB="0" distL="114300" distR="114300" simplePos="0" relativeHeight="251661312" behindDoc="0" locked="0" layoutInCell="1" allowOverlap="1" wp14:anchorId="6BED7A98" wp14:editId="1085136E">
                <wp:simplePos x="0" y="0"/>
                <wp:positionH relativeFrom="column">
                  <wp:posOffset>-195580</wp:posOffset>
                </wp:positionH>
                <wp:positionV relativeFrom="paragraph">
                  <wp:posOffset>6350</wp:posOffset>
                </wp:positionV>
                <wp:extent cx="6829425" cy="2981325"/>
                <wp:effectExtent l="0" t="0" r="28575" b="28575"/>
                <wp:wrapNone/>
                <wp:docPr id="13"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2981325"/>
                        </a:xfrm>
                        <a:prstGeom prst="rect">
                          <a:avLst/>
                        </a:prstGeom>
                        <a:solidFill>
                          <a:srgbClr val="FFFFFF"/>
                        </a:solidFill>
                        <a:ln w="9525">
                          <a:solidFill>
                            <a:srgbClr val="000000"/>
                          </a:solidFill>
                          <a:miter lim="800000"/>
                          <a:headEnd/>
                          <a:tailEnd/>
                        </a:ln>
                      </wps:spPr>
                      <wps:txbx>
                        <w:txbxContent>
                          <w:p w:rsidR="00132A04" w:rsidRPr="004F541B" w:rsidRDefault="00132A04" w:rsidP="000B16BE">
                            <w:pPr>
                              <w:spacing w:line="360" w:lineRule="auto"/>
                              <w:rPr>
                                <w:rFonts w:ascii="Arial" w:hAnsi="Arial" w:cs="Arial"/>
                                <w:b/>
                                <w:lang w:eastAsia="zh-CN"/>
                              </w:rPr>
                            </w:pPr>
                            <w:r w:rsidRPr="004F541B">
                              <w:rPr>
                                <w:rFonts w:ascii="Arial" w:hAnsi="Arial" w:cs="Arial"/>
                                <w:b/>
                                <w:lang w:eastAsia="zh-CN"/>
                              </w:rPr>
                              <w:t xml:space="preserve">Student’s </w:t>
                            </w:r>
                            <w:r w:rsidRPr="008A39CD">
                              <w:rPr>
                                <w:rFonts w:ascii="Arial" w:hAnsi="Arial" w:cs="Arial"/>
                                <w:b/>
                              </w:rPr>
                              <w:t>Individual Pathways Plan</w:t>
                            </w:r>
                            <w:r>
                              <w:rPr>
                                <w:rFonts w:ascii="Arial" w:hAnsi="Arial" w:cs="Arial"/>
                                <w:b/>
                                <w:lang w:eastAsia="zh-CN"/>
                              </w:rPr>
                              <w:t xml:space="preserve">                                     </w:t>
                            </w:r>
                            <w:r w:rsidRPr="004F541B">
                              <w:rPr>
                                <w:rFonts w:ascii="Arial" w:hAnsi="Arial" w:cs="Arial"/>
                                <w:b/>
                                <w:lang w:eastAsia="zh-CN"/>
                              </w:rPr>
                              <w:t xml:space="preserve">Student </w:t>
                            </w:r>
                            <w:proofErr w:type="gramStart"/>
                            <w:r w:rsidRPr="004F541B">
                              <w:rPr>
                                <w:rFonts w:ascii="Arial" w:hAnsi="Arial" w:cs="Arial"/>
                                <w:b/>
                                <w:lang w:eastAsia="zh-CN"/>
                              </w:rPr>
                              <w:t>Name:_</w:t>
                            </w:r>
                            <w:proofErr w:type="gramEnd"/>
                            <w:r w:rsidRPr="004F541B">
                              <w:rPr>
                                <w:rFonts w:ascii="Arial" w:hAnsi="Arial" w:cs="Arial"/>
                                <w:b/>
                                <w:lang w:eastAsia="zh-CN"/>
                              </w:rPr>
                              <w:t>_______________________</w:t>
                            </w:r>
                          </w:p>
                          <w:p w:rsidR="00132A04" w:rsidRPr="0008565E" w:rsidRDefault="00132A04" w:rsidP="000B16BE">
                            <w:pPr>
                              <w:rPr>
                                <w:rFonts w:ascii="Arial" w:hAnsi="Arial" w:cs="Arial"/>
                                <w:lang w:eastAsia="zh-CN"/>
                              </w:rPr>
                            </w:pPr>
                            <w:r w:rsidRPr="004F541B">
                              <w:rPr>
                                <w:rFonts w:ascii="Arial" w:hAnsi="Arial" w:cs="Arial"/>
                                <w:b/>
                                <w:lang w:eastAsia="zh-CN"/>
                              </w:rPr>
                              <w:t>Review and revise your educational plans on a regular basis</w:t>
                            </w:r>
                            <w:r w:rsidRPr="004F541B">
                              <w:rPr>
                                <w:rFonts w:ascii="Arial" w:hAnsi="Arial" w:cs="Arial"/>
                                <w:lang w:eastAsia="zh-CN"/>
                              </w:rPr>
                              <w:t xml:space="preserve">. </w:t>
                            </w:r>
                            <w:r w:rsidRPr="0008565E">
                              <w:rPr>
                                <w:rFonts w:ascii="Arial" w:hAnsi="Arial" w:cs="Arial"/>
                                <w:lang w:eastAsia="zh-CN"/>
                              </w:rPr>
                              <w:t>You should plan your educational career carefully in consultation with your parents and school teachers, Guidance counselors and mentors.</w:t>
                            </w:r>
                          </w:p>
                          <w:tbl>
                            <w:tblPr>
                              <w:tblStyle w:val="TableGrid"/>
                              <w:tblW w:w="10638" w:type="dxa"/>
                              <w:tblLayout w:type="fixed"/>
                              <w:tblLook w:val="04A0" w:firstRow="1" w:lastRow="0" w:firstColumn="1" w:lastColumn="0" w:noHBand="0" w:noVBand="1"/>
                            </w:tblPr>
                            <w:tblGrid>
                              <w:gridCol w:w="1458"/>
                              <w:gridCol w:w="630"/>
                              <w:gridCol w:w="1530"/>
                              <w:gridCol w:w="630"/>
                              <w:gridCol w:w="1350"/>
                              <w:gridCol w:w="720"/>
                              <w:gridCol w:w="1440"/>
                              <w:gridCol w:w="630"/>
                              <w:gridCol w:w="1440"/>
                              <w:gridCol w:w="810"/>
                            </w:tblGrid>
                            <w:tr w:rsidR="00132A04" w:rsidRPr="004F541B" w:rsidTr="006D3BD2">
                              <w:trPr>
                                <w:trHeight w:val="133"/>
                              </w:trPr>
                              <w:tc>
                                <w:tcPr>
                                  <w:tcW w:w="2088" w:type="dxa"/>
                                  <w:gridSpan w:val="2"/>
                                </w:tcPr>
                                <w:p w:rsidR="00132A04" w:rsidRPr="0008565E" w:rsidRDefault="00132A04" w:rsidP="006D3BD2">
                                  <w:pPr>
                                    <w:jc w:val="center"/>
                                    <w:rPr>
                                      <w:rFonts w:ascii="Arial" w:hAnsi="Arial" w:cs="Arial"/>
                                      <w:b/>
                                    </w:rPr>
                                  </w:pPr>
                                  <w:r w:rsidRPr="0008565E">
                                    <w:rPr>
                                      <w:rFonts w:ascii="Arial" w:hAnsi="Arial" w:cs="Arial"/>
                                      <w:b/>
                                    </w:rPr>
                                    <w:t>YEAR 1</w:t>
                                  </w:r>
                                </w:p>
                              </w:tc>
                              <w:tc>
                                <w:tcPr>
                                  <w:tcW w:w="2160" w:type="dxa"/>
                                  <w:gridSpan w:val="2"/>
                                </w:tcPr>
                                <w:p w:rsidR="00132A04" w:rsidRPr="0008565E" w:rsidRDefault="00132A04" w:rsidP="006D3BD2">
                                  <w:pPr>
                                    <w:jc w:val="center"/>
                                    <w:rPr>
                                      <w:rFonts w:ascii="Arial" w:hAnsi="Arial" w:cs="Arial"/>
                                      <w:b/>
                                    </w:rPr>
                                  </w:pPr>
                                  <w:r w:rsidRPr="0008565E">
                                    <w:rPr>
                                      <w:rFonts w:ascii="Arial" w:hAnsi="Arial" w:cs="Arial"/>
                                      <w:b/>
                                    </w:rPr>
                                    <w:t>YEAR 2</w:t>
                                  </w:r>
                                </w:p>
                              </w:tc>
                              <w:tc>
                                <w:tcPr>
                                  <w:tcW w:w="2070" w:type="dxa"/>
                                  <w:gridSpan w:val="2"/>
                                </w:tcPr>
                                <w:p w:rsidR="00132A04" w:rsidRPr="0008565E" w:rsidRDefault="00132A04" w:rsidP="006D3BD2">
                                  <w:pPr>
                                    <w:jc w:val="center"/>
                                    <w:rPr>
                                      <w:rFonts w:ascii="Arial" w:hAnsi="Arial" w:cs="Arial"/>
                                      <w:b/>
                                    </w:rPr>
                                  </w:pPr>
                                  <w:r w:rsidRPr="0008565E">
                                    <w:rPr>
                                      <w:rFonts w:ascii="Arial" w:hAnsi="Arial" w:cs="Arial"/>
                                      <w:b/>
                                    </w:rPr>
                                    <w:t>YEAR 3</w:t>
                                  </w:r>
                                </w:p>
                              </w:tc>
                              <w:tc>
                                <w:tcPr>
                                  <w:tcW w:w="2070" w:type="dxa"/>
                                  <w:gridSpan w:val="2"/>
                                </w:tcPr>
                                <w:p w:rsidR="00132A04" w:rsidRPr="0008565E" w:rsidRDefault="00132A04" w:rsidP="006D3BD2">
                                  <w:pPr>
                                    <w:jc w:val="center"/>
                                    <w:rPr>
                                      <w:rFonts w:ascii="Arial" w:hAnsi="Arial" w:cs="Arial"/>
                                      <w:b/>
                                    </w:rPr>
                                  </w:pPr>
                                  <w:r w:rsidRPr="0008565E">
                                    <w:rPr>
                                      <w:rFonts w:ascii="Arial" w:hAnsi="Arial" w:cs="Arial"/>
                                      <w:b/>
                                    </w:rPr>
                                    <w:t>YEAR 4</w:t>
                                  </w:r>
                                </w:p>
                              </w:tc>
                              <w:tc>
                                <w:tcPr>
                                  <w:tcW w:w="2250" w:type="dxa"/>
                                  <w:gridSpan w:val="2"/>
                                </w:tcPr>
                                <w:p w:rsidR="00132A04" w:rsidRPr="0008565E" w:rsidRDefault="00132A04" w:rsidP="006D3BD2">
                                  <w:pPr>
                                    <w:jc w:val="center"/>
                                    <w:rPr>
                                      <w:rFonts w:ascii="Arial" w:hAnsi="Arial" w:cs="Arial"/>
                                      <w:b/>
                                    </w:rPr>
                                  </w:pPr>
                                  <w:r w:rsidRPr="0008565E">
                                    <w:rPr>
                                      <w:rFonts w:ascii="Arial" w:hAnsi="Arial" w:cs="Arial"/>
                                      <w:b/>
                                    </w:rPr>
                                    <w:t>YEAR 5</w:t>
                                  </w:r>
                                </w:p>
                              </w:tc>
                            </w:tr>
                            <w:tr w:rsidR="00132A04" w:rsidRPr="004F541B" w:rsidTr="006D3BD2">
                              <w:trPr>
                                <w:trHeight w:val="138"/>
                              </w:trPr>
                              <w:tc>
                                <w:tcPr>
                                  <w:tcW w:w="1458" w:type="dxa"/>
                                </w:tcPr>
                                <w:p w:rsidR="00132A04" w:rsidRPr="004F541B" w:rsidRDefault="00132A04">
                                  <w:pPr>
                                    <w:rPr>
                                      <w:rFonts w:ascii="Arial" w:hAnsi="Arial" w:cs="Arial"/>
                                      <w:b/>
                                      <w:sz w:val="22"/>
                                      <w:szCs w:val="22"/>
                                    </w:rPr>
                                  </w:pPr>
                                  <w:r w:rsidRPr="004F541B">
                                    <w:rPr>
                                      <w:rFonts w:ascii="Arial" w:hAnsi="Arial" w:cs="Arial"/>
                                      <w:b/>
                                      <w:sz w:val="22"/>
                                      <w:szCs w:val="22"/>
                                    </w:rPr>
                                    <w:t>Course</w:t>
                                  </w:r>
                                </w:p>
                              </w:tc>
                              <w:tc>
                                <w:tcPr>
                                  <w:tcW w:w="630" w:type="dxa"/>
                                </w:tcPr>
                                <w:p w:rsidR="00132A04" w:rsidRPr="004F541B" w:rsidRDefault="00132A04" w:rsidP="006D3BD2">
                                  <w:pPr>
                                    <w:ind w:left="-108" w:right="-108"/>
                                    <w:rPr>
                                      <w:rFonts w:ascii="Arial" w:hAnsi="Arial" w:cs="Arial"/>
                                      <w:b/>
                                      <w:sz w:val="22"/>
                                      <w:szCs w:val="22"/>
                                    </w:rPr>
                                  </w:pPr>
                                  <w:r w:rsidRPr="004F541B">
                                    <w:rPr>
                                      <w:rFonts w:ascii="Arial" w:hAnsi="Arial" w:cs="Arial"/>
                                      <w:b/>
                                      <w:sz w:val="22"/>
                                      <w:szCs w:val="22"/>
                                    </w:rPr>
                                    <w:t>Code</w:t>
                                  </w:r>
                                </w:p>
                              </w:tc>
                              <w:tc>
                                <w:tcPr>
                                  <w:tcW w:w="1530" w:type="dxa"/>
                                </w:tcPr>
                                <w:p w:rsidR="00132A04" w:rsidRPr="004F541B" w:rsidRDefault="00132A04" w:rsidP="006D3BD2">
                                  <w:pPr>
                                    <w:rPr>
                                      <w:rFonts w:ascii="Arial" w:hAnsi="Arial" w:cs="Arial"/>
                                      <w:b/>
                                      <w:sz w:val="22"/>
                                      <w:szCs w:val="22"/>
                                    </w:rPr>
                                  </w:pPr>
                                  <w:r w:rsidRPr="004F541B">
                                    <w:rPr>
                                      <w:rFonts w:ascii="Arial" w:hAnsi="Arial" w:cs="Arial"/>
                                      <w:b/>
                                      <w:sz w:val="22"/>
                                      <w:szCs w:val="22"/>
                                    </w:rPr>
                                    <w:t>Course</w:t>
                                  </w:r>
                                </w:p>
                              </w:tc>
                              <w:tc>
                                <w:tcPr>
                                  <w:tcW w:w="630" w:type="dxa"/>
                                </w:tcPr>
                                <w:p w:rsidR="00132A04" w:rsidRPr="004F541B" w:rsidRDefault="00132A04" w:rsidP="006D3BD2">
                                  <w:pPr>
                                    <w:ind w:left="-108" w:right="-108"/>
                                    <w:rPr>
                                      <w:rFonts w:ascii="Arial" w:hAnsi="Arial" w:cs="Arial"/>
                                      <w:b/>
                                      <w:sz w:val="22"/>
                                      <w:szCs w:val="22"/>
                                    </w:rPr>
                                  </w:pPr>
                                  <w:r w:rsidRPr="004F541B">
                                    <w:rPr>
                                      <w:rFonts w:ascii="Arial" w:hAnsi="Arial" w:cs="Arial"/>
                                      <w:b/>
                                      <w:sz w:val="22"/>
                                      <w:szCs w:val="22"/>
                                    </w:rPr>
                                    <w:t>Code</w:t>
                                  </w:r>
                                </w:p>
                              </w:tc>
                              <w:tc>
                                <w:tcPr>
                                  <w:tcW w:w="1350" w:type="dxa"/>
                                </w:tcPr>
                                <w:p w:rsidR="00132A04" w:rsidRPr="004F541B" w:rsidRDefault="00132A04" w:rsidP="006D3BD2">
                                  <w:pPr>
                                    <w:rPr>
                                      <w:rFonts w:ascii="Arial" w:hAnsi="Arial" w:cs="Arial"/>
                                      <w:b/>
                                      <w:sz w:val="22"/>
                                      <w:szCs w:val="22"/>
                                    </w:rPr>
                                  </w:pPr>
                                  <w:r w:rsidRPr="004F541B">
                                    <w:rPr>
                                      <w:rFonts w:ascii="Arial" w:hAnsi="Arial" w:cs="Arial"/>
                                      <w:b/>
                                      <w:sz w:val="22"/>
                                      <w:szCs w:val="22"/>
                                    </w:rPr>
                                    <w:t>Course</w:t>
                                  </w:r>
                                </w:p>
                              </w:tc>
                              <w:tc>
                                <w:tcPr>
                                  <w:tcW w:w="720" w:type="dxa"/>
                                </w:tcPr>
                                <w:p w:rsidR="00132A04" w:rsidRPr="004F541B" w:rsidRDefault="00132A04" w:rsidP="006D3BD2">
                                  <w:pPr>
                                    <w:ind w:left="-108"/>
                                    <w:rPr>
                                      <w:rFonts w:ascii="Arial" w:hAnsi="Arial" w:cs="Arial"/>
                                      <w:b/>
                                      <w:sz w:val="22"/>
                                      <w:szCs w:val="22"/>
                                    </w:rPr>
                                  </w:pPr>
                                  <w:r w:rsidRPr="004F541B">
                                    <w:rPr>
                                      <w:rFonts w:ascii="Arial" w:hAnsi="Arial" w:cs="Arial"/>
                                      <w:b/>
                                      <w:sz w:val="22"/>
                                      <w:szCs w:val="22"/>
                                    </w:rPr>
                                    <w:t>Code</w:t>
                                  </w:r>
                                </w:p>
                              </w:tc>
                              <w:tc>
                                <w:tcPr>
                                  <w:tcW w:w="1440" w:type="dxa"/>
                                </w:tcPr>
                                <w:p w:rsidR="00132A04" w:rsidRPr="004F541B" w:rsidRDefault="00132A04" w:rsidP="006D3BD2">
                                  <w:pPr>
                                    <w:rPr>
                                      <w:rFonts w:ascii="Arial" w:hAnsi="Arial" w:cs="Arial"/>
                                      <w:b/>
                                      <w:sz w:val="22"/>
                                      <w:szCs w:val="22"/>
                                    </w:rPr>
                                  </w:pPr>
                                  <w:r w:rsidRPr="004F541B">
                                    <w:rPr>
                                      <w:rFonts w:ascii="Arial" w:hAnsi="Arial" w:cs="Arial"/>
                                      <w:b/>
                                      <w:sz w:val="22"/>
                                      <w:szCs w:val="22"/>
                                    </w:rPr>
                                    <w:t>Course</w:t>
                                  </w:r>
                                </w:p>
                              </w:tc>
                              <w:tc>
                                <w:tcPr>
                                  <w:tcW w:w="630" w:type="dxa"/>
                                </w:tcPr>
                                <w:p w:rsidR="00132A04" w:rsidRPr="004F541B" w:rsidRDefault="00132A04" w:rsidP="006D3BD2">
                                  <w:pPr>
                                    <w:ind w:left="-108" w:right="-108"/>
                                    <w:rPr>
                                      <w:rFonts w:ascii="Arial" w:hAnsi="Arial" w:cs="Arial"/>
                                      <w:b/>
                                      <w:sz w:val="22"/>
                                      <w:szCs w:val="22"/>
                                    </w:rPr>
                                  </w:pPr>
                                  <w:r w:rsidRPr="004F541B">
                                    <w:rPr>
                                      <w:rFonts w:ascii="Arial" w:hAnsi="Arial" w:cs="Arial"/>
                                      <w:b/>
                                      <w:sz w:val="22"/>
                                      <w:szCs w:val="22"/>
                                    </w:rPr>
                                    <w:t>Code</w:t>
                                  </w:r>
                                </w:p>
                              </w:tc>
                              <w:tc>
                                <w:tcPr>
                                  <w:tcW w:w="1440" w:type="dxa"/>
                                </w:tcPr>
                                <w:p w:rsidR="00132A04" w:rsidRPr="004F541B" w:rsidRDefault="00132A04" w:rsidP="006D3BD2">
                                  <w:pPr>
                                    <w:rPr>
                                      <w:rFonts w:ascii="Arial" w:hAnsi="Arial" w:cs="Arial"/>
                                      <w:b/>
                                      <w:sz w:val="22"/>
                                      <w:szCs w:val="22"/>
                                    </w:rPr>
                                  </w:pPr>
                                  <w:r w:rsidRPr="004F541B">
                                    <w:rPr>
                                      <w:rFonts w:ascii="Arial" w:hAnsi="Arial" w:cs="Arial"/>
                                      <w:b/>
                                      <w:sz w:val="22"/>
                                      <w:szCs w:val="22"/>
                                    </w:rPr>
                                    <w:t>Course</w:t>
                                  </w:r>
                                </w:p>
                              </w:tc>
                              <w:tc>
                                <w:tcPr>
                                  <w:tcW w:w="810" w:type="dxa"/>
                                </w:tcPr>
                                <w:p w:rsidR="00132A04" w:rsidRPr="004F541B" w:rsidRDefault="00132A04" w:rsidP="006D3BD2">
                                  <w:pPr>
                                    <w:ind w:left="-108" w:right="-108"/>
                                    <w:rPr>
                                      <w:rFonts w:ascii="Arial" w:hAnsi="Arial" w:cs="Arial"/>
                                      <w:b/>
                                      <w:sz w:val="22"/>
                                      <w:szCs w:val="22"/>
                                    </w:rPr>
                                  </w:pPr>
                                  <w:r w:rsidRPr="004F541B">
                                    <w:rPr>
                                      <w:rFonts w:ascii="Arial" w:hAnsi="Arial" w:cs="Arial"/>
                                      <w:b/>
                                      <w:sz w:val="22"/>
                                      <w:szCs w:val="22"/>
                                    </w:rPr>
                                    <w:t>Code</w:t>
                                  </w: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08565E" w:rsidRDefault="00132A04" w:rsidP="006D3BD2">
                                  <w:pPr>
                                    <w:ind w:left="-142" w:right="-176"/>
                                    <w:rPr>
                                      <w:rFonts w:ascii="Arial" w:hAnsi="Arial" w:cs="Arial"/>
                                      <w:sz w:val="18"/>
                                      <w:szCs w:val="18"/>
                                    </w:rPr>
                                  </w:pPr>
                                  <w:bookmarkStart w:id="1" w:name="OLE_LINK14"/>
                                  <w:bookmarkStart w:id="2" w:name="OLE_LINK15"/>
                                  <w:r>
                                    <w:rPr>
                                      <w:rFonts w:ascii="Arial" w:hAnsi="Arial" w:cs="Arial"/>
                                      <w:sz w:val="18"/>
                                      <w:szCs w:val="18"/>
                                    </w:rPr>
                                    <w:t xml:space="preserve"> </w:t>
                                  </w:r>
                                  <w:r w:rsidRPr="0008565E">
                                    <w:rPr>
                                      <w:rFonts w:ascii="Arial" w:hAnsi="Arial" w:cs="Arial"/>
                                      <w:sz w:val="18"/>
                                      <w:szCs w:val="18"/>
                                    </w:rPr>
                                    <w:t>TOTAL CREDITS</w:t>
                                  </w:r>
                                  <w:bookmarkEnd w:id="1"/>
                                  <w:bookmarkEnd w:id="2"/>
                                </w:p>
                              </w:tc>
                              <w:tc>
                                <w:tcPr>
                                  <w:tcW w:w="630" w:type="dxa"/>
                                </w:tcPr>
                                <w:p w:rsidR="00132A04" w:rsidRPr="0008565E" w:rsidRDefault="00132A04" w:rsidP="006D3BD2">
                                  <w:pPr>
                                    <w:ind w:left="-142" w:right="-176"/>
                                    <w:rPr>
                                      <w:rFonts w:ascii="Arial" w:hAnsi="Arial" w:cs="Arial"/>
                                      <w:sz w:val="18"/>
                                      <w:szCs w:val="18"/>
                                    </w:rPr>
                                  </w:pPr>
                                </w:p>
                              </w:tc>
                              <w:tc>
                                <w:tcPr>
                                  <w:tcW w:w="1530" w:type="dxa"/>
                                </w:tcPr>
                                <w:p w:rsidR="00132A04" w:rsidRPr="0008565E" w:rsidRDefault="00132A04" w:rsidP="006D3BD2">
                                  <w:pPr>
                                    <w:ind w:left="-142" w:right="-176"/>
                                    <w:rPr>
                                      <w:rFonts w:ascii="Arial" w:hAnsi="Arial" w:cs="Arial"/>
                                      <w:sz w:val="18"/>
                                      <w:szCs w:val="18"/>
                                    </w:rPr>
                                  </w:pPr>
                                  <w:r w:rsidRPr="0008565E">
                                    <w:rPr>
                                      <w:rFonts w:ascii="Arial" w:hAnsi="Arial" w:cs="Arial"/>
                                      <w:sz w:val="18"/>
                                      <w:szCs w:val="18"/>
                                    </w:rPr>
                                    <w:t>TOTAL CREDITS</w:t>
                                  </w:r>
                                </w:p>
                              </w:tc>
                              <w:tc>
                                <w:tcPr>
                                  <w:tcW w:w="630" w:type="dxa"/>
                                </w:tcPr>
                                <w:p w:rsidR="00132A04" w:rsidRPr="0008565E" w:rsidRDefault="00132A04" w:rsidP="006D3BD2">
                                  <w:pPr>
                                    <w:ind w:left="-142" w:right="-176"/>
                                    <w:rPr>
                                      <w:rFonts w:ascii="Arial" w:hAnsi="Arial" w:cs="Arial"/>
                                      <w:sz w:val="18"/>
                                      <w:szCs w:val="18"/>
                                    </w:rPr>
                                  </w:pPr>
                                </w:p>
                              </w:tc>
                              <w:tc>
                                <w:tcPr>
                                  <w:tcW w:w="1350" w:type="dxa"/>
                                </w:tcPr>
                                <w:p w:rsidR="00132A04" w:rsidRPr="0008565E" w:rsidRDefault="00132A04" w:rsidP="006D3BD2">
                                  <w:pPr>
                                    <w:ind w:left="-142" w:right="-176"/>
                                    <w:rPr>
                                      <w:rFonts w:ascii="Arial" w:hAnsi="Arial" w:cs="Arial"/>
                                      <w:sz w:val="18"/>
                                      <w:szCs w:val="18"/>
                                    </w:rPr>
                                  </w:pPr>
                                  <w:r w:rsidRPr="0008565E">
                                    <w:rPr>
                                      <w:rFonts w:ascii="Arial" w:hAnsi="Arial" w:cs="Arial"/>
                                      <w:sz w:val="18"/>
                                      <w:szCs w:val="18"/>
                                    </w:rPr>
                                    <w:t>TOTAL CREDITS</w:t>
                                  </w:r>
                                </w:p>
                              </w:tc>
                              <w:tc>
                                <w:tcPr>
                                  <w:tcW w:w="720" w:type="dxa"/>
                                </w:tcPr>
                                <w:p w:rsidR="00132A04" w:rsidRPr="0008565E" w:rsidRDefault="00132A04" w:rsidP="006D3BD2">
                                  <w:pPr>
                                    <w:ind w:left="-142" w:right="-176"/>
                                    <w:rPr>
                                      <w:rFonts w:ascii="Arial" w:hAnsi="Arial" w:cs="Arial"/>
                                      <w:sz w:val="18"/>
                                      <w:szCs w:val="18"/>
                                    </w:rPr>
                                  </w:pPr>
                                </w:p>
                              </w:tc>
                              <w:tc>
                                <w:tcPr>
                                  <w:tcW w:w="1440" w:type="dxa"/>
                                </w:tcPr>
                                <w:p w:rsidR="00132A04" w:rsidRPr="0008565E" w:rsidRDefault="00132A04" w:rsidP="006D3BD2">
                                  <w:pPr>
                                    <w:ind w:left="-142" w:right="-176"/>
                                    <w:rPr>
                                      <w:rFonts w:ascii="Arial" w:hAnsi="Arial" w:cs="Arial"/>
                                      <w:sz w:val="18"/>
                                      <w:szCs w:val="18"/>
                                    </w:rPr>
                                  </w:pPr>
                                  <w:r w:rsidRPr="0008565E">
                                    <w:rPr>
                                      <w:rFonts w:ascii="Arial" w:hAnsi="Arial" w:cs="Arial"/>
                                      <w:sz w:val="18"/>
                                      <w:szCs w:val="18"/>
                                    </w:rPr>
                                    <w:t>TOTAL CREDITS</w:t>
                                  </w:r>
                                </w:p>
                              </w:tc>
                              <w:tc>
                                <w:tcPr>
                                  <w:tcW w:w="630" w:type="dxa"/>
                                </w:tcPr>
                                <w:p w:rsidR="00132A04" w:rsidRPr="0008565E" w:rsidRDefault="00132A04" w:rsidP="006D3BD2">
                                  <w:pPr>
                                    <w:ind w:left="-142" w:right="-176"/>
                                    <w:rPr>
                                      <w:rFonts w:ascii="Arial" w:hAnsi="Arial" w:cs="Arial"/>
                                      <w:sz w:val="18"/>
                                      <w:szCs w:val="18"/>
                                    </w:rPr>
                                  </w:pPr>
                                </w:p>
                              </w:tc>
                              <w:tc>
                                <w:tcPr>
                                  <w:tcW w:w="1440" w:type="dxa"/>
                                </w:tcPr>
                                <w:p w:rsidR="00132A04" w:rsidRPr="0008565E" w:rsidRDefault="00132A04" w:rsidP="006D3BD2">
                                  <w:pPr>
                                    <w:ind w:left="-142" w:right="-176"/>
                                    <w:rPr>
                                      <w:rFonts w:ascii="Arial" w:hAnsi="Arial" w:cs="Arial"/>
                                      <w:sz w:val="18"/>
                                      <w:szCs w:val="18"/>
                                    </w:rPr>
                                  </w:pPr>
                                  <w:r w:rsidRPr="0008565E">
                                    <w:rPr>
                                      <w:rFonts w:ascii="Arial" w:hAnsi="Arial" w:cs="Arial"/>
                                      <w:sz w:val="18"/>
                                      <w:szCs w:val="18"/>
                                    </w:rPr>
                                    <w:t>TOTAL CREDITS</w:t>
                                  </w:r>
                                </w:p>
                              </w:tc>
                              <w:tc>
                                <w:tcPr>
                                  <w:tcW w:w="810" w:type="dxa"/>
                                </w:tcPr>
                                <w:p w:rsidR="00132A04" w:rsidRPr="0008565E" w:rsidRDefault="00132A04" w:rsidP="006D3BD2">
                                  <w:pPr>
                                    <w:ind w:left="-142" w:right="-176"/>
                                    <w:rPr>
                                      <w:rFonts w:ascii="Arial" w:hAnsi="Arial" w:cs="Arial"/>
                                      <w:sz w:val="18"/>
                                      <w:szCs w:val="18"/>
                                    </w:rPr>
                                  </w:pPr>
                                </w:p>
                              </w:tc>
                            </w:tr>
                          </w:tbl>
                          <w:p w:rsidR="00132A04" w:rsidRDefault="00132A04" w:rsidP="000B16BE">
                            <w:pPr>
                              <w:rPr>
                                <w:lang w:eastAsia="zh-CN"/>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BED7A98" id="Text Box 7" o:spid="_x0000_s1027" type="#_x0000_t202" style="position:absolute;margin-left:-15.4pt;margin-top:.5pt;width:537.75pt;height:234.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">
                <v:textbox>
                  <w:txbxContent>
                    <w:p w:rsidR="00132A04" w:rsidRPr="004F541B" w:rsidRDefault="00132A04" w:rsidP="000B16BE">
                      <w:pPr>
                        <w:spacing w:line="360" w:lineRule="auto"/>
                        <w:rPr>
                          <w:rFonts w:ascii="Arial" w:hAnsi="Arial" w:cs="Arial"/>
                          <w:b/>
                          <w:lang w:eastAsia="zh-CN"/>
                        </w:rPr>
                      </w:pPr>
                      <w:r w:rsidRPr="004F541B">
                        <w:rPr>
                          <w:rFonts w:ascii="Arial" w:hAnsi="Arial" w:cs="Arial"/>
                          <w:b/>
                          <w:lang w:eastAsia="zh-CN"/>
                        </w:rPr>
                        <w:t xml:space="preserve">Student’s </w:t>
                      </w:r>
                      <w:r w:rsidRPr="008A39CD">
                        <w:rPr>
                          <w:rFonts w:ascii="Arial" w:hAnsi="Arial" w:cs="Arial"/>
                          <w:b/>
                        </w:rPr>
                        <w:t>Individual Pathways Plan</w:t>
                      </w:r>
                      <w:r>
                        <w:rPr>
                          <w:rFonts w:ascii="Arial" w:hAnsi="Arial" w:cs="Arial"/>
                          <w:b/>
                          <w:lang w:eastAsia="zh-CN"/>
                        </w:rPr>
                        <w:t xml:space="preserve">                                     </w:t>
                      </w:r>
                      <w:r w:rsidRPr="004F541B">
                        <w:rPr>
                          <w:rFonts w:ascii="Arial" w:hAnsi="Arial" w:cs="Arial"/>
                          <w:b/>
                          <w:lang w:eastAsia="zh-CN"/>
                        </w:rPr>
                        <w:t xml:space="preserve">Student </w:t>
                      </w:r>
                      <w:proofErr w:type="gramStart"/>
                      <w:r w:rsidRPr="004F541B">
                        <w:rPr>
                          <w:rFonts w:ascii="Arial" w:hAnsi="Arial" w:cs="Arial"/>
                          <w:b/>
                          <w:lang w:eastAsia="zh-CN"/>
                        </w:rPr>
                        <w:t>Name:_</w:t>
                      </w:r>
                      <w:proofErr w:type="gramEnd"/>
                      <w:r w:rsidRPr="004F541B">
                        <w:rPr>
                          <w:rFonts w:ascii="Arial" w:hAnsi="Arial" w:cs="Arial"/>
                          <w:b/>
                          <w:lang w:eastAsia="zh-CN"/>
                        </w:rPr>
                        <w:t>_______________________</w:t>
                      </w:r>
                    </w:p>
                    <w:p w:rsidR="00132A04" w:rsidRPr="0008565E" w:rsidRDefault="00132A04" w:rsidP="000B16BE">
                      <w:pPr>
                        <w:rPr>
                          <w:rFonts w:ascii="Arial" w:hAnsi="Arial" w:cs="Arial"/>
                          <w:lang w:eastAsia="zh-CN"/>
                        </w:rPr>
                      </w:pPr>
                      <w:r w:rsidRPr="004F541B">
                        <w:rPr>
                          <w:rFonts w:ascii="Arial" w:hAnsi="Arial" w:cs="Arial"/>
                          <w:b/>
                          <w:lang w:eastAsia="zh-CN"/>
                        </w:rPr>
                        <w:t>Review and revise your educational plans on a regular basis</w:t>
                      </w:r>
                      <w:r w:rsidRPr="004F541B">
                        <w:rPr>
                          <w:rFonts w:ascii="Arial" w:hAnsi="Arial" w:cs="Arial"/>
                          <w:lang w:eastAsia="zh-CN"/>
                        </w:rPr>
                        <w:t xml:space="preserve">. </w:t>
                      </w:r>
                      <w:r w:rsidRPr="0008565E">
                        <w:rPr>
                          <w:rFonts w:ascii="Arial" w:hAnsi="Arial" w:cs="Arial"/>
                          <w:lang w:eastAsia="zh-CN"/>
                        </w:rPr>
                        <w:t>You should plan your educational career carefully in consultation with your parents and school teachers, Guidance counselors and mentors.</w:t>
                      </w:r>
                    </w:p>
                    <w:tbl>
                      <w:tblPr>
                        <w:tblStyle w:val="TableGrid"/>
                        <w:tblW w:w="10638" w:type="dxa"/>
                        <w:tblLayout w:type="fixed"/>
                        <w:tblLook w:val="04A0" w:firstRow="1" w:lastRow="0" w:firstColumn="1" w:lastColumn="0" w:noHBand="0" w:noVBand="1"/>
                      </w:tblPr>
                      <w:tblGrid>
                        <w:gridCol w:w="1458"/>
                        <w:gridCol w:w="630"/>
                        <w:gridCol w:w="1530"/>
                        <w:gridCol w:w="630"/>
                        <w:gridCol w:w="1350"/>
                        <w:gridCol w:w="720"/>
                        <w:gridCol w:w="1440"/>
                        <w:gridCol w:w="630"/>
                        <w:gridCol w:w="1440"/>
                        <w:gridCol w:w="810"/>
                      </w:tblGrid>
                      <w:tr w:rsidR="00132A04" w:rsidRPr="004F541B" w:rsidTr="006D3BD2">
                        <w:trPr>
                          <w:trHeight w:val="133"/>
                        </w:trPr>
                        <w:tc>
                          <w:tcPr>
                            <w:tcW w:w="2088" w:type="dxa"/>
                            <w:gridSpan w:val="2"/>
                          </w:tcPr>
                          <w:p w:rsidR="00132A04" w:rsidRPr="0008565E" w:rsidRDefault="00132A04" w:rsidP="006D3BD2">
                            <w:pPr>
                              <w:jc w:val="center"/>
                              <w:rPr>
                                <w:rFonts w:ascii="Arial" w:hAnsi="Arial" w:cs="Arial"/>
                                <w:b/>
                              </w:rPr>
                            </w:pPr>
                            <w:r w:rsidRPr="0008565E">
                              <w:rPr>
                                <w:rFonts w:ascii="Arial" w:hAnsi="Arial" w:cs="Arial"/>
                                <w:b/>
                              </w:rPr>
                              <w:t>YEAR 1</w:t>
                            </w:r>
                          </w:p>
                        </w:tc>
                        <w:tc>
                          <w:tcPr>
                            <w:tcW w:w="2160" w:type="dxa"/>
                            <w:gridSpan w:val="2"/>
                          </w:tcPr>
                          <w:p w:rsidR="00132A04" w:rsidRPr="0008565E" w:rsidRDefault="00132A04" w:rsidP="006D3BD2">
                            <w:pPr>
                              <w:jc w:val="center"/>
                              <w:rPr>
                                <w:rFonts w:ascii="Arial" w:hAnsi="Arial" w:cs="Arial"/>
                                <w:b/>
                              </w:rPr>
                            </w:pPr>
                            <w:r w:rsidRPr="0008565E">
                              <w:rPr>
                                <w:rFonts w:ascii="Arial" w:hAnsi="Arial" w:cs="Arial"/>
                                <w:b/>
                              </w:rPr>
                              <w:t>YEAR 2</w:t>
                            </w:r>
                          </w:p>
                        </w:tc>
                        <w:tc>
                          <w:tcPr>
                            <w:tcW w:w="2070" w:type="dxa"/>
                            <w:gridSpan w:val="2"/>
                          </w:tcPr>
                          <w:p w:rsidR="00132A04" w:rsidRPr="0008565E" w:rsidRDefault="00132A04" w:rsidP="006D3BD2">
                            <w:pPr>
                              <w:jc w:val="center"/>
                              <w:rPr>
                                <w:rFonts w:ascii="Arial" w:hAnsi="Arial" w:cs="Arial"/>
                                <w:b/>
                              </w:rPr>
                            </w:pPr>
                            <w:r w:rsidRPr="0008565E">
                              <w:rPr>
                                <w:rFonts w:ascii="Arial" w:hAnsi="Arial" w:cs="Arial"/>
                                <w:b/>
                              </w:rPr>
                              <w:t>YEAR 3</w:t>
                            </w:r>
                          </w:p>
                        </w:tc>
                        <w:tc>
                          <w:tcPr>
                            <w:tcW w:w="2070" w:type="dxa"/>
                            <w:gridSpan w:val="2"/>
                          </w:tcPr>
                          <w:p w:rsidR="00132A04" w:rsidRPr="0008565E" w:rsidRDefault="00132A04" w:rsidP="006D3BD2">
                            <w:pPr>
                              <w:jc w:val="center"/>
                              <w:rPr>
                                <w:rFonts w:ascii="Arial" w:hAnsi="Arial" w:cs="Arial"/>
                                <w:b/>
                              </w:rPr>
                            </w:pPr>
                            <w:r w:rsidRPr="0008565E">
                              <w:rPr>
                                <w:rFonts w:ascii="Arial" w:hAnsi="Arial" w:cs="Arial"/>
                                <w:b/>
                              </w:rPr>
                              <w:t>YEAR 4</w:t>
                            </w:r>
                          </w:p>
                        </w:tc>
                        <w:tc>
                          <w:tcPr>
                            <w:tcW w:w="2250" w:type="dxa"/>
                            <w:gridSpan w:val="2"/>
                          </w:tcPr>
                          <w:p w:rsidR="00132A04" w:rsidRPr="0008565E" w:rsidRDefault="00132A04" w:rsidP="006D3BD2">
                            <w:pPr>
                              <w:jc w:val="center"/>
                              <w:rPr>
                                <w:rFonts w:ascii="Arial" w:hAnsi="Arial" w:cs="Arial"/>
                                <w:b/>
                              </w:rPr>
                            </w:pPr>
                            <w:r w:rsidRPr="0008565E">
                              <w:rPr>
                                <w:rFonts w:ascii="Arial" w:hAnsi="Arial" w:cs="Arial"/>
                                <w:b/>
                              </w:rPr>
                              <w:t>YEAR 5</w:t>
                            </w:r>
                          </w:p>
                        </w:tc>
                      </w:tr>
                      <w:tr w:rsidR="00132A04" w:rsidRPr="004F541B" w:rsidTr="006D3BD2">
                        <w:trPr>
                          <w:trHeight w:val="138"/>
                        </w:trPr>
                        <w:tc>
                          <w:tcPr>
                            <w:tcW w:w="1458" w:type="dxa"/>
                          </w:tcPr>
                          <w:p w:rsidR="00132A04" w:rsidRPr="004F541B" w:rsidRDefault="00132A04">
                            <w:pPr>
                              <w:rPr>
                                <w:rFonts w:ascii="Arial" w:hAnsi="Arial" w:cs="Arial"/>
                                <w:b/>
                                <w:sz w:val="22"/>
                                <w:szCs w:val="22"/>
                              </w:rPr>
                            </w:pPr>
                            <w:r w:rsidRPr="004F541B">
                              <w:rPr>
                                <w:rFonts w:ascii="Arial" w:hAnsi="Arial" w:cs="Arial"/>
                                <w:b/>
                                <w:sz w:val="22"/>
                                <w:szCs w:val="22"/>
                              </w:rPr>
                              <w:t>Course</w:t>
                            </w:r>
                          </w:p>
                        </w:tc>
                        <w:tc>
                          <w:tcPr>
                            <w:tcW w:w="630" w:type="dxa"/>
                          </w:tcPr>
                          <w:p w:rsidR="00132A04" w:rsidRPr="004F541B" w:rsidRDefault="00132A04" w:rsidP="006D3BD2">
                            <w:pPr>
                              <w:ind w:left="-108" w:right="-108"/>
                              <w:rPr>
                                <w:rFonts w:ascii="Arial" w:hAnsi="Arial" w:cs="Arial"/>
                                <w:b/>
                                <w:sz w:val="22"/>
                                <w:szCs w:val="22"/>
                              </w:rPr>
                            </w:pPr>
                            <w:r w:rsidRPr="004F541B">
                              <w:rPr>
                                <w:rFonts w:ascii="Arial" w:hAnsi="Arial" w:cs="Arial"/>
                                <w:b/>
                                <w:sz w:val="22"/>
                                <w:szCs w:val="22"/>
                              </w:rPr>
                              <w:t>Code</w:t>
                            </w:r>
                          </w:p>
                        </w:tc>
                        <w:tc>
                          <w:tcPr>
                            <w:tcW w:w="1530" w:type="dxa"/>
                          </w:tcPr>
                          <w:p w:rsidR="00132A04" w:rsidRPr="004F541B" w:rsidRDefault="00132A04" w:rsidP="006D3BD2">
                            <w:pPr>
                              <w:rPr>
                                <w:rFonts w:ascii="Arial" w:hAnsi="Arial" w:cs="Arial"/>
                                <w:b/>
                                <w:sz w:val="22"/>
                                <w:szCs w:val="22"/>
                              </w:rPr>
                            </w:pPr>
                            <w:r w:rsidRPr="004F541B">
                              <w:rPr>
                                <w:rFonts w:ascii="Arial" w:hAnsi="Arial" w:cs="Arial"/>
                                <w:b/>
                                <w:sz w:val="22"/>
                                <w:szCs w:val="22"/>
                              </w:rPr>
                              <w:t>Course</w:t>
                            </w:r>
                          </w:p>
                        </w:tc>
                        <w:tc>
                          <w:tcPr>
                            <w:tcW w:w="630" w:type="dxa"/>
                          </w:tcPr>
                          <w:p w:rsidR="00132A04" w:rsidRPr="004F541B" w:rsidRDefault="00132A04" w:rsidP="006D3BD2">
                            <w:pPr>
                              <w:ind w:left="-108" w:right="-108"/>
                              <w:rPr>
                                <w:rFonts w:ascii="Arial" w:hAnsi="Arial" w:cs="Arial"/>
                                <w:b/>
                                <w:sz w:val="22"/>
                                <w:szCs w:val="22"/>
                              </w:rPr>
                            </w:pPr>
                            <w:r w:rsidRPr="004F541B">
                              <w:rPr>
                                <w:rFonts w:ascii="Arial" w:hAnsi="Arial" w:cs="Arial"/>
                                <w:b/>
                                <w:sz w:val="22"/>
                                <w:szCs w:val="22"/>
                              </w:rPr>
                              <w:t>Code</w:t>
                            </w:r>
                          </w:p>
                        </w:tc>
                        <w:tc>
                          <w:tcPr>
                            <w:tcW w:w="1350" w:type="dxa"/>
                          </w:tcPr>
                          <w:p w:rsidR="00132A04" w:rsidRPr="004F541B" w:rsidRDefault="00132A04" w:rsidP="006D3BD2">
                            <w:pPr>
                              <w:rPr>
                                <w:rFonts w:ascii="Arial" w:hAnsi="Arial" w:cs="Arial"/>
                                <w:b/>
                                <w:sz w:val="22"/>
                                <w:szCs w:val="22"/>
                              </w:rPr>
                            </w:pPr>
                            <w:r w:rsidRPr="004F541B">
                              <w:rPr>
                                <w:rFonts w:ascii="Arial" w:hAnsi="Arial" w:cs="Arial"/>
                                <w:b/>
                                <w:sz w:val="22"/>
                                <w:szCs w:val="22"/>
                              </w:rPr>
                              <w:t>Course</w:t>
                            </w:r>
                          </w:p>
                        </w:tc>
                        <w:tc>
                          <w:tcPr>
                            <w:tcW w:w="720" w:type="dxa"/>
                          </w:tcPr>
                          <w:p w:rsidR="00132A04" w:rsidRPr="004F541B" w:rsidRDefault="00132A04" w:rsidP="006D3BD2">
                            <w:pPr>
                              <w:ind w:left="-108"/>
                              <w:rPr>
                                <w:rFonts w:ascii="Arial" w:hAnsi="Arial" w:cs="Arial"/>
                                <w:b/>
                                <w:sz w:val="22"/>
                                <w:szCs w:val="22"/>
                              </w:rPr>
                            </w:pPr>
                            <w:r w:rsidRPr="004F541B">
                              <w:rPr>
                                <w:rFonts w:ascii="Arial" w:hAnsi="Arial" w:cs="Arial"/>
                                <w:b/>
                                <w:sz w:val="22"/>
                                <w:szCs w:val="22"/>
                              </w:rPr>
                              <w:t>Code</w:t>
                            </w:r>
                          </w:p>
                        </w:tc>
                        <w:tc>
                          <w:tcPr>
                            <w:tcW w:w="1440" w:type="dxa"/>
                          </w:tcPr>
                          <w:p w:rsidR="00132A04" w:rsidRPr="004F541B" w:rsidRDefault="00132A04" w:rsidP="006D3BD2">
                            <w:pPr>
                              <w:rPr>
                                <w:rFonts w:ascii="Arial" w:hAnsi="Arial" w:cs="Arial"/>
                                <w:b/>
                                <w:sz w:val="22"/>
                                <w:szCs w:val="22"/>
                              </w:rPr>
                            </w:pPr>
                            <w:r w:rsidRPr="004F541B">
                              <w:rPr>
                                <w:rFonts w:ascii="Arial" w:hAnsi="Arial" w:cs="Arial"/>
                                <w:b/>
                                <w:sz w:val="22"/>
                                <w:szCs w:val="22"/>
                              </w:rPr>
                              <w:t>Course</w:t>
                            </w:r>
                          </w:p>
                        </w:tc>
                        <w:tc>
                          <w:tcPr>
                            <w:tcW w:w="630" w:type="dxa"/>
                          </w:tcPr>
                          <w:p w:rsidR="00132A04" w:rsidRPr="004F541B" w:rsidRDefault="00132A04" w:rsidP="006D3BD2">
                            <w:pPr>
                              <w:ind w:left="-108" w:right="-108"/>
                              <w:rPr>
                                <w:rFonts w:ascii="Arial" w:hAnsi="Arial" w:cs="Arial"/>
                                <w:b/>
                                <w:sz w:val="22"/>
                                <w:szCs w:val="22"/>
                              </w:rPr>
                            </w:pPr>
                            <w:r w:rsidRPr="004F541B">
                              <w:rPr>
                                <w:rFonts w:ascii="Arial" w:hAnsi="Arial" w:cs="Arial"/>
                                <w:b/>
                                <w:sz w:val="22"/>
                                <w:szCs w:val="22"/>
                              </w:rPr>
                              <w:t>Code</w:t>
                            </w:r>
                          </w:p>
                        </w:tc>
                        <w:tc>
                          <w:tcPr>
                            <w:tcW w:w="1440" w:type="dxa"/>
                          </w:tcPr>
                          <w:p w:rsidR="00132A04" w:rsidRPr="004F541B" w:rsidRDefault="00132A04" w:rsidP="006D3BD2">
                            <w:pPr>
                              <w:rPr>
                                <w:rFonts w:ascii="Arial" w:hAnsi="Arial" w:cs="Arial"/>
                                <w:b/>
                                <w:sz w:val="22"/>
                                <w:szCs w:val="22"/>
                              </w:rPr>
                            </w:pPr>
                            <w:r w:rsidRPr="004F541B">
                              <w:rPr>
                                <w:rFonts w:ascii="Arial" w:hAnsi="Arial" w:cs="Arial"/>
                                <w:b/>
                                <w:sz w:val="22"/>
                                <w:szCs w:val="22"/>
                              </w:rPr>
                              <w:t>Course</w:t>
                            </w:r>
                          </w:p>
                        </w:tc>
                        <w:tc>
                          <w:tcPr>
                            <w:tcW w:w="810" w:type="dxa"/>
                          </w:tcPr>
                          <w:p w:rsidR="00132A04" w:rsidRPr="004F541B" w:rsidRDefault="00132A04" w:rsidP="006D3BD2">
                            <w:pPr>
                              <w:ind w:left="-108" w:right="-108"/>
                              <w:rPr>
                                <w:rFonts w:ascii="Arial" w:hAnsi="Arial" w:cs="Arial"/>
                                <w:b/>
                                <w:sz w:val="22"/>
                                <w:szCs w:val="22"/>
                              </w:rPr>
                            </w:pPr>
                            <w:r w:rsidRPr="004F541B">
                              <w:rPr>
                                <w:rFonts w:ascii="Arial" w:hAnsi="Arial" w:cs="Arial"/>
                                <w:b/>
                                <w:sz w:val="22"/>
                                <w:szCs w:val="22"/>
                              </w:rPr>
                              <w:t>Code</w:t>
                            </w: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53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350" w:type="dxa"/>
                          </w:tcPr>
                          <w:p w:rsidR="00132A04" w:rsidRPr="004F541B" w:rsidRDefault="00132A04">
                            <w:pPr>
                              <w:rPr>
                                <w:rFonts w:ascii="Arial" w:hAnsi="Arial" w:cs="Arial"/>
                                <w:sz w:val="22"/>
                                <w:szCs w:val="22"/>
                              </w:rPr>
                            </w:pPr>
                          </w:p>
                        </w:tc>
                        <w:tc>
                          <w:tcPr>
                            <w:tcW w:w="72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630" w:type="dxa"/>
                          </w:tcPr>
                          <w:p w:rsidR="00132A04" w:rsidRPr="004F541B" w:rsidRDefault="00132A04">
                            <w:pPr>
                              <w:rPr>
                                <w:rFonts w:ascii="Arial" w:hAnsi="Arial" w:cs="Arial"/>
                                <w:sz w:val="22"/>
                                <w:szCs w:val="22"/>
                              </w:rPr>
                            </w:pPr>
                          </w:p>
                        </w:tc>
                        <w:tc>
                          <w:tcPr>
                            <w:tcW w:w="1440" w:type="dxa"/>
                          </w:tcPr>
                          <w:p w:rsidR="00132A04" w:rsidRPr="004F541B" w:rsidRDefault="00132A04">
                            <w:pPr>
                              <w:rPr>
                                <w:rFonts w:ascii="Arial" w:hAnsi="Arial" w:cs="Arial"/>
                                <w:sz w:val="22"/>
                                <w:szCs w:val="22"/>
                              </w:rPr>
                            </w:pPr>
                          </w:p>
                        </w:tc>
                        <w:tc>
                          <w:tcPr>
                            <w:tcW w:w="810" w:type="dxa"/>
                          </w:tcPr>
                          <w:p w:rsidR="00132A04" w:rsidRPr="004F541B" w:rsidRDefault="00132A04">
                            <w:pPr>
                              <w:rPr>
                                <w:rFonts w:ascii="Arial" w:hAnsi="Arial" w:cs="Arial"/>
                                <w:sz w:val="22"/>
                                <w:szCs w:val="22"/>
                              </w:rPr>
                            </w:pPr>
                          </w:p>
                        </w:tc>
                      </w:tr>
                      <w:tr w:rsidR="00132A04" w:rsidRPr="004F541B" w:rsidTr="006D3BD2">
                        <w:trPr>
                          <w:trHeight w:val="340"/>
                        </w:trPr>
                        <w:tc>
                          <w:tcPr>
                            <w:tcW w:w="1458" w:type="dxa"/>
                          </w:tcPr>
                          <w:p w:rsidR="00132A04" w:rsidRPr="0008565E" w:rsidRDefault="00132A04" w:rsidP="006D3BD2">
                            <w:pPr>
                              <w:ind w:left="-142" w:right="-176"/>
                              <w:rPr>
                                <w:rFonts w:ascii="Arial" w:hAnsi="Arial" w:cs="Arial"/>
                                <w:sz w:val="18"/>
                                <w:szCs w:val="18"/>
                              </w:rPr>
                            </w:pPr>
                            <w:bookmarkStart w:id="3" w:name="OLE_LINK14"/>
                            <w:bookmarkStart w:id="4" w:name="OLE_LINK15"/>
                            <w:r>
                              <w:rPr>
                                <w:rFonts w:ascii="Arial" w:hAnsi="Arial" w:cs="Arial"/>
                                <w:sz w:val="18"/>
                                <w:szCs w:val="18"/>
                              </w:rPr>
                              <w:t xml:space="preserve"> </w:t>
                            </w:r>
                            <w:r w:rsidRPr="0008565E">
                              <w:rPr>
                                <w:rFonts w:ascii="Arial" w:hAnsi="Arial" w:cs="Arial"/>
                                <w:sz w:val="18"/>
                                <w:szCs w:val="18"/>
                              </w:rPr>
                              <w:t>TOTAL CREDITS</w:t>
                            </w:r>
                            <w:bookmarkEnd w:id="3"/>
                            <w:bookmarkEnd w:id="4"/>
                          </w:p>
                        </w:tc>
                        <w:tc>
                          <w:tcPr>
                            <w:tcW w:w="630" w:type="dxa"/>
                          </w:tcPr>
                          <w:p w:rsidR="00132A04" w:rsidRPr="0008565E" w:rsidRDefault="00132A04" w:rsidP="006D3BD2">
                            <w:pPr>
                              <w:ind w:left="-142" w:right="-176"/>
                              <w:rPr>
                                <w:rFonts w:ascii="Arial" w:hAnsi="Arial" w:cs="Arial"/>
                                <w:sz w:val="18"/>
                                <w:szCs w:val="18"/>
                              </w:rPr>
                            </w:pPr>
                          </w:p>
                        </w:tc>
                        <w:tc>
                          <w:tcPr>
                            <w:tcW w:w="1530" w:type="dxa"/>
                          </w:tcPr>
                          <w:p w:rsidR="00132A04" w:rsidRPr="0008565E" w:rsidRDefault="00132A04" w:rsidP="006D3BD2">
                            <w:pPr>
                              <w:ind w:left="-142" w:right="-176"/>
                              <w:rPr>
                                <w:rFonts w:ascii="Arial" w:hAnsi="Arial" w:cs="Arial"/>
                                <w:sz w:val="18"/>
                                <w:szCs w:val="18"/>
                              </w:rPr>
                            </w:pPr>
                            <w:r w:rsidRPr="0008565E">
                              <w:rPr>
                                <w:rFonts w:ascii="Arial" w:hAnsi="Arial" w:cs="Arial"/>
                                <w:sz w:val="18"/>
                                <w:szCs w:val="18"/>
                              </w:rPr>
                              <w:t>TOTAL CREDITS</w:t>
                            </w:r>
                          </w:p>
                        </w:tc>
                        <w:tc>
                          <w:tcPr>
                            <w:tcW w:w="630" w:type="dxa"/>
                          </w:tcPr>
                          <w:p w:rsidR="00132A04" w:rsidRPr="0008565E" w:rsidRDefault="00132A04" w:rsidP="006D3BD2">
                            <w:pPr>
                              <w:ind w:left="-142" w:right="-176"/>
                              <w:rPr>
                                <w:rFonts w:ascii="Arial" w:hAnsi="Arial" w:cs="Arial"/>
                                <w:sz w:val="18"/>
                                <w:szCs w:val="18"/>
                              </w:rPr>
                            </w:pPr>
                          </w:p>
                        </w:tc>
                        <w:tc>
                          <w:tcPr>
                            <w:tcW w:w="1350" w:type="dxa"/>
                          </w:tcPr>
                          <w:p w:rsidR="00132A04" w:rsidRPr="0008565E" w:rsidRDefault="00132A04" w:rsidP="006D3BD2">
                            <w:pPr>
                              <w:ind w:left="-142" w:right="-176"/>
                              <w:rPr>
                                <w:rFonts w:ascii="Arial" w:hAnsi="Arial" w:cs="Arial"/>
                                <w:sz w:val="18"/>
                                <w:szCs w:val="18"/>
                              </w:rPr>
                            </w:pPr>
                            <w:r w:rsidRPr="0008565E">
                              <w:rPr>
                                <w:rFonts w:ascii="Arial" w:hAnsi="Arial" w:cs="Arial"/>
                                <w:sz w:val="18"/>
                                <w:szCs w:val="18"/>
                              </w:rPr>
                              <w:t>TOTAL CREDITS</w:t>
                            </w:r>
                          </w:p>
                        </w:tc>
                        <w:tc>
                          <w:tcPr>
                            <w:tcW w:w="720" w:type="dxa"/>
                          </w:tcPr>
                          <w:p w:rsidR="00132A04" w:rsidRPr="0008565E" w:rsidRDefault="00132A04" w:rsidP="006D3BD2">
                            <w:pPr>
                              <w:ind w:left="-142" w:right="-176"/>
                              <w:rPr>
                                <w:rFonts w:ascii="Arial" w:hAnsi="Arial" w:cs="Arial"/>
                                <w:sz w:val="18"/>
                                <w:szCs w:val="18"/>
                              </w:rPr>
                            </w:pPr>
                          </w:p>
                        </w:tc>
                        <w:tc>
                          <w:tcPr>
                            <w:tcW w:w="1440" w:type="dxa"/>
                          </w:tcPr>
                          <w:p w:rsidR="00132A04" w:rsidRPr="0008565E" w:rsidRDefault="00132A04" w:rsidP="006D3BD2">
                            <w:pPr>
                              <w:ind w:left="-142" w:right="-176"/>
                              <w:rPr>
                                <w:rFonts w:ascii="Arial" w:hAnsi="Arial" w:cs="Arial"/>
                                <w:sz w:val="18"/>
                                <w:szCs w:val="18"/>
                              </w:rPr>
                            </w:pPr>
                            <w:r w:rsidRPr="0008565E">
                              <w:rPr>
                                <w:rFonts w:ascii="Arial" w:hAnsi="Arial" w:cs="Arial"/>
                                <w:sz w:val="18"/>
                                <w:szCs w:val="18"/>
                              </w:rPr>
                              <w:t>TOTAL CREDITS</w:t>
                            </w:r>
                          </w:p>
                        </w:tc>
                        <w:tc>
                          <w:tcPr>
                            <w:tcW w:w="630" w:type="dxa"/>
                          </w:tcPr>
                          <w:p w:rsidR="00132A04" w:rsidRPr="0008565E" w:rsidRDefault="00132A04" w:rsidP="006D3BD2">
                            <w:pPr>
                              <w:ind w:left="-142" w:right="-176"/>
                              <w:rPr>
                                <w:rFonts w:ascii="Arial" w:hAnsi="Arial" w:cs="Arial"/>
                                <w:sz w:val="18"/>
                                <w:szCs w:val="18"/>
                              </w:rPr>
                            </w:pPr>
                          </w:p>
                        </w:tc>
                        <w:tc>
                          <w:tcPr>
                            <w:tcW w:w="1440" w:type="dxa"/>
                          </w:tcPr>
                          <w:p w:rsidR="00132A04" w:rsidRPr="0008565E" w:rsidRDefault="00132A04" w:rsidP="006D3BD2">
                            <w:pPr>
                              <w:ind w:left="-142" w:right="-176"/>
                              <w:rPr>
                                <w:rFonts w:ascii="Arial" w:hAnsi="Arial" w:cs="Arial"/>
                                <w:sz w:val="18"/>
                                <w:szCs w:val="18"/>
                              </w:rPr>
                            </w:pPr>
                            <w:r w:rsidRPr="0008565E">
                              <w:rPr>
                                <w:rFonts w:ascii="Arial" w:hAnsi="Arial" w:cs="Arial"/>
                                <w:sz w:val="18"/>
                                <w:szCs w:val="18"/>
                              </w:rPr>
                              <w:t>TOTAL CREDITS</w:t>
                            </w:r>
                          </w:p>
                        </w:tc>
                        <w:tc>
                          <w:tcPr>
                            <w:tcW w:w="810" w:type="dxa"/>
                          </w:tcPr>
                          <w:p w:rsidR="00132A04" w:rsidRPr="0008565E" w:rsidRDefault="00132A04" w:rsidP="006D3BD2">
                            <w:pPr>
                              <w:ind w:left="-142" w:right="-176"/>
                              <w:rPr>
                                <w:rFonts w:ascii="Arial" w:hAnsi="Arial" w:cs="Arial"/>
                                <w:sz w:val="18"/>
                                <w:szCs w:val="18"/>
                              </w:rPr>
                            </w:pPr>
                          </w:p>
                        </w:tc>
                      </w:tr>
                    </w:tbl>
                    <w:p w:rsidR="00132A04" w:rsidRDefault="00132A04" w:rsidP="000B16BE">
                      <w:pPr>
                        <w:rPr>
                          <w:lang w:eastAsia="zh-CN"/>
                        </w:rPr>
                      </w:pPr>
                    </w:p>
                  </w:txbxContent>
                </v:textbox>
              </v:shape>
            </w:pict>
          </mc:Fallback>
        </mc:AlternateContent>
      </w:r>
    </w:p>
    <w:p w:rsidR="000B16BE" w:rsidRPr="000B16BE" w:rsidRDefault="000B16BE" w:rsidP="000B16BE">
      <w:pPr>
        <w:spacing w:after="240"/>
        <w:rPr>
          <w:rFonts w:ascii="Arial" w:eastAsiaTheme="minorEastAsia" w:hAnsi="Arial" w:cs="Arial"/>
          <w:lang w:eastAsia="zh-CN"/>
        </w:rPr>
      </w:pPr>
    </w:p>
    <w:p w:rsidR="000B16BE" w:rsidRPr="000B16BE" w:rsidRDefault="000B16BE" w:rsidP="000B16BE">
      <w:pPr>
        <w:spacing w:after="240"/>
        <w:rPr>
          <w:rFonts w:ascii="Arial" w:eastAsiaTheme="minorEastAsia" w:hAnsi="Arial" w:cs="Arial"/>
          <w:lang w:eastAsia="zh-CN"/>
        </w:rPr>
      </w:pPr>
    </w:p>
    <w:p w:rsidR="000B16BE" w:rsidRPr="000B16BE" w:rsidRDefault="000B16BE" w:rsidP="000B16BE">
      <w:pPr>
        <w:spacing w:after="240"/>
        <w:rPr>
          <w:rFonts w:ascii="Arial" w:eastAsiaTheme="minorEastAsia" w:hAnsi="Arial" w:cs="Arial"/>
          <w:lang w:eastAsia="zh-CN"/>
        </w:rPr>
      </w:pPr>
    </w:p>
    <w:p w:rsidR="000B16BE" w:rsidRPr="000B16BE" w:rsidRDefault="000B16BE" w:rsidP="000B16BE">
      <w:pPr>
        <w:rPr>
          <w:rFonts w:ascii="Arial" w:eastAsiaTheme="minorEastAsia" w:hAnsi="Arial" w:cs="Arial"/>
          <w:b/>
          <w:bCs/>
          <w:lang w:eastAsia="zh-CN"/>
        </w:rPr>
      </w:pPr>
    </w:p>
    <w:p w:rsidR="000B16BE" w:rsidRPr="000B16BE" w:rsidRDefault="000B16BE" w:rsidP="000B16BE">
      <w:pPr>
        <w:rPr>
          <w:rFonts w:ascii="Arial" w:eastAsiaTheme="minorEastAsia" w:hAnsi="Arial" w:cs="Arial"/>
          <w:b/>
          <w:bCs/>
          <w:lang w:eastAsia="zh-CN"/>
        </w:rPr>
      </w:pPr>
    </w:p>
    <w:p w:rsidR="000B16BE" w:rsidRPr="000B16BE" w:rsidRDefault="000B16BE" w:rsidP="000B16BE">
      <w:pPr>
        <w:rPr>
          <w:rFonts w:ascii="Arial" w:eastAsiaTheme="minorEastAsia" w:hAnsi="Arial" w:cs="Arial"/>
          <w:b/>
          <w:bCs/>
          <w:lang w:eastAsia="zh-CN"/>
        </w:rPr>
      </w:pPr>
    </w:p>
    <w:p w:rsidR="000B16BE" w:rsidRPr="000B16BE" w:rsidRDefault="000B16BE" w:rsidP="000B16BE">
      <w:pPr>
        <w:rPr>
          <w:rFonts w:ascii="Arial" w:eastAsiaTheme="minorEastAsia" w:hAnsi="Arial" w:cs="Arial"/>
          <w:b/>
          <w:bCs/>
          <w:lang w:eastAsia="zh-CN"/>
        </w:rPr>
      </w:pPr>
    </w:p>
    <w:p w:rsidR="000B16BE" w:rsidRPr="000B16BE" w:rsidRDefault="000B16BE" w:rsidP="000B16BE">
      <w:pPr>
        <w:rPr>
          <w:rFonts w:ascii="Arial" w:eastAsiaTheme="minorEastAsia" w:hAnsi="Arial" w:cs="Arial"/>
          <w:b/>
          <w:bCs/>
          <w:lang w:eastAsia="zh-CN"/>
        </w:rPr>
      </w:pPr>
    </w:p>
    <w:p w:rsidR="000B16BE" w:rsidRPr="000B16BE" w:rsidRDefault="000B16BE" w:rsidP="000B16BE">
      <w:pPr>
        <w:rPr>
          <w:rFonts w:ascii="Arial" w:eastAsiaTheme="minorEastAsia" w:hAnsi="Arial" w:cs="Arial"/>
          <w:b/>
          <w:bCs/>
          <w:lang w:eastAsia="zh-CN"/>
        </w:rPr>
      </w:pPr>
    </w:p>
    <w:p w:rsidR="000B16BE" w:rsidRPr="000B16BE" w:rsidRDefault="000B16BE" w:rsidP="000B16BE">
      <w:pPr>
        <w:rPr>
          <w:rFonts w:ascii="Arial" w:eastAsiaTheme="minorEastAsia" w:hAnsi="Arial" w:cs="Arial"/>
          <w:b/>
          <w:bCs/>
          <w:lang w:eastAsia="zh-CN"/>
        </w:rPr>
      </w:pPr>
    </w:p>
    <w:p w:rsidR="000B16BE" w:rsidRPr="000B16BE" w:rsidRDefault="000B16BE" w:rsidP="000B16BE">
      <w:pPr>
        <w:rPr>
          <w:rFonts w:ascii="Arial" w:eastAsiaTheme="minorEastAsia" w:hAnsi="Arial" w:cs="Arial"/>
          <w:b/>
          <w:bCs/>
          <w:lang w:eastAsia="zh-CN"/>
        </w:rPr>
      </w:pPr>
    </w:p>
    <w:p w:rsidR="000B16BE" w:rsidRPr="000B16BE" w:rsidRDefault="000B16BE" w:rsidP="000B16BE">
      <w:pPr>
        <w:spacing w:after="120"/>
        <w:rPr>
          <w:rFonts w:ascii="Arial" w:hAnsi="Arial" w:cs="Arial"/>
        </w:rPr>
      </w:pPr>
      <w:r w:rsidRPr="000B16BE">
        <w:rPr>
          <w:rFonts w:ascii="Arial" w:hAnsi="Arial" w:cs="Arial"/>
          <w:b/>
        </w:rPr>
        <w:t>The Ontario Scholar Program</w:t>
      </w:r>
      <w:r w:rsidRPr="000B16BE">
        <w:rPr>
          <w:rFonts w:ascii="Arial" w:hAnsi="Arial" w:cs="Arial"/>
        </w:rPr>
        <w:t xml:space="preserve"> </w:t>
      </w:r>
    </w:p>
    <w:p w:rsidR="007159A4" w:rsidRPr="00922BD4" w:rsidRDefault="000B16BE" w:rsidP="00922BD4">
      <w:pPr>
        <w:jc w:val="both"/>
        <w:rPr>
          <w:rFonts w:ascii="Arial" w:eastAsiaTheme="minorEastAsia" w:hAnsi="Arial" w:cs="Arial"/>
          <w:b/>
          <w:bCs/>
          <w:lang w:eastAsia="zh-CN"/>
        </w:rPr>
      </w:pPr>
      <w:r w:rsidRPr="000B16BE">
        <w:rPr>
          <w:rFonts w:ascii="Arial" w:hAnsi="Arial" w:cs="Arial"/>
        </w:rPr>
        <w:t>The Ontario Scholar Program recognizes students who have earned an Ontario Secondary School Diploma in the current or previous school year and who have attained a totality of at least 480 marks in any combination of ministry approved courses that provide a total of 6 credits. Upon the recommendation of the principal, these graduating students receive a certificate from the Minister of Education.</w:t>
      </w:r>
    </w:p>
    <w:p w:rsidR="007159A4" w:rsidRDefault="007159A4" w:rsidP="000B16BE">
      <w:pPr>
        <w:ind w:left="270" w:hanging="270"/>
        <w:rPr>
          <w:rFonts w:ascii="Arial" w:eastAsia="Times New Roman" w:hAnsi="Arial" w:cs="Arial"/>
          <w:b/>
          <w:bCs/>
        </w:rPr>
      </w:pPr>
    </w:p>
    <w:p w:rsidR="000B16BE" w:rsidRPr="000B16BE" w:rsidRDefault="000B16BE" w:rsidP="000B16BE">
      <w:pPr>
        <w:ind w:left="270" w:hanging="270"/>
        <w:rPr>
          <w:rFonts w:ascii="Arial" w:eastAsia="Times New Roman" w:hAnsi="Arial" w:cs="Arial"/>
          <w:b/>
          <w:bCs/>
        </w:rPr>
      </w:pPr>
      <w:r w:rsidRPr="000B16BE">
        <w:rPr>
          <w:rFonts w:ascii="Arial" w:eastAsia="Times New Roman" w:hAnsi="Arial" w:cs="Arial"/>
          <w:b/>
          <w:bCs/>
        </w:rPr>
        <w:t>Information about the Provincial Grade 9 EQAO Math Assessment Test</w:t>
      </w:r>
    </w:p>
    <w:p w:rsidR="000B16BE" w:rsidRPr="000B16BE" w:rsidRDefault="000B16BE" w:rsidP="000B16BE">
      <w:pPr>
        <w:spacing w:before="120"/>
        <w:ind w:left="270"/>
        <w:jc w:val="both"/>
        <w:rPr>
          <w:rFonts w:ascii="Arial" w:eastAsia="Times New Roman" w:hAnsi="Arial" w:cs="Arial"/>
          <w:b/>
          <w:bCs/>
        </w:rPr>
      </w:pPr>
      <w:r w:rsidRPr="000B16BE">
        <w:rPr>
          <w:rFonts w:ascii="Arial" w:eastAsia="Times New Roman" w:hAnsi="Arial" w:cs="Arial"/>
          <w:bCs/>
        </w:rPr>
        <w:t xml:space="preserve">Just as students must fulfill the literacy requirement before graduating from high school, </w:t>
      </w:r>
      <w:r w:rsidRPr="000B16BE">
        <w:rPr>
          <w:rFonts w:ascii="Arial" w:eastAsia="Times New Roman" w:hAnsi="Arial" w:cs="Arial"/>
          <w:b/>
          <w:bCs/>
          <w:u w:val="single"/>
        </w:rPr>
        <w:t>public</w:t>
      </w:r>
      <w:r w:rsidRPr="000B16BE">
        <w:rPr>
          <w:rFonts w:ascii="Arial" w:eastAsia="Times New Roman" w:hAnsi="Arial" w:cs="Arial"/>
          <w:b/>
          <w:bCs/>
        </w:rPr>
        <w:t xml:space="preserve"> school students must take</w:t>
      </w:r>
      <w:r w:rsidRPr="000B16BE">
        <w:rPr>
          <w:rFonts w:ascii="Arial" w:eastAsia="Times New Roman" w:hAnsi="Arial" w:cs="Arial"/>
          <w:bCs/>
        </w:rPr>
        <w:t xml:space="preserve"> </w:t>
      </w:r>
      <w:r w:rsidRPr="000B16BE">
        <w:rPr>
          <w:rFonts w:ascii="Arial" w:eastAsia="Times New Roman" w:hAnsi="Arial" w:cs="Arial"/>
          <w:b/>
          <w:bCs/>
        </w:rPr>
        <w:t>the grade 9 EQAO Math test.</w:t>
      </w:r>
      <w:r w:rsidRPr="000B16BE">
        <w:rPr>
          <w:rFonts w:ascii="Arial" w:eastAsia="Times New Roman" w:hAnsi="Arial" w:cs="Arial"/>
          <w:bCs/>
        </w:rPr>
        <w:t xml:space="preserve"> The grade 9 EQAO Math test measures, in a broad way, students’ knowledge and skills in Math as they relate to the Ontario Curriculum. </w:t>
      </w:r>
      <w:r w:rsidRPr="000B16BE">
        <w:rPr>
          <w:rFonts w:ascii="Arial" w:eastAsia="Times New Roman" w:hAnsi="Arial" w:cs="Arial"/>
          <w:b/>
          <w:bCs/>
        </w:rPr>
        <w:t xml:space="preserve">However, </w:t>
      </w:r>
      <w:r w:rsidRPr="000B16BE">
        <w:rPr>
          <w:rFonts w:ascii="Arial" w:eastAsia="Times New Roman" w:hAnsi="Arial" w:cs="Arial"/>
          <w:b/>
          <w:bCs/>
          <w:u w:val="single"/>
        </w:rPr>
        <w:t>private</w:t>
      </w:r>
      <w:r w:rsidRPr="000B16BE">
        <w:rPr>
          <w:rFonts w:ascii="Arial" w:eastAsia="Times New Roman" w:hAnsi="Arial" w:cs="Arial"/>
          <w:b/>
          <w:bCs/>
        </w:rPr>
        <w:t xml:space="preserve"> secondary schools have the option as to whether they choose to participate in the Grade 9 EQAO Math Assessment Test, at a cost per student.</w:t>
      </w:r>
    </w:p>
    <w:p w:rsidR="000B16BE" w:rsidRPr="000B16BE" w:rsidRDefault="009E4970" w:rsidP="000B16BE">
      <w:pPr>
        <w:spacing w:before="120" w:after="100" w:afterAutospacing="1"/>
        <w:ind w:left="270"/>
        <w:jc w:val="both"/>
        <w:rPr>
          <w:rFonts w:ascii="Arial" w:eastAsia="Times New Roman" w:hAnsi="Arial" w:cs="Arial"/>
          <w:bCs/>
          <w:u w:val="single"/>
        </w:rPr>
      </w:pPr>
      <w:r>
        <w:rPr>
          <w:rFonts w:ascii="Arial" w:eastAsia="Times New Roman" w:hAnsi="Arial" w:cs="Arial"/>
          <w:bCs/>
          <w:u w:val="single"/>
        </w:rPr>
        <w:t>North Uplands</w:t>
      </w:r>
      <w:r w:rsidR="000B16BE" w:rsidRPr="000B16BE">
        <w:rPr>
          <w:rFonts w:ascii="Arial" w:eastAsia="Times New Roman" w:hAnsi="Arial" w:cs="Arial"/>
          <w:bCs/>
          <w:u w:val="single"/>
        </w:rPr>
        <w:t xml:space="preserve"> School, as a private school, will not be participating in the Provincial Grade 9 EQAO Math Assessment Test this year.</w:t>
      </w:r>
    </w:p>
    <w:p w:rsidR="000B16BE" w:rsidRPr="000B16BE" w:rsidRDefault="000B16BE" w:rsidP="000B16BE">
      <w:pPr>
        <w:ind w:left="270" w:hanging="270"/>
        <w:rPr>
          <w:rFonts w:ascii="Arial" w:eastAsia="Times New Roman" w:hAnsi="Arial" w:cs="Arial"/>
          <w:b/>
          <w:bCs/>
        </w:rPr>
      </w:pPr>
    </w:p>
    <w:p w:rsidR="000B16BE" w:rsidRPr="000B16BE" w:rsidRDefault="000B16BE" w:rsidP="000B16BE">
      <w:pPr>
        <w:ind w:left="270" w:hanging="270"/>
        <w:rPr>
          <w:rFonts w:ascii="Arial" w:hAnsi="Arial" w:cs="Arial"/>
          <w:sz w:val="16"/>
          <w:szCs w:val="16"/>
          <w:lang w:eastAsia="zh-CN"/>
        </w:rPr>
      </w:pPr>
      <w:r w:rsidRPr="000B16BE">
        <w:rPr>
          <w:rFonts w:ascii="Arial" w:eastAsia="Times New Roman" w:hAnsi="Arial" w:cs="Arial"/>
          <w:b/>
          <w:bCs/>
        </w:rPr>
        <w:t xml:space="preserve">Policies on </w:t>
      </w:r>
      <w:r w:rsidRPr="000B16BE">
        <w:rPr>
          <w:rFonts w:ascii="Arial" w:eastAsiaTheme="minorEastAsia" w:hAnsi="Arial" w:cs="Arial" w:hint="eastAsia"/>
          <w:b/>
          <w:bCs/>
          <w:lang w:eastAsia="zh-CN"/>
        </w:rPr>
        <w:t>S</w:t>
      </w:r>
      <w:r w:rsidRPr="000B16BE">
        <w:rPr>
          <w:rFonts w:ascii="Arial" w:eastAsia="Times New Roman" w:hAnsi="Arial" w:cs="Arial"/>
          <w:b/>
          <w:bCs/>
        </w:rPr>
        <w:t xml:space="preserve">ubstitutions for </w:t>
      </w:r>
      <w:r w:rsidRPr="000B16BE">
        <w:rPr>
          <w:rFonts w:ascii="Arial" w:eastAsiaTheme="minorEastAsia" w:hAnsi="Arial" w:cs="Arial" w:hint="eastAsia"/>
          <w:b/>
          <w:bCs/>
          <w:lang w:eastAsia="zh-CN"/>
        </w:rPr>
        <w:t>C</w:t>
      </w:r>
      <w:r w:rsidRPr="000B16BE">
        <w:rPr>
          <w:rFonts w:ascii="Arial" w:eastAsia="Times New Roman" w:hAnsi="Arial" w:cs="Arial"/>
          <w:b/>
          <w:bCs/>
        </w:rPr>
        <w:t xml:space="preserve">ompulsory </w:t>
      </w:r>
      <w:r w:rsidRPr="000B16BE">
        <w:rPr>
          <w:rFonts w:ascii="Arial" w:eastAsiaTheme="minorEastAsia" w:hAnsi="Arial" w:cs="Arial" w:hint="eastAsia"/>
          <w:b/>
          <w:bCs/>
          <w:lang w:eastAsia="zh-CN"/>
        </w:rPr>
        <w:t>C</w:t>
      </w:r>
      <w:r w:rsidRPr="000B16BE">
        <w:rPr>
          <w:rFonts w:ascii="Arial" w:eastAsia="Times New Roman" w:hAnsi="Arial" w:cs="Arial"/>
          <w:b/>
          <w:bCs/>
        </w:rPr>
        <w:t>ourses</w:t>
      </w:r>
      <w:r w:rsidRPr="000B16BE">
        <w:rPr>
          <w:rFonts w:ascii="Arial" w:eastAsia="Times New Roman" w:hAnsi="Arial" w:cs="Arial"/>
        </w:rPr>
        <w:br/>
      </w:r>
    </w:p>
    <w:p w:rsidR="000B16BE" w:rsidRPr="000B16BE" w:rsidRDefault="000B16BE" w:rsidP="000B16BE">
      <w:pPr>
        <w:ind w:left="270"/>
        <w:rPr>
          <w:rFonts w:ascii="Arial" w:hAnsi="Arial" w:cs="Arial"/>
          <w:lang w:eastAsia="zh-CN"/>
        </w:rPr>
      </w:pPr>
      <w:r w:rsidRPr="000B16BE">
        <w:rPr>
          <w:rFonts w:ascii="Arial" w:hAnsi="Arial" w:cs="Arial" w:hint="eastAsia"/>
          <w:lang w:eastAsia="zh-CN"/>
        </w:rPr>
        <w:t>In order to provide the flexibility to tailor an individual student</w:t>
      </w:r>
      <w:r w:rsidRPr="000B16BE">
        <w:rPr>
          <w:rFonts w:ascii="Arial" w:hAnsi="Arial" w:cs="Arial"/>
          <w:lang w:eastAsia="zh-CN"/>
        </w:rPr>
        <w:t>’</w:t>
      </w:r>
      <w:r w:rsidRPr="000B16BE">
        <w:rPr>
          <w:rFonts w:ascii="Arial" w:hAnsi="Arial" w:cs="Arial" w:hint="eastAsia"/>
          <w:lang w:eastAsia="zh-CN"/>
        </w:rPr>
        <w:t xml:space="preserve">s program to the </w:t>
      </w:r>
      <w:r w:rsidRPr="000B16BE">
        <w:rPr>
          <w:rFonts w:ascii="Arial" w:hAnsi="Arial" w:cs="Arial"/>
          <w:lang w:eastAsia="zh-CN"/>
        </w:rPr>
        <w:t>student’s</w:t>
      </w:r>
      <w:r w:rsidRPr="000B16BE">
        <w:rPr>
          <w:rFonts w:ascii="Arial" w:hAnsi="Arial" w:cs="Arial" w:hint="eastAsia"/>
          <w:lang w:eastAsia="zh-CN"/>
        </w:rPr>
        <w:t xml:space="preserve"> needs and to support his or her progress through secondary school, </w:t>
      </w:r>
      <w:r w:rsidRPr="000B16BE">
        <w:rPr>
          <w:rFonts w:ascii="Arial" w:hAnsi="Arial" w:cs="Arial"/>
          <w:lang w:eastAsia="zh-CN"/>
        </w:rPr>
        <w:t>Principals</w:t>
      </w:r>
      <w:r w:rsidRPr="000B16BE">
        <w:rPr>
          <w:rFonts w:ascii="Arial" w:hAnsi="Arial" w:cs="Arial" w:hint="eastAsia"/>
          <w:lang w:eastAsia="zh-CN"/>
        </w:rPr>
        <w:t xml:space="preserve"> may substitute up to three compulsory credits with courses from other subject areas specified in the list of compulsory credit requirements. Substitutions should be made to promote and enhance student learning or to respond to special needs and interests.</w:t>
      </w:r>
    </w:p>
    <w:p w:rsidR="000B16BE" w:rsidRPr="000B16BE" w:rsidRDefault="000B16BE" w:rsidP="000B16BE">
      <w:pPr>
        <w:spacing w:before="120"/>
        <w:ind w:left="270"/>
        <w:jc w:val="both"/>
        <w:rPr>
          <w:rFonts w:ascii="Arial" w:hAnsi="Arial" w:cs="Arial"/>
          <w:lang w:eastAsia="zh-CN"/>
        </w:rPr>
      </w:pPr>
      <w:r w:rsidRPr="000B16BE">
        <w:rPr>
          <w:rFonts w:ascii="Arial" w:hAnsi="Arial" w:cs="Arial" w:hint="eastAsia"/>
          <w:lang w:eastAsia="zh-CN"/>
        </w:rPr>
        <w:t xml:space="preserve">The decision to </w:t>
      </w:r>
      <w:r w:rsidRPr="000B16BE">
        <w:rPr>
          <w:rFonts w:ascii="Arial" w:hAnsi="Arial" w:cs="Arial"/>
          <w:lang w:eastAsia="zh-CN"/>
        </w:rPr>
        <w:t>substitute</w:t>
      </w:r>
      <w:r w:rsidRPr="000B16BE">
        <w:rPr>
          <w:rFonts w:ascii="Arial" w:hAnsi="Arial" w:cs="Arial" w:hint="eastAsia"/>
          <w:lang w:eastAsia="zh-CN"/>
        </w:rPr>
        <w:t xml:space="preserve"> one course for another for a student should be made only if </w:t>
      </w:r>
      <w:r w:rsidRPr="000B16BE">
        <w:rPr>
          <w:rFonts w:ascii="Arial" w:hAnsi="Arial" w:cs="Arial"/>
        </w:rPr>
        <w:t>either a parent or an adult student requests a substitution</w:t>
      </w:r>
      <w:r w:rsidRPr="000B16BE">
        <w:rPr>
          <w:rFonts w:ascii="Arial" w:hAnsi="Arial" w:cs="Arial"/>
          <w:lang w:eastAsia="zh-CN"/>
        </w:rPr>
        <w:t>. T</w:t>
      </w:r>
      <w:r w:rsidRPr="000B16BE">
        <w:rPr>
          <w:rFonts w:ascii="Arial" w:hAnsi="Arial" w:cs="Arial" w:hint="eastAsia"/>
          <w:lang w:eastAsia="zh-CN"/>
        </w:rPr>
        <w:t xml:space="preserve">he </w:t>
      </w:r>
      <w:r w:rsidRPr="000B16BE">
        <w:rPr>
          <w:rFonts w:ascii="Arial" w:hAnsi="Arial" w:cs="Arial"/>
          <w:lang w:eastAsia="zh-CN"/>
        </w:rPr>
        <w:t>P</w:t>
      </w:r>
      <w:r w:rsidRPr="000B16BE">
        <w:rPr>
          <w:rFonts w:ascii="Arial" w:hAnsi="Arial" w:cs="Arial" w:hint="eastAsia"/>
          <w:lang w:eastAsia="zh-CN"/>
        </w:rPr>
        <w:t xml:space="preserve">rincipal will determine whether the substitution should be made. A </w:t>
      </w:r>
      <w:r w:rsidRPr="000B16BE">
        <w:rPr>
          <w:rFonts w:ascii="Arial" w:hAnsi="Arial" w:cs="Arial"/>
          <w:lang w:eastAsia="zh-CN"/>
        </w:rPr>
        <w:t>P</w:t>
      </w:r>
      <w:r w:rsidRPr="000B16BE">
        <w:rPr>
          <w:rFonts w:ascii="Arial" w:hAnsi="Arial" w:cs="Arial" w:hint="eastAsia"/>
          <w:lang w:eastAsia="zh-CN"/>
        </w:rPr>
        <w:t>rincipal may also initiate consideration of whether a substitution should be made</w:t>
      </w:r>
      <w:r w:rsidRPr="000B16BE">
        <w:rPr>
          <w:rFonts w:ascii="Arial" w:hAnsi="Arial" w:cs="Arial"/>
          <w:lang w:eastAsia="zh-CN"/>
        </w:rPr>
        <w:t>.</w:t>
      </w:r>
      <w:r w:rsidRPr="000B16BE">
        <w:rPr>
          <w:rFonts w:ascii="Arial" w:hAnsi="Arial" w:cs="Arial" w:hint="eastAsia"/>
          <w:lang w:eastAsia="zh-CN"/>
        </w:rPr>
        <w:t xml:space="preserve"> </w:t>
      </w:r>
      <w:r w:rsidRPr="000B16BE">
        <w:rPr>
          <w:rFonts w:ascii="Arial" w:hAnsi="Arial" w:cs="Arial"/>
        </w:rPr>
        <w:t xml:space="preserve">The Principal will make the decision on the substitution based on consultation with the Guidance Counselors. </w:t>
      </w:r>
      <w:r w:rsidRPr="000B16BE">
        <w:rPr>
          <w:rFonts w:ascii="Arial" w:hAnsi="Arial" w:cs="Arial" w:hint="eastAsia"/>
          <w:lang w:eastAsia="zh-CN"/>
        </w:rPr>
        <w:t xml:space="preserve">In all cases where the parent or the adult student </w:t>
      </w:r>
      <w:r w:rsidRPr="000B16BE">
        <w:rPr>
          <w:rFonts w:ascii="Arial" w:hAnsi="Arial" w:cs="Arial"/>
          <w:lang w:eastAsia="zh-CN"/>
        </w:rPr>
        <w:t>disagrees</w:t>
      </w:r>
      <w:r w:rsidRPr="000B16BE">
        <w:rPr>
          <w:rFonts w:ascii="Arial" w:hAnsi="Arial" w:cs="Arial" w:hint="eastAsia"/>
          <w:lang w:eastAsia="zh-CN"/>
        </w:rPr>
        <w:t xml:space="preserve"> with the decision of the principal, the parent or the adult student may ask the appropriate supervisory officer</w:t>
      </w:r>
      <w:r w:rsidRPr="000B16BE">
        <w:rPr>
          <w:rFonts w:ascii="Arial" w:hAnsi="Arial" w:cs="Arial"/>
          <w:lang w:eastAsia="zh-CN"/>
        </w:rPr>
        <w:t xml:space="preserve"> or Ministry inspector</w:t>
      </w:r>
      <w:r w:rsidRPr="000B16BE">
        <w:rPr>
          <w:rFonts w:ascii="Arial" w:hAnsi="Arial" w:cs="Arial" w:hint="eastAsia"/>
          <w:lang w:eastAsia="zh-CN"/>
        </w:rPr>
        <w:t xml:space="preserve"> to review the matter.</w:t>
      </w:r>
    </w:p>
    <w:p w:rsidR="000B16BE" w:rsidRPr="000B16BE" w:rsidRDefault="000B16BE" w:rsidP="000B16BE">
      <w:pPr>
        <w:spacing w:before="120"/>
        <w:ind w:left="270"/>
        <w:jc w:val="both"/>
        <w:rPr>
          <w:rFonts w:ascii="Arial" w:hAnsi="Arial" w:cs="Arial"/>
          <w:lang w:eastAsia="zh-CN"/>
        </w:rPr>
      </w:pPr>
      <w:r w:rsidRPr="000B16BE">
        <w:rPr>
          <w:rFonts w:ascii="Arial" w:hAnsi="Arial" w:cs="Arial" w:hint="eastAsia"/>
          <w:lang w:eastAsia="zh-CN"/>
        </w:rPr>
        <w:t>The following are limitations on substitutions for compulsory credits:</w:t>
      </w:r>
    </w:p>
    <w:p w:rsidR="000B16BE" w:rsidRPr="000B16BE" w:rsidRDefault="000B16BE" w:rsidP="000B16BE">
      <w:pPr>
        <w:numPr>
          <w:ilvl w:val="0"/>
          <w:numId w:val="14"/>
        </w:numPr>
        <w:spacing w:before="120" w:after="100" w:afterAutospacing="1" w:line="240" w:lineRule="auto"/>
        <w:contextualSpacing/>
        <w:jc w:val="both"/>
        <w:rPr>
          <w:rFonts w:ascii="Arial" w:eastAsia="SimSun" w:hAnsi="Arial" w:cs="Arial"/>
          <w:lang w:eastAsia="zh-CN"/>
        </w:rPr>
      </w:pPr>
      <w:r w:rsidRPr="000B16BE">
        <w:rPr>
          <w:rFonts w:ascii="Arial" w:eastAsia="SimSun" w:hAnsi="Arial" w:cs="Arial" w:hint="eastAsia"/>
          <w:lang w:eastAsia="zh-CN"/>
        </w:rPr>
        <w:t xml:space="preserve">English as a Second Language and English Literacy Development courses </w:t>
      </w:r>
      <w:r w:rsidRPr="000B16BE">
        <w:rPr>
          <w:rFonts w:ascii="Arial" w:eastAsia="SimSun" w:hAnsi="Arial" w:cs="Arial"/>
          <w:lang w:eastAsia="zh-CN"/>
        </w:rPr>
        <w:t xml:space="preserve">may </w:t>
      </w:r>
      <w:r w:rsidRPr="000B16BE">
        <w:rPr>
          <w:rFonts w:ascii="Arial" w:eastAsia="SimSun" w:hAnsi="Arial" w:cs="Arial" w:hint="eastAsia"/>
          <w:lang w:eastAsia="zh-CN"/>
        </w:rPr>
        <w:t xml:space="preserve">be used to meet the compulsory credit requirement for </w:t>
      </w:r>
      <w:r w:rsidRPr="000B16BE">
        <w:rPr>
          <w:rFonts w:ascii="Arial" w:eastAsia="SimSun" w:hAnsi="Arial" w:cs="Arial"/>
          <w:lang w:eastAsia="zh-CN"/>
        </w:rPr>
        <w:t xml:space="preserve">not more than </w:t>
      </w:r>
      <w:r w:rsidRPr="000B16BE">
        <w:rPr>
          <w:rFonts w:ascii="Arial" w:eastAsia="SimSun" w:hAnsi="Arial" w:cs="Arial" w:hint="eastAsia"/>
          <w:lang w:eastAsia="zh-CN"/>
        </w:rPr>
        <w:t>three English credit</w:t>
      </w:r>
      <w:r w:rsidRPr="000B16BE">
        <w:rPr>
          <w:rFonts w:ascii="Arial" w:eastAsia="SimSun" w:hAnsi="Arial" w:cs="Arial"/>
          <w:lang w:eastAsia="zh-CN"/>
        </w:rPr>
        <w:t>s</w:t>
      </w:r>
      <w:r w:rsidRPr="000B16BE">
        <w:rPr>
          <w:rFonts w:ascii="Arial" w:eastAsia="SimSun" w:hAnsi="Arial" w:cs="Arial" w:hint="eastAsia"/>
          <w:lang w:eastAsia="zh-CN"/>
        </w:rPr>
        <w:t>.</w:t>
      </w:r>
    </w:p>
    <w:p w:rsidR="000B16BE" w:rsidRPr="000B16BE" w:rsidRDefault="000B16BE" w:rsidP="000B16BE">
      <w:pPr>
        <w:numPr>
          <w:ilvl w:val="0"/>
          <w:numId w:val="14"/>
        </w:numPr>
        <w:spacing w:before="100" w:beforeAutospacing="1" w:after="100" w:afterAutospacing="1" w:line="240" w:lineRule="auto"/>
        <w:contextualSpacing/>
        <w:jc w:val="both"/>
        <w:rPr>
          <w:rFonts w:ascii="Arial" w:eastAsia="SimSun" w:hAnsi="Arial" w:cs="Arial"/>
          <w:lang w:eastAsia="zh-CN"/>
        </w:rPr>
      </w:pPr>
      <w:r w:rsidRPr="000B16BE">
        <w:rPr>
          <w:rFonts w:ascii="Arial" w:eastAsia="SimSun" w:hAnsi="Arial" w:cs="Arial" w:hint="eastAsia"/>
          <w:lang w:eastAsia="zh-CN"/>
        </w:rPr>
        <w:t>No more than one learning strategies course, from the guidance and career education curriculum policy document, may be used through substitution to meet a compulsory credit requirement.</w:t>
      </w:r>
    </w:p>
    <w:p w:rsidR="000B16BE" w:rsidRPr="000B16BE" w:rsidRDefault="000B16BE" w:rsidP="000B16BE">
      <w:pPr>
        <w:numPr>
          <w:ilvl w:val="0"/>
          <w:numId w:val="14"/>
        </w:numPr>
        <w:spacing w:before="100" w:beforeAutospacing="1" w:after="100" w:afterAutospacing="1" w:line="240" w:lineRule="auto"/>
        <w:contextualSpacing/>
        <w:jc w:val="both"/>
        <w:rPr>
          <w:rFonts w:ascii="Arial" w:eastAsia="SimSun" w:hAnsi="Arial" w:cs="Arial"/>
          <w:lang w:eastAsia="zh-CN"/>
        </w:rPr>
      </w:pPr>
      <w:r w:rsidRPr="000B16BE">
        <w:rPr>
          <w:rFonts w:ascii="Arial" w:eastAsia="SimSun" w:hAnsi="Arial" w:cs="Arial" w:hint="eastAsia"/>
          <w:lang w:eastAsia="zh-CN"/>
        </w:rPr>
        <w:t>Credits earned for cooperative education courses may not be used through substitution to meet compulsory credit requirements.</w:t>
      </w:r>
    </w:p>
    <w:p w:rsidR="000B16BE" w:rsidRPr="000B16BE" w:rsidRDefault="000B16BE" w:rsidP="000B16BE">
      <w:pPr>
        <w:numPr>
          <w:ilvl w:val="0"/>
          <w:numId w:val="14"/>
        </w:numPr>
        <w:spacing w:after="0" w:line="240" w:lineRule="auto"/>
        <w:contextualSpacing/>
        <w:jc w:val="both"/>
        <w:rPr>
          <w:rFonts w:ascii="Arial" w:eastAsia="SimSun" w:hAnsi="Arial" w:cs="Arial"/>
          <w:lang w:eastAsia="zh-CN"/>
        </w:rPr>
      </w:pPr>
      <w:r w:rsidRPr="000B16BE">
        <w:rPr>
          <w:rFonts w:ascii="Arial" w:eastAsia="SimSun" w:hAnsi="Arial" w:cs="Arial" w:hint="eastAsia"/>
          <w:lang w:eastAsia="zh-CN"/>
        </w:rPr>
        <w:t>A locally developed compulsory credit (LDCC) course may not be used as a substitute for a compulsory credit; it may be used only to meet the compulsory credit requirement that it has been designed to meet.</w:t>
      </w:r>
    </w:p>
    <w:p w:rsidR="000B16BE" w:rsidRPr="000B16BE" w:rsidRDefault="000B16BE" w:rsidP="000B16BE">
      <w:pPr>
        <w:spacing w:before="120" w:after="120"/>
        <w:ind w:left="270"/>
        <w:jc w:val="both"/>
        <w:rPr>
          <w:rFonts w:ascii="Arial" w:hAnsi="Arial" w:cs="Arial"/>
          <w:lang w:eastAsia="zh-CN"/>
        </w:rPr>
      </w:pPr>
      <w:r w:rsidRPr="000B16BE">
        <w:rPr>
          <w:rFonts w:ascii="Arial" w:hAnsi="Arial" w:cs="Arial" w:hint="eastAsia"/>
          <w:lang w:eastAsia="zh-CN"/>
        </w:rPr>
        <w:t>Each substitution will be noted on the student</w:t>
      </w:r>
      <w:r w:rsidRPr="000B16BE">
        <w:rPr>
          <w:rFonts w:ascii="Arial" w:hAnsi="Arial" w:cs="Arial"/>
          <w:lang w:eastAsia="zh-CN"/>
        </w:rPr>
        <w:t>’</w:t>
      </w:r>
      <w:r w:rsidRPr="000B16BE">
        <w:rPr>
          <w:rFonts w:ascii="Arial" w:hAnsi="Arial" w:cs="Arial" w:hint="eastAsia"/>
          <w:lang w:eastAsia="zh-CN"/>
        </w:rPr>
        <w:t>s Ontario Student Trans</w:t>
      </w:r>
      <w:r w:rsidRPr="000B16BE">
        <w:rPr>
          <w:rFonts w:ascii="Arial" w:hAnsi="Arial" w:cs="Arial"/>
          <w:lang w:eastAsia="zh-CN"/>
        </w:rPr>
        <w:t xml:space="preserve">cript.  </w:t>
      </w:r>
    </w:p>
    <w:p w:rsidR="000B16BE" w:rsidRPr="000B16BE" w:rsidRDefault="000B16BE" w:rsidP="000B16BE">
      <w:pPr>
        <w:shd w:val="clear" w:color="auto" w:fill="FFFFFF" w:themeFill="background1"/>
        <w:ind w:left="270"/>
        <w:jc w:val="both"/>
        <w:rPr>
          <w:rFonts w:ascii="Arial" w:hAnsi="Arial" w:cs="Arial"/>
          <w:u w:val="single"/>
          <w:lang w:eastAsia="zh-CN"/>
        </w:rPr>
      </w:pPr>
      <w:r w:rsidRPr="000B16BE">
        <w:rPr>
          <w:rFonts w:ascii="Arial" w:hAnsi="Arial" w:cs="Arial"/>
          <w:u w:val="single"/>
          <w:lang w:eastAsia="zh-CN"/>
        </w:rPr>
        <w:t>Substitutions are not made at North Uplands School, except for the ESL for English credits.</w:t>
      </w:r>
    </w:p>
    <w:p w:rsidR="000B16BE" w:rsidRPr="000B16BE" w:rsidRDefault="000B16BE" w:rsidP="000B16BE">
      <w:pPr>
        <w:ind w:left="270"/>
        <w:jc w:val="both"/>
        <w:rPr>
          <w:rFonts w:ascii="Arial" w:hAnsi="Arial" w:cs="Arial"/>
          <w:b/>
          <w:lang w:eastAsia="zh-CN"/>
        </w:rPr>
      </w:pPr>
      <w:r w:rsidRPr="000B16BE">
        <w:rPr>
          <w:rFonts w:ascii="Arial" w:hAnsi="Arial" w:cs="Arial"/>
          <w:b/>
          <w:lang w:eastAsia="zh-CN"/>
        </w:rPr>
        <w:t xml:space="preserve"> </w:t>
      </w:r>
    </w:p>
    <w:p w:rsidR="000B16BE" w:rsidRPr="000B16BE" w:rsidRDefault="000B16BE" w:rsidP="000B16BE">
      <w:pPr>
        <w:ind w:left="270"/>
        <w:jc w:val="both"/>
        <w:rPr>
          <w:rFonts w:ascii="Arial" w:hAnsi="Arial" w:cs="Arial"/>
          <w:b/>
          <w:lang w:eastAsia="zh-CN"/>
        </w:rPr>
      </w:pPr>
    </w:p>
    <w:p w:rsidR="009E4970" w:rsidRDefault="009E4970" w:rsidP="000B16BE">
      <w:pPr>
        <w:jc w:val="both"/>
        <w:rPr>
          <w:rFonts w:ascii="Arial" w:hAnsi="Arial" w:cs="Arial"/>
          <w:b/>
          <w:lang w:eastAsia="zh-CN"/>
        </w:rPr>
      </w:pPr>
    </w:p>
    <w:p w:rsidR="009E4970" w:rsidRDefault="009E4970" w:rsidP="000B16BE">
      <w:pPr>
        <w:jc w:val="both"/>
        <w:rPr>
          <w:rFonts w:ascii="Arial" w:hAnsi="Arial" w:cs="Arial"/>
          <w:b/>
          <w:lang w:eastAsia="zh-CN"/>
        </w:rPr>
      </w:pPr>
    </w:p>
    <w:p w:rsidR="000B16BE" w:rsidRPr="000B16BE" w:rsidRDefault="000B16BE" w:rsidP="000B16BE">
      <w:pPr>
        <w:jc w:val="both"/>
        <w:rPr>
          <w:rFonts w:ascii="Arial" w:hAnsi="Arial" w:cs="Arial"/>
          <w:b/>
          <w:lang w:eastAsia="zh-CN"/>
        </w:rPr>
      </w:pPr>
      <w:r w:rsidRPr="000B16BE">
        <w:rPr>
          <w:rFonts w:ascii="Arial" w:hAnsi="Arial" w:cs="Arial"/>
          <w:b/>
          <w:lang w:eastAsia="zh-CN"/>
        </w:rPr>
        <w:t>Parents and Guardians` Roles and Responsibilities</w:t>
      </w:r>
    </w:p>
    <w:p w:rsidR="000B16BE" w:rsidRPr="000B16BE" w:rsidRDefault="000B16BE" w:rsidP="000B16BE">
      <w:pPr>
        <w:spacing w:before="120" w:after="100" w:afterAutospacing="1" w:line="240" w:lineRule="auto"/>
        <w:ind w:left="360"/>
        <w:contextualSpacing/>
        <w:jc w:val="both"/>
        <w:rPr>
          <w:rFonts w:ascii="Arial" w:eastAsia="SimSun" w:hAnsi="Arial" w:cs="Arial"/>
          <w:lang w:eastAsia="zh-CN"/>
        </w:rPr>
      </w:pPr>
      <w:r w:rsidRPr="000B16BE">
        <w:rPr>
          <w:rFonts w:ascii="Arial" w:eastAsia="SimSun" w:hAnsi="Arial" w:cs="Arial"/>
          <w:lang w:eastAsia="zh-CN"/>
        </w:rPr>
        <w:t>Parents and guardians have an important role to play in supporting students. Studies show that parents who are involved in their children`s education help their children to perform better in school. Knowledge of the expectations in the various courses will help parents to interpret teachers’ comments on student progress.</w:t>
      </w:r>
    </w:p>
    <w:p w:rsidR="000B16BE" w:rsidRPr="000B16BE" w:rsidRDefault="000B16BE" w:rsidP="009E4970">
      <w:pPr>
        <w:spacing w:before="100" w:beforeAutospacing="1" w:after="0" w:line="240" w:lineRule="auto"/>
        <w:ind w:left="360"/>
        <w:contextualSpacing/>
        <w:rPr>
          <w:rFonts w:ascii="Arial" w:eastAsia="SimSun" w:hAnsi="Arial" w:cs="Arial"/>
          <w:b/>
          <w:lang w:eastAsia="zh-CN"/>
        </w:rPr>
      </w:pPr>
      <w:r w:rsidRPr="000B16BE">
        <w:rPr>
          <w:rFonts w:ascii="Arial" w:eastAsia="SimSun" w:hAnsi="Arial" w:cs="Arial"/>
          <w:lang w:eastAsia="zh-CN"/>
        </w:rPr>
        <w:t xml:space="preserve">Secondary course expectations can be accessed through the Ministry of Education`s </w:t>
      </w:r>
      <w:r w:rsidRPr="000B16BE">
        <w:rPr>
          <w:rFonts w:ascii="Arial" w:eastAsia="SimSun" w:hAnsi="Arial" w:cs="Arial"/>
          <w:u w:val="single"/>
          <w:lang w:eastAsia="zh-CN"/>
        </w:rPr>
        <w:t>Secondary Curriculum Documents</w:t>
      </w:r>
      <w:r w:rsidRPr="000B16BE">
        <w:rPr>
          <w:rFonts w:ascii="Arial" w:eastAsia="SimSun" w:hAnsi="Arial" w:cs="Arial"/>
          <w:lang w:eastAsia="zh-CN"/>
        </w:rPr>
        <w:t xml:space="preserve"> </w:t>
      </w:r>
      <w:r w:rsidR="009E4970">
        <w:rPr>
          <w:rFonts w:ascii="Arial" w:eastAsia="SimSun" w:hAnsi="Arial" w:cs="Arial"/>
          <w:lang w:eastAsia="zh-CN"/>
        </w:rPr>
        <w:t>at</w:t>
      </w:r>
      <w:r w:rsidRPr="000B16BE">
        <w:rPr>
          <w:rFonts w:ascii="Arial" w:eastAsia="SimSun" w:hAnsi="Arial" w:cs="Arial"/>
          <w:lang w:eastAsia="zh-CN"/>
        </w:rPr>
        <w:t xml:space="preserve"> </w:t>
      </w:r>
      <w:hyperlink r:id="rId8" w:history="1">
        <w:r w:rsidRPr="000B16BE">
          <w:rPr>
            <w:rFonts w:ascii="Arial" w:eastAsia="SimSun" w:hAnsi="Arial" w:cs="Arial"/>
            <w:b/>
            <w:color w:val="0000FF"/>
            <w:u w:val="single"/>
            <w:lang w:eastAsia="zh-CN"/>
          </w:rPr>
          <w:t>www.edu.gov.on.ca</w:t>
        </w:r>
      </w:hyperlink>
      <w:r w:rsidR="009E4970">
        <w:rPr>
          <w:rFonts w:ascii="Arial" w:eastAsia="SimSun" w:hAnsi="Arial" w:cs="Arial"/>
          <w:b/>
          <w:lang w:eastAsia="zh-CN"/>
        </w:rPr>
        <w:t xml:space="preserve"> .  You can search via </w:t>
      </w:r>
      <w:r w:rsidRPr="000B16BE">
        <w:rPr>
          <w:rFonts w:ascii="Arial" w:eastAsia="SimSun" w:hAnsi="Arial" w:cs="Arial"/>
          <w:b/>
          <w:lang w:eastAsia="zh-CN"/>
        </w:rPr>
        <w:t xml:space="preserve">curriculum documents, </w:t>
      </w:r>
      <w:r w:rsidR="009E4970">
        <w:rPr>
          <w:rFonts w:ascii="Arial" w:eastAsia="SimSun" w:hAnsi="Arial" w:cs="Arial"/>
          <w:b/>
          <w:lang w:eastAsia="zh-CN"/>
        </w:rPr>
        <w:t xml:space="preserve">and </w:t>
      </w:r>
      <w:r w:rsidRPr="000B16BE">
        <w:rPr>
          <w:rFonts w:ascii="Arial" w:eastAsia="SimSun" w:hAnsi="Arial" w:cs="Arial"/>
          <w:b/>
          <w:lang w:eastAsia="zh-CN"/>
        </w:rPr>
        <w:t>secondary curriculum by subjects.</w:t>
      </w:r>
    </w:p>
    <w:p w:rsidR="000B16BE" w:rsidRPr="000B16BE" w:rsidRDefault="000B16BE" w:rsidP="000B16BE">
      <w:pPr>
        <w:spacing w:after="0" w:line="240" w:lineRule="auto"/>
        <w:ind w:left="360"/>
        <w:contextualSpacing/>
        <w:jc w:val="both"/>
        <w:rPr>
          <w:rFonts w:ascii="Arial" w:eastAsia="SimSun" w:hAnsi="Arial" w:cs="Arial"/>
          <w:sz w:val="16"/>
          <w:szCs w:val="16"/>
          <w:lang w:eastAsia="zh-CN"/>
        </w:rPr>
      </w:pPr>
    </w:p>
    <w:p w:rsidR="000B16BE" w:rsidRPr="000B16BE" w:rsidRDefault="000B16BE" w:rsidP="000B16BE">
      <w:pPr>
        <w:spacing w:after="0" w:line="240" w:lineRule="auto"/>
        <w:ind w:left="360"/>
        <w:contextualSpacing/>
        <w:jc w:val="both"/>
        <w:rPr>
          <w:rFonts w:ascii="Arial" w:eastAsia="SimSun" w:hAnsi="Arial" w:cs="Arial"/>
          <w:lang w:eastAsia="zh-CN"/>
        </w:rPr>
      </w:pPr>
      <w:r w:rsidRPr="000B16BE">
        <w:rPr>
          <w:rFonts w:ascii="Arial" w:eastAsia="SimSun" w:hAnsi="Arial" w:cs="Arial"/>
          <w:lang w:eastAsia="zh-CN"/>
        </w:rPr>
        <w:lastRenderedPageBreak/>
        <w:t xml:space="preserve">Additionally, North Uplands School`s </w:t>
      </w:r>
      <w:r w:rsidRPr="000B16BE">
        <w:rPr>
          <w:rFonts w:ascii="Arial" w:eastAsia="SimSun" w:hAnsi="Arial" w:cs="Arial"/>
          <w:u w:val="single"/>
          <w:lang w:eastAsia="zh-CN"/>
        </w:rPr>
        <w:t xml:space="preserve">School Course Calendar </w:t>
      </w:r>
      <w:r w:rsidRPr="000B16BE">
        <w:rPr>
          <w:rFonts w:ascii="Arial" w:eastAsia="SimSun" w:hAnsi="Arial" w:cs="Arial"/>
          <w:lang w:eastAsia="zh-CN"/>
        </w:rPr>
        <w:t>is available to parents electronically and hard copies are available in our school office. School course outlines are also available to parents both electronically and by hard copy.</w:t>
      </w:r>
    </w:p>
    <w:p w:rsidR="000B16BE" w:rsidRPr="000B16BE" w:rsidRDefault="000B16BE" w:rsidP="000B16BE">
      <w:pPr>
        <w:spacing w:after="0" w:line="240" w:lineRule="auto"/>
        <w:ind w:left="360"/>
        <w:contextualSpacing/>
        <w:jc w:val="both"/>
        <w:rPr>
          <w:rFonts w:ascii="Arial" w:eastAsia="SimSun" w:hAnsi="Arial" w:cs="Arial"/>
          <w:sz w:val="16"/>
          <w:szCs w:val="16"/>
          <w:lang w:eastAsia="zh-CN"/>
        </w:rPr>
      </w:pPr>
    </w:p>
    <w:p w:rsidR="000B16BE" w:rsidRPr="000B16BE" w:rsidRDefault="000B16BE" w:rsidP="000B16BE">
      <w:pPr>
        <w:spacing w:after="0" w:line="240" w:lineRule="auto"/>
        <w:ind w:left="360"/>
        <w:contextualSpacing/>
        <w:jc w:val="both"/>
        <w:rPr>
          <w:rFonts w:ascii="Arial" w:eastAsia="SimSun" w:hAnsi="Arial" w:cs="Arial"/>
          <w:lang w:eastAsia="zh-CN"/>
        </w:rPr>
      </w:pPr>
      <w:r w:rsidRPr="000B16BE">
        <w:rPr>
          <w:rFonts w:ascii="Arial" w:eastAsia="SimSun" w:hAnsi="Arial" w:cs="Arial"/>
          <w:lang w:eastAsia="zh-CN"/>
        </w:rPr>
        <w:t>Every student has access to the electronic copy of the school calendar and up to date course outlines are provided to pupils on the first day of classes for each of our four semesters.</w:t>
      </w:r>
    </w:p>
    <w:p w:rsidR="000B16BE" w:rsidRPr="000B16BE" w:rsidRDefault="000B16BE" w:rsidP="000B16BE">
      <w:pPr>
        <w:spacing w:before="120" w:after="100" w:afterAutospacing="1" w:line="240" w:lineRule="auto"/>
        <w:ind w:left="360"/>
        <w:contextualSpacing/>
        <w:jc w:val="both"/>
        <w:rPr>
          <w:rFonts w:ascii="Arial" w:eastAsia="SimSun" w:hAnsi="Arial" w:cs="Arial"/>
          <w:sz w:val="16"/>
          <w:szCs w:val="16"/>
          <w:lang w:eastAsia="zh-CN"/>
        </w:rPr>
      </w:pPr>
    </w:p>
    <w:p w:rsidR="000B16BE" w:rsidRPr="000B16BE" w:rsidRDefault="000B16BE" w:rsidP="000B16BE">
      <w:pPr>
        <w:jc w:val="both"/>
        <w:rPr>
          <w:rFonts w:ascii="Arial" w:hAnsi="Arial" w:cs="Arial"/>
          <w:b/>
          <w:lang w:eastAsia="zh-CN"/>
        </w:rPr>
      </w:pPr>
      <w:r w:rsidRPr="000B16BE">
        <w:rPr>
          <w:rFonts w:ascii="Arial" w:hAnsi="Arial" w:cs="Arial"/>
          <w:b/>
          <w:lang w:eastAsia="zh-CN"/>
        </w:rPr>
        <w:t>Experiential Learning Programs</w:t>
      </w:r>
    </w:p>
    <w:p w:rsidR="000B16BE" w:rsidRPr="000B16BE" w:rsidRDefault="000B16BE" w:rsidP="000B16BE">
      <w:pPr>
        <w:spacing w:before="120" w:after="100" w:afterAutospacing="1" w:line="240" w:lineRule="auto"/>
        <w:ind w:left="360"/>
        <w:contextualSpacing/>
        <w:jc w:val="both"/>
        <w:rPr>
          <w:rFonts w:ascii="Arial" w:eastAsia="SimSun" w:hAnsi="Arial" w:cs="Arial"/>
          <w:sz w:val="16"/>
          <w:szCs w:val="16"/>
          <w:lang w:eastAsia="zh-CN"/>
        </w:rPr>
      </w:pPr>
    </w:p>
    <w:p w:rsidR="000B16BE" w:rsidRPr="000B16BE" w:rsidRDefault="000B16BE" w:rsidP="000B16BE">
      <w:pPr>
        <w:spacing w:after="0" w:line="240" w:lineRule="auto"/>
        <w:ind w:left="360"/>
        <w:contextualSpacing/>
        <w:jc w:val="both"/>
        <w:rPr>
          <w:rFonts w:ascii="Arial" w:eastAsia="SimSun" w:hAnsi="Arial" w:cs="Arial"/>
          <w:lang w:eastAsia="zh-CN"/>
        </w:rPr>
      </w:pPr>
      <w:r w:rsidRPr="000B16BE">
        <w:rPr>
          <w:rFonts w:ascii="Arial" w:eastAsia="SimSun" w:hAnsi="Arial" w:cs="Arial"/>
          <w:lang w:eastAsia="zh-CN"/>
        </w:rPr>
        <w:t>Experiential learning programs may be part of the delivery of curriculum in all disciplines. Experiential learning may include: work experience and Co-Operative Education in the school, job shadowing and job twinning.</w:t>
      </w:r>
    </w:p>
    <w:p w:rsidR="000B16BE" w:rsidRDefault="000B16BE"/>
    <w:p w:rsidR="00934B8A" w:rsidRPr="00934B8A" w:rsidRDefault="00934B8A" w:rsidP="00934B8A">
      <w:pPr>
        <w:rPr>
          <w:b/>
          <w:sz w:val="32"/>
          <w:szCs w:val="32"/>
        </w:rPr>
      </w:pPr>
      <w:r w:rsidRPr="00934B8A">
        <w:rPr>
          <w:b/>
          <w:sz w:val="32"/>
          <w:szCs w:val="32"/>
        </w:rPr>
        <w:t>TYPES OF COURSES</w:t>
      </w:r>
    </w:p>
    <w:p w:rsidR="00934B8A" w:rsidRPr="00934B8A" w:rsidRDefault="00934B8A" w:rsidP="00934B8A">
      <w:pPr>
        <w:autoSpaceDE w:val="0"/>
        <w:autoSpaceDN w:val="0"/>
        <w:adjustRightInd w:val="0"/>
        <w:spacing w:before="120" w:after="0" w:line="240" w:lineRule="auto"/>
        <w:rPr>
          <w:rFonts w:ascii="Arial" w:eastAsiaTheme="minorEastAsia" w:hAnsi="Arial" w:cs="Arial"/>
          <w:b/>
          <w:bCs/>
          <w:sz w:val="24"/>
          <w:szCs w:val="24"/>
          <w:lang w:eastAsia="zh-CN"/>
        </w:rPr>
      </w:pPr>
      <w:r w:rsidRPr="00934B8A">
        <w:rPr>
          <w:rFonts w:ascii="Arial" w:eastAsiaTheme="minorEastAsia" w:hAnsi="Arial" w:cs="Arial"/>
          <w:b/>
          <w:bCs/>
          <w:sz w:val="24"/>
          <w:szCs w:val="24"/>
          <w:lang w:eastAsia="zh-CN"/>
        </w:rPr>
        <w:t>Secondary School Credits</w:t>
      </w:r>
    </w:p>
    <w:p w:rsidR="00934B8A" w:rsidRPr="00934B8A" w:rsidRDefault="00934B8A" w:rsidP="00934B8A">
      <w:pPr>
        <w:autoSpaceDE w:val="0"/>
        <w:autoSpaceDN w:val="0"/>
        <w:adjustRightInd w:val="0"/>
        <w:spacing w:after="0" w:line="240" w:lineRule="auto"/>
        <w:ind w:left="426"/>
        <w:rPr>
          <w:rFonts w:ascii="Arial" w:eastAsia="SimSun" w:hAnsi="Arial" w:cs="Arial"/>
          <w:b/>
          <w:bCs/>
          <w:color w:val="231F20"/>
          <w:lang w:eastAsia="zh-CN"/>
        </w:rPr>
      </w:pPr>
    </w:p>
    <w:p w:rsidR="00934B8A" w:rsidRPr="00934B8A" w:rsidRDefault="00934B8A" w:rsidP="00934B8A">
      <w:pPr>
        <w:autoSpaceDE w:val="0"/>
        <w:autoSpaceDN w:val="0"/>
        <w:adjustRightInd w:val="0"/>
        <w:spacing w:after="0" w:line="240" w:lineRule="auto"/>
        <w:ind w:left="426"/>
        <w:jc w:val="both"/>
        <w:rPr>
          <w:rFonts w:ascii="Arial" w:eastAsia="SimSun" w:hAnsi="Arial" w:cs="Arial"/>
          <w:color w:val="231F20"/>
          <w:lang w:val="en-CA" w:eastAsia="zh-CN"/>
        </w:rPr>
      </w:pPr>
      <w:r w:rsidRPr="00934B8A">
        <w:rPr>
          <w:rFonts w:ascii="Arial" w:eastAsia="SimSun" w:hAnsi="Arial" w:cs="Arial" w:hint="eastAsia"/>
          <w:color w:val="231F20"/>
          <w:lang w:val="en-CA" w:eastAsia="zh-CN"/>
        </w:rPr>
        <w:t xml:space="preserve">A credit is granted in recognition of the successful completion (that is, completion with a final percentage mark of 50 </w:t>
      </w:r>
      <w:r w:rsidRPr="00934B8A">
        <w:rPr>
          <w:rFonts w:ascii="Arial" w:eastAsia="SimSun" w:hAnsi="Arial" w:cs="Arial"/>
          <w:color w:val="231F20"/>
          <w:lang w:val="en-CA" w:eastAsia="zh-CN"/>
        </w:rPr>
        <w:t>%</w:t>
      </w:r>
      <w:r w:rsidRPr="00934B8A">
        <w:rPr>
          <w:rFonts w:ascii="Arial" w:eastAsia="SimSun" w:hAnsi="Arial" w:cs="Arial" w:hint="eastAsia"/>
          <w:color w:val="231F20"/>
          <w:lang w:val="en-CA" w:eastAsia="zh-CN"/>
        </w:rPr>
        <w:t xml:space="preserve"> or higher) of a course that has been scheduled for a minimum of 110 hours. Credits are granted by a </w:t>
      </w:r>
      <w:r w:rsidRPr="00934B8A">
        <w:rPr>
          <w:rFonts w:ascii="Arial" w:eastAsia="SimSun" w:hAnsi="Arial" w:cs="Arial"/>
          <w:color w:val="231F20"/>
          <w:lang w:val="en-CA" w:eastAsia="zh-CN"/>
        </w:rPr>
        <w:t>P</w:t>
      </w:r>
      <w:r w:rsidRPr="00934B8A">
        <w:rPr>
          <w:rFonts w:ascii="Arial" w:eastAsia="SimSun" w:hAnsi="Arial" w:cs="Arial" w:hint="eastAsia"/>
          <w:color w:val="231F20"/>
          <w:lang w:val="en-CA" w:eastAsia="zh-CN"/>
        </w:rPr>
        <w:t>rincipal on behalf of the Minister of Education for courses that have been developed or authorized by the Ministry</w:t>
      </w:r>
      <w:r w:rsidRPr="00934B8A">
        <w:rPr>
          <w:rFonts w:ascii="Arial" w:eastAsia="SimSun" w:hAnsi="Arial" w:cs="Arial"/>
          <w:color w:val="231F20"/>
          <w:lang w:val="en-CA" w:eastAsia="zh-CN"/>
        </w:rPr>
        <w:t>.</w:t>
      </w:r>
    </w:p>
    <w:p w:rsidR="00934B8A" w:rsidRPr="00934B8A" w:rsidRDefault="00934B8A" w:rsidP="00934B8A">
      <w:pPr>
        <w:autoSpaceDE w:val="0"/>
        <w:autoSpaceDN w:val="0"/>
        <w:adjustRightInd w:val="0"/>
        <w:spacing w:after="0" w:line="240" w:lineRule="auto"/>
        <w:ind w:left="426"/>
        <w:jc w:val="both"/>
        <w:rPr>
          <w:rFonts w:ascii="Arial" w:eastAsia="SimSun" w:hAnsi="Arial" w:cs="Arial"/>
          <w:color w:val="231F20"/>
          <w:lang w:val="en-CA" w:eastAsia="zh-CN"/>
        </w:rPr>
      </w:pPr>
    </w:p>
    <w:p w:rsidR="00934B8A" w:rsidRPr="00934B8A" w:rsidRDefault="00934B8A" w:rsidP="00934B8A">
      <w:pPr>
        <w:autoSpaceDE w:val="0"/>
        <w:autoSpaceDN w:val="0"/>
        <w:adjustRightInd w:val="0"/>
        <w:spacing w:after="0" w:line="240" w:lineRule="auto"/>
        <w:ind w:left="426"/>
        <w:jc w:val="both"/>
        <w:rPr>
          <w:rFonts w:ascii="Arial" w:eastAsia="SimSun" w:hAnsi="Arial" w:cs="Arial"/>
          <w:color w:val="231F20"/>
          <w:lang w:val="en-CA" w:eastAsia="zh-CN"/>
        </w:rPr>
      </w:pPr>
      <w:r w:rsidRPr="00934B8A">
        <w:rPr>
          <w:rFonts w:ascii="Arial" w:eastAsia="SimSun" w:hAnsi="Arial" w:cs="Arial" w:hint="eastAsia"/>
          <w:color w:val="231F20"/>
          <w:lang w:val="en-CA" w:eastAsia="zh-CN"/>
        </w:rPr>
        <w:t xml:space="preserve">For the purpose of granting a credit, </w:t>
      </w:r>
      <w:r w:rsidRPr="00934B8A">
        <w:rPr>
          <w:rFonts w:ascii="Arial" w:eastAsia="SimSun" w:hAnsi="Arial" w:cs="Arial" w:hint="eastAsia"/>
          <w:b/>
          <w:i/>
          <w:color w:val="231F20"/>
          <w:lang w:val="en-CA" w:eastAsia="zh-CN"/>
        </w:rPr>
        <w:t>scheduled time</w:t>
      </w:r>
      <w:r w:rsidRPr="00934B8A">
        <w:rPr>
          <w:rFonts w:ascii="Arial" w:eastAsia="SimSun" w:hAnsi="Arial" w:cs="Arial" w:hint="eastAsia"/>
          <w:color w:val="231F20"/>
          <w:lang w:val="en-CA" w:eastAsia="zh-CN"/>
        </w:rPr>
        <w:t xml:space="preserve"> is defined as the time during which students participate in planned learning activities designed to lead to the achievement of the curriculum expectations of a </w:t>
      </w:r>
      <w:r w:rsidRPr="00934B8A">
        <w:rPr>
          <w:rFonts w:ascii="Arial" w:eastAsia="SimSun" w:hAnsi="Arial" w:cs="Arial" w:hint="eastAsia"/>
          <w:color w:val="000000" w:themeColor="text1"/>
          <w:lang w:val="en-CA" w:eastAsia="zh-CN"/>
        </w:rPr>
        <w:t>course. Planned learning activities include interaction between the teacher and the student and assigned individual</w:t>
      </w:r>
      <w:r w:rsidRPr="00934B8A">
        <w:rPr>
          <w:rFonts w:ascii="Arial" w:eastAsia="SimSun" w:hAnsi="Arial" w:cs="Arial" w:hint="eastAsia"/>
          <w:color w:val="231F20"/>
          <w:lang w:val="en-CA" w:eastAsia="zh-CN"/>
        </w:rPr>
        <w:t xml:space="preserve"> or group work (other than homework) related to the achievement of the learning </w:t>
      </w:r>
      <w:r w:rsidRPr="00934B8A">
        <w:rPr>
          <w:rFonts w:ascii="Arial" w:eastAsia="SimSun" w:hAnsi="Arial" w:cs="Arial"/>
          <w:color w:val="231F20"/>
          <w:lang w:val="en-CA" w:eastAsia="zh-CN"/>
        </w:rPr>
        <w:t>expectations</w:t>
      </w:r>
      <w:r w:rsidRPr="00934B8A">
        <w:rPr>
          <w:rFonts w:ascii="Arial" w:eastAsia="SimSun" w:hAnsi="Arial" w:cs="Arial" w:hint="eastAsia"/>
          <w:color w:val="231F20"/>
          <w:lang w:val="en-CA" w:eastAsia="zh-CN"/>
        </w:rPr>
        <w:t xml:space="preserve"> in the course. Planned learning activities will be delivered through classroom or e-learning instruction.</w:t>
      </w:r>
    </w:p>
    <w:p w:rsidR="00934B8A" w:rsidRPr="00934B8A" w:rsidRDefault="00934B8A" w:rsidP="00934B8A">
      <w:pPr>
        <w:autoSpaceDE w:val="0"/>
        <w:autoSpaceDN w:val="0"/>
        <w:adjustRightInd w:val="0"/>
        <w:spacing w:after="0" w:line="240" w:lineRule="auto"/>
        <w:rPr>
          <w:rFonts w:ascii="Arial" w:eastAsia="SimSun" w:hAnsi="Arial" w:cs="Arial"/>
          <w:color w:val="231F20"/>
          <w:lang w:val="en-CA" w:eastAsia="zh-CN"/>
        </w:rPr>
      </w:pPr>
    </w:p>
    <w:p w:rsidR="00934B8A" w:rsidRPr="00934B8A" w:rsidRDefault="00934B8A" w:rsidP="00934B8A">
      <w:pPr>
        <w:autoSpaceDE w:val="0"/>
        <w:autoSpaceDN w:val="0"/>
        <w:adjustRightInd w:val="0"/>
        <w:spacing w:after="0" w:line="240" w:lineRule="auto"/>
        <w:ind w:left="426"/>
        <w:rPr>
          <w:rFonts w:ascii="Arial" w:eastAsia="SimSun" w:hAnsi="Arial" w:cs="Arial"/>
          <w:color w:val="231F20"/>
          <w:lang w:val="en-CA" w:eastAsia="zh-CN"/>
        </w:rPr>
      </w:pPr>
      <w:r w:rsidRPr="00934B8A">
        <w:rPr>
          <w:rFonts w:ascii="Arial" w:eastAsia="SimSun" w:hAnsi="Arial" w:cs="Arial"/>
          <w:color w:val="231F20"/>
          <w:lang w:val="en-CA" w:eastAsia="zh-CN"/>
        </w:rPr>
        <w:t xml:space="preserve">North Uplands School does not offer courses online.  In extenuating circumstances students may meet the criteria to be approved for online learning. </w:t>
      </w:r>
    </w:p>
    <w:p w:rsidR="00934B8A" w:rsidRPr="00934B8A" w:rsidRDefault="00934B8A" w:rsidP="00934B8A">
      <w:pPr>
        <w:autoSpaceDE w:val="0"/>
        <w:autoSpaceDN w:val="0"/>
        <w:adjustRightInd w:val="0"/>
        <w:spacing w:before="240" w:after="0" w:line="240" w:lineRule="auto"/>
        <w:ind w:firstLine="426"/>
        <w:rPr>
          <w:rFonts w:ascii="Arial" w:eastAsia="SimSun" w:hAnsi="Arial" w:cs="Arial"/>
          <w:b/>
          <w:bCs/>
          <w:color w:val="231F20"/>
          <w:sz w:val="24"/>
          <w:szCs w:val="24"/>
        </w:rPr>
      </w:pPr>
      <w:r w:rsidRPr="00934B8A">
        <w:rPr>
          <w:rFonts w:ascii="Arial" w:eastAsia="SimSun" w:hAnsi="Arial" w:cs="Arial"/>
          <w:b/>
          <w:bCs/>
          <w:noProof/>
          <w:color w:val="231F20"/>
          <w:sz w:val="24"/>
          <w:szCs w:val="24"/>
        </w:rPr>
        <w:lastRenderedPageBreak/>
        <w:drawing>
          <wp:inline distT="0" distB="0" distL="0" distR="0" wp14:anchorId="51C36538" wp14:editId="500EF1CE">
            <wp:extent cx="5848350" cy="512699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48350" cy="5126990"/>
                    </a:xfrm>
                    <a:prstGeom prst="rect">
                      <a:avLst/>
                    </a:prstGeom>
                    <a:noFill/>
                  </pic:spPr>
                </pic:pic>
              </a:graphicData>
            </a:graphic>
          </wp:inline>
        </w:drawing>
      </w:r>
    </w:p>
    <w:p w:rsidR="00934B8A" w:rsidRPr="00934B8A" w:rsidRDefault="00934B8A" w:rsidP="00934B8A">
      <w:pPr>
        <w:autoSpaceDE w:val="0"/>
        <w:autoSpaceDN w:val="0"/>
        <w:adjustRightInd w:val="0"/>
        <w:spacing w:before="240" w:after="0" w:line="240" w:lineRule="auto"/>
        <w:ind w:firstLine="426"/>
        <w:rPr>
          <w:rFonts w:ascii="Arial" w:eastAsia="SimSun" w:hAnsi="Arial" w:cs="Arial"/>
          <w:b/>
          <w:bCs/>
          <w:color w:val="231F20"/>
          <w:sz w:val="24"/>
          <w:szCs w:val="24"/>
        </w:rPr>
      </w:pPr>
    </w:p>
    <w:p w:rsidR="00934B8A" w:rsidRPr="00934B8A" w:rsidRDefault="00934B8A" w:rsidP="00934B8A">
      <w:pPr>
        <w:autoSpaceDE w:val="0"/>
        <w:autoSpaceDN w:val="0"/>
        <w:adjustRightInd w:val="0"/>
        <w:spacing w:before="240" w:after="0" w:line="240" w:lineRule="auto"/>
        <w:ind w:firstLine="426"/>
        <w:rPr>
          <w:rFonts w:ascii="Arial" w:eastAsia="SimSun" w:hAnsi="Arial" w:cs="Arial"/>
          <w:b/>
          <w:bCs/>
          <w:color w:val="231F20"/>
          <w:sz w:val="24"/>
          <w:szCs w:val="24"/>
        </w:rPr>
      </w:pPr>
      <w:r w:rsidRPr="00934B8A">
        <w:rPr>
          <w:rFonts w:ascii="Arial" w:eastAsia="SimSun" w:hAnsi="Arial" w:cs="Arial"/>
          <w:b/>
          <w:bCs/>
          <w:color w:val="231F20"/>
          <w:sz w:val="24"/>
          <w:szCs w:val="24"/>
        </w:rPr>
        <w:t>Definition of Course Types</w:t>
      </w:r>
    </w:p>
    <w:p w:rsidR="00934B8A" w:rsidRPr="00934B8A" w:rsidRDefault="00934B8A" w:rsidP="00934B8A">
      <w:pPr>
        <w:autoSpaceDE w:val="0"/>
        <w:autoSpaceDN w:val="0"/>
        <w:adjustRightInd w:val="0"/>
        <w:spacing w:after="0" w:line="240" w:lineRule="auto"/>
        <w:ind w:left="426"/>
        <w:rPr>
          <w:rFonts w:ascii="Arial" w:eastAsia="SimSun" w:hAnsi="Arial" w:cs="Arial"/>
          <w:b/>
          <w:bCs/>
          <w:color w:val="231F20"/>
          <w:sz w:val="18"/>
          <w:szCs w:val="18"/>
        </w:rPr>
      </w:pPr>
    </w:p>
    <w:p w:rsidR="00934B8A" w:rsidRPr="00934B8A" w:rsidRDefault="00934B8A" w:rsidP="00934B8A">
      <w:pPr>
        <w:autoSpaceDE w:val="0"/>
        <w:autoSpaceDN w:val="0"/>
        <w:adjustRightInd w:val="0"/>
        <w:spacing w:after="0" w:line="240" w:lineRule="auto"/>
        <w:ind w:left="426"/>
        <w:rPr>
          <w:rFonts w:ascii="Arial" w:eastAsia="SimSun" w:hAnsi="Arial" w:cs="Arial"/>
          <w:color w:val="231F20"/>
          <w:lang w:eastAsia="zh-CN"/>
        </w:rPr>
      </w:pPr>
      <w:r w:rsidRPr="00934B8A">
        <w:rPr>
          <w:rFonts w:ascii="Arial" w:eastAsia="SimSun" w:hAnsi="Arial" w:cs="Arial"/>
          <w:color w:val="231F20"/>
          <w:lang w:eastAsia="zh-CN"/>
        </w:rPr>
        <w:t>North Uplands School prides itself on being a University preparatory school. As such, North Uplands School offers a variety of courses.</w:t>
      </w:r>
    </w:p>
    <w:p w:rsidR="00934B8A" w:rsidRPr="00934B8A" w:rsidRDefault="00934B8A" w:rsidP="00934B8A">
      <w:pPr>
        <w:autoSpaceDE w:val="0"/>
        <w:autoSpaceDN w:val="0"/>
        <w:adjustRightInd w:val="0"/>
        <w:spacing w:after="0" w:line="240" w:lineRule="auto"/>
        <w:ind w:left="426"/>
        <w:rPr>
          <w:rFonts w:ascii="Arial" w:eastAsia="SimSun" w:hAnsi="Arial" w:cs="Arial"/>
          <w:color w:val="231F20"/>
          <w:lang w:eastAsia="zh-CN"/>
        </w:rPr>
      </w:pPr>
    </w:p>
    <w:p w:rsidR="00934B8A" w:rsidRPr="00934B8A" w:rsidRDefault="00934B8A" w:rsidP="00934B8A">
      <w:pPr>
        <w:autoSpaceDE w:val="0"/>
        <w:autoSpaceDN w:val="0"/>
        <w:adjustRightInd w:val="0"/>
        <w:spacing w:after="0" w:line="240" w:lineRule="auto"/>
        <w:ind w:left="426"/>
        <w:rPr>
          <w:rFonts w:ascii="Arial" w:eastAsia="SimSun" w:hAnsi="Arial" w:cs="Arial"/>
          <w:color w:val="231F20"/>
          <w:lang w:eastAsia="zh-CN"/>
        </w:rPr>
      </w:pPr>
      <w:r w:rsidRPr="00934B8A">
        <w:rPr>
          <w:rFonts w:ascii="Arial" w:eastAsia="SimSun" w:hAnsi="Arial" w:cs="Arial"/>
          <w:b/>
          <w:i/>
        </w:rPr>
        <w:t>Pupils under eighteen years of age MUST attend and be in school full-time and they must carry a full timetable load of courses</w:t>
      </w:r>
    </w:p>
    <w:p w:rsidR="00934B8A" w:rsidRPr="00934B8A" w:rsidRDefault="00934B8A" w:rsidP="00934B8A">
      <w:pPr>
        <w:autoSpaceDE w:val="0"/>
        <w:autoSpaceDN w:val="0"/>
        <w:adjustRightInd w:val="0"/>
        <w:spacing w:after="0" w:line="240" w:lineRule="auto"/>
        <w:ind w:left="426"/>
        <w:rPr>
          <w:rFonts w:ascii="Arial" w:eastAsia="SimSun" w:hAnsi="Arial" w:cs="Arial"/>
          <w:color w:val="231F20"/>
          <w:lang w:eastAsia="zh-CN"/>
        </w:rPr>
      </w:pPr>
    </w:p>
    <w:p w:rsidR="00934B8A" w:rsidRPr="00934B8A" w:rsidRDefault="00934B8A" w:rsidP="00934B8A">
      <w:pPr>
        <w:autoSpaceDE w:val="0"/>
        <w:autoSpaceDN w:val="0"/>
        <w:adjustRightInd w:val="0"/>
        <w:spacing w:after="0" w:line="240" w:lineRule="auto"/>
        <w:ind w:left="426"/>
        <w:rPr>
          <w:rFonts w:ascii="Arial" w:eastAsia="SimSun" w:hAnsi="Arial" w:cs="Arial"/>
          <w:b/>
          <w:color w:val="231F20"/>
          <w:lang w:eastAsia="zh-CN"/>
        </w:rPr>
      </w:pPr>
    </w:p>
    <w:p w:rsidR="00934B8A" w:rsidRPr="00934B8A" w:rsidRDefault="00934B8A" w:rsidP="00934B8A">
      <w:pPr>
        <w:autoSpaceDE w:val="0"/>
        <w:autoSpaceDN w:val="0"/>
        <w:adjustRightInd w:val="0"/>
        <w:spacing w:after="0" w:line="240" w:lineRule="auto"/>
        <w:ind w:left="426"/>
        <w:rPr>
          <w:rFonts w:ascii="Arial" w:eastAsia="SimSun" w:hAnsi="Arial" w:cs="Arial"/>
          <w:b/>
          <w:color w:val="231F20"/>
          <w:lang w:eastAsia="zh-CN"/>
        </w:rPr>
      </w:pPr>
      <w:r w:rsidRPr="00934B8A">
        <w:rPr>
          <w:rFonts w:ascii="Arial" w:eastAsia="SimSun" w:hAnsi="Arial" w:cs="Arial"/>
          <w:b/>
          <w:color w:val="231F20"/>
          <w:lang w:eastAsia="zh-CN"/>
        </w:rPr>
        <w:t>Grade 9 and 10 Courses</w:t>
      </w:r>
    </w:p>
    <w:p w:rsidR="00934B8A" w:rsidRPr="00934B8A" w:rsidRDefault="00934B8A" w:rsidP="00934B8A">
      <w:pPr>
        <w:autoSpaceDE w:val="0"/>
        <w:autoSpaceDN w:val="0"/>
        <w:adjustRightInd w:val="0"/>
        <w:spacing w:after="0" w:line="240" w:lineRule="auto"/>
        <w:ind w:left="426"/>
        <w:rPr>
          <w:rFonts w:ascii="Arial" w:eastAsia="SimSun" w:hAnsi="Arial" w:cs="Arial"/>
          <w:b/>
          <w:color w:val="231F20"/>
          <w:lang w:eastAsia="zh-CN"/>
        </w:rPr>
      </w:pPr>
    </w:p>
    <w:p w:rsidR="00934B8A" w:rsidRPr="00934B8A" w:rsidRDefault="00934B8A" w:rsidP="00934B8A">
      <w:pPr>
        <w:autoSpaceDE w:val="0"/>
        <w:autoSpaceDN w:val="0"/>
        <w:adjustRightInd w:val="0"/>
        <w:spacing w:after="0" w:line="240" w:lineRule="auto"/>
        <w:ind w:left="426"/>
        <w:rPr>
          <w:rFonts w:ascii="Arial" w:eastAsia="SimSun" w:hAnsi="Arial" w:cs="Arial"/>
          <w:color w:val="000000"/>
        </w:rPr>
      </w:pPr>
      <w:r w:rsidRPr="00934B8A">
        <w:rPr>
          <w:rFonts w:ascii="Arial" w:eastAsia="SimSun" w:hAnsi="Arial" w:cs="Arial"/>
          <w:color w:val="000000"/>
        </w:rPr>
        <w:t>Students in </w:t>
      </w:r>
      <w:r w:rsidRPr="00934B8A">
        <w:rPr>
          <w:rFonts w:ascii="Arial" w:eastAsia="SimSun" w:hAnsi="Arial" w:cs="Arial"/>
          <w:b/>
          <w:bCs/>
          <w:color w:val="000000"/>
        </w:rPr>
        <w:t xml:space="preserve">Grades 9 </w:t>
      </w:r>
      <w:r w:rsidRPr="00934B8A">
        <w:rPr>
          <w:rFonts w:ascii="Arial" w:eastAsia="SimSun" w:hAnsi="Arial" w:cs="Arial"/>
          <w:color w:val="000000"/>
        </w:rPr>
        <w:t xml:space="preserve">can take their core courses (English, Mathematics, Science, Geography) at either the </w:t>
      </w:r>
      <w:proofErr w:type="spellStart"/>
      <w:r w:rsidRPr="00934B8A">
        <w:rPr>
          <w:rFonts w:ascii="Arial" w:eastAsia="SimSun" w:hAnsi="Arial" w:cs="Arial"/>
          <w:b/>
          <w:color w:val="000000"/>
        </w:rPr>
        <w:t>destreamed</w:t>
      </w:r>
      <w:proofErr w:type="spellEnd"/>
      <w:r w:rsidRPr="00934B8A">
        <w:rPr>
          <w:rFonts w:ascii="Arial" w:eastAsia="SimSun" w:hAnsi="Arial" w:cs="Arial"/>
          <w:b/>
          <w:color w:val="000000"/>
        </w:rPr>
        <w:t xml:space="preserve"> or locally developed</w:t>
      </w:r>
      <w:r w:rsidRPr="00934B8A">
        <w:rPr>
          <w:rFonts w:ascii="Arial" w:eastAsia="SimSun" w:hAnsi="Arial" w:cs="Arial"/>
          <w:color w:val="000000"/>
        </w:rPr>
        <w:t xml:space="preserve"> level.  All elective courses will be taken at the </w:t>
      </w:r>
      <w:r w:rsidRPr="00934B8A">
        <w:rPr>
          <w:rFonts w:ascii="Arial" w:eastAsia="SimSun" w:hAnsi="Arial" w:cs="Arial"/>
          <w:b/>
          <w:bCs/>
          <w:color w:val="000000"/>
        </w:rPr>
        <w:t>open</w:t>
      </w:r>
      <w:r w:rsidRPr="00934B8A">
        <w:rPr>
          <w:rFonts w:ascii="Arial" w:eastAsia="SimSun" w:hAnsi="Arial" w:cs="Arial"/>
          <w:color w:val="000000"/>
        </w:rPr>
        <w:t> level.</w:t>
      </w:r>
    </w:p>
    <w:p w:rsidR="00934B8A" w:rsidRPr="00934B8A" w:rsidRDefault="00934B8A" w:rsidP="00934B8A">
      <w:pPr>
        <w:autoSpaceDE w:val="0"/>
        <w:autoSpaceDN w:val="0"/>
        <w:adjustRightInd w:val="0"/>
        <w:spacing w:after="0" w:line="240" w:lineRule="auto"/>
        <w:ind w:left="426"/>
        <w:rPr>
          <w:rFonts w:ascii="Arial" w:eastAsia="SimSun" w:hAnsi="Arial" w:cs="Arial"/>
          <w:color w:val="231F20"/>
          <w:lang w:eastAsia="zh-CN"/>
        </w:rPr>
      </w:pPr>
    </w:p>
    <w:p w:rsidR="00934B8A" w:rsidRPr="00934B8A" w:rsidRDefault="00934B8A" w:rsidP="00934B8A">
      <w:pPr>
        <w:autoSpaceDE w:val="0"/>
        <w:autoSpaceDN w:val="0"/>
        <w:adjustRightInd w:val="0"/>
        <w:spacing w:after="0" w:line="240" w:lineRule="auto"/>
        <w:ind w:left="426"/>
        <w:rPr>
          <w:rFonts w:ascii="Arial" w:eastAsia="SimSun" w:hAnsi="Arial" w:cs="Arial"/>
          <w:color w:val="231F20"/>
          <w:lang w:eastAsia="zh-CN"/>
        </w:rPr>
      </w:pPr>
      <w:r w:rsidRPr="00934B8A">
        <w:rPr>
          <w:rFonts w:ascii="Arial" w:eastAsia="SimSun" w:hAnsi="Arial" w:cs="Arial"/>
          <w:color w:val="000000"/>
        </w:rPr>
        <w:lastRenderedPageBreak/>
        <w:t>Students in </w:t>
      </w:r>
      <w:r w:rsidRPr="00934B8A">
        <w:rPr>
          <w:rFonts w:ascii="Arial" w:eastAsia="SimSun" w:hAnsi="Arial" w:cs="Arial"/>
          <w:b/>
          <w:bCs/>
          <w:color w:val="000000"/>
        </w:rPr>
        <w:t>Grades 10 </w:t>
      </w:r>
      <w:r w:rsidRPr="00934B8A">
        <w:rPr>
          <w:rFonts w:ascii="Arial" w:eastAsia="SimSun" w:hAnsi="Arial" w:cs="Arial"/>
          <w:color w:val="000000"/>
        </w:rPr>
        <w:t>can take their core courses (English, Mathematics, Science, History) in one of three levels – </w:t>
      </w:r>
      <w:r w:rsidRPr="00934B8A">
        <w:rPr>
          <w:rFonts w:ascii="Arial" w:eastAsia="SimSun" w:hAnsi="Arial" w:cs="Arial"/>
          <w:b/>
          <w:bCs/>
          <w:color w:val="000000"/>
        </w:rPr>
        <w:t>applied, academic or locally developed.  </w:t>
      </w:r>
      <w:r w:rsidRPr="00934B8A">
        <w:rPr>
          <w:rFonts w:ascii="Arial" w:eastAsia="SimSun" w:hAnsi="Arial" w:cs="Arial"/>
          <w:color w:val="000000"/>
        </w:rPr>
        <w:t>All elective courses will be taken at the </w:t>
      </w:r>
      <w:r w:rsidRPr="00934B8A">
        <w:rPr>
          <w:rFonts w:ascii="Arial" w:eastAsia="SimSun" w:hAnsi="Arial" w:cs="Arial"/>
          <w:b/>
          <w:bCs/>
          <w:color w:val="000000"/>
        </w:rPr>
        <w:t>open</w:t>
      </w:r>
      <w:r w:rsidRPr="00934B8A">
        <w:rPr>
          <w:rFonts w:ascii="Arial" w:eastAsia="SimSun" w:hAnsi="Arial" w:cs="Arial"/>
          <w:color w:val="000000"/>
        </w:rPr>
        <w:t> level.</w:t>
      </w:r>
    </w:p>
    <w:p w:rsidR="00934B8A" w:rsidRPr="00934B8A" w:rsidRDefault="00934B8A" w:rsidP="00934B8A">
      <w:pPr>
        <w:autoSpaceDE w:val="0"/>
        <w:autoSpaceDN w:val="0"/>
        <w:adjustRightInd w:val="0"/>
        <w:spacing w:after="0" w:line="240" w:lineRule="auto"/>
        <w:ind w:left="426"/>
        <w:rPr>
          <w:rFonts w:ascii="Arial" w:eastAsia="SimSun" w:hAnsi="Arial" w:cs="Arial"/>
          <w:color w:val="231F20"/>
          <w:lang w:eastAsia="zh-CN"/>
        </w:rPr>
      </w:pPr>
    </w:p>
    <w:p w:rsidR="00934B8A" w:rsidRPr="00934B8A" w:rsidRDefault="00934B8A" w:rsidP="00934B8A">
      <w:pPr>
        <w:autoSpaceDE w:val="0"/>
        <w:autoSpaceDN w:val="0"/>
        <w:adjustRightInd w:val="0"/>
        <w:spacing w:after="0" w:line="240" w:lineRule="auto"/>
        <w:rPr>
          <w:rFonts w:ascii="Arial" w:eastAsia="SimSun" w:hAnsi="Arial" w:cs="Arial"/>
          <w:color w:val="231F20"/>
          <w:lang w:eastAsia="zh-CN"/>
        </w:rPr>
      </w:pPr>
    </w:p>
    <w:p w:rsidR="00934B8A" w:rsidRPr="00934B8A" w:rsidRDefault="00934B8A" w:rsidP="00934B8A">
      <w:pPr>
        <w:numPr>
          <w:ilvl w:val="0"/>
          <w:numId w:val="75"/>
        </w:numPr>
        <w:autoSpaceDE w:val="0"/>
        <w:autoSpaceDN w:val="0"/>
        <w:adjustRightInd w:val="0"/>
        <w:spacing w:after="0" w:line="240" w:lineRule="auto"/>
        <w:contextualSpacing/>
        <w:jc w:val="both"/>
        <w:rPr>
          <w:rFonts w:ascii="Arial" w:eastAsia="SimSun" w:hAnsi="Arial" w:cs="Arial"/>
          <w:color w:val="231F20"/>
          <w:lang w:eastAsia="zh-CN"/>
        </w:rPr>
      </w:pPr>
      <w:r w:rsidRPr="00934B8A">
        <w:rPr>
          <w:rFonts w:ascii="Arial" w:eastAsia="SimSun" w:hAnsi="Arial" w:cs="Arial"/>
          <w:b/>
          <w:color w:val="231F20"/>
          <w:lang w:eastAsia="zh-CN"/>
        </w:rPr>
        <w:t>Academic</w:t>
      </w:r>
      <w:r w:rsidRPr="00934B8A">
        <w:rPr>
          <w:rFonts w:ascii="Arial" w:eastAsia="SimSun" w:hAnsi="Arial" w:cs="Arial"/>
          <w:color w:val="231F20"/>
          <w:lang w:eastAsia="zh-CN"/>
        </w:rPr>
        <w:t xml:space="preserve"> courses develop students’ knowledge and skills through the study of theory and abstract problems.  These courses focus on the essential concepts of a subject and explore related concepts as well.  They incorporate practical applications as appropriate.</w:t>
      </w:r>
    </w:p>
    <w:p w:rsidR="00934B8A" w:rsidRPr="00934B8A" w:rsidRDefault="00934B8A" w:rsidP="00934B8A">
      <w:pPr>
        <w:numPr>
          <w:ilvl w:val="0"/>
          <w:numId w:val="75"/>
        </w:numPr>
        <w:autoSpaceDE w:val="0"/>
        <w:autoSpaceDN w:val="0"/>
        <w:adjustRightInd w:val="0"/>
        <w:spacing w:after="0" w:line="240" w:lineRule="auto"/>
        <w:contextualSpacing/>
        <w:jc w:val="both"/>
        <w:rPr>
          <w:rFonts w:ascii="Arial" w:eastAsia="SimSun" w:hAnsi="Arial" w:cs="Arial"/>
          <w:color w:val="231F20"/>
          <w:lang w:eastAsia="zh-CN"/>
        </w:rPr>
      </w:pPr>
      <w:r w:rsidRPr="00934B8A">
        <w:rPr>
          <w:rFonts w:ascii="Arial" w:eastAsia="SimSun" w:hAnsi="Arial" w:cs="Arial"/>
          <w:b/>
          <w:color w:val="231F20"/>
          <w:lang w:eastAsia="zh-CN"/>
        </w:rPr>
        <w:t>Applied</w:t>
      </w:r>
      <w:r w:rsidRPr="00934B8A">
        <w:rPr>
          <w:rFonts w:ascii="Arial" w:eastAsia="SimSun" w:hAnsi="Arial" w:cs="Arial"/>
          <w:color w:val="231F20"/>
          <w:lang w:eastAsia="zh-CN"/>
        </w:rPr>
        <w:t xml:space="preserve"> courses focus on the essential concepts of a subject and develop students’ knowledge and skills through practical applications and concrete examples.  Familiar situations are used to illustrate ideas, and students are given more opportunities to experience hands-on applications of the concepts and theories.</w:t>
      </w:r>
    </w:p>
    <w:p w:rsidR="00934B8A" w:rsidRPr="00934B8A" w:rsidRDefault="00934B8A" w:rsidP="00934B8A">
      <w:pPr>
        <w:numPr>
          <w:ilvl w:val="0"/>
          <w:numId w:val="75"/>
        </w:numPr>
        <w:autoSpaceDE w:val="0"/>
        <w:autoSpaceDN w:val="0"/>
        <w:adjustRightInd w:val="0"/>
        <w:spacing w:after="0" w:line="240" w:lineRule="auto"/>
        <w:contextualSpacing/>
        <w:jc w:val="both"/>
        <w:rPr>
          <w:rFonts w:ascii="Arial" w:eastAsia="SimSun" w:hAnsi="Arial" w:cs="Arial"/>
          <w:color w:val="231F20"/>
          <w:lang w:eastAsia="zh-CN"/>
        </w:rPr>
      </w:pPr>
      <w:proofErr w:type="spellStart"/>
      <w:r w:rsidRPr="00934B8A">
        <w:rPr>
          <w:rFonts w:ascii="Arial" w:eastAsia="SimSun" w:hAnsi="Arial" w:cs="Arial"/>
          <w:b/>
          <w:color w:val="231F20"/>
          <w:lang w:eastAsia="zh-CN"/>
        </w:rPr>
        <w:t>Destreamed</w:t>
      </w:r>
      <w:proofErr w:type="spellEnd"/>
      <w:r w:rsidRPr="00934B8A">
        <w:rPr>
          <w:rFonts w:ascii="Arial" w:eastAsia="SimSun" w:hAnsi="Arial" w:cs="Arial"/>
          <w:b/>
          <w:color w:val="231F20"/>
          <w:lang w:eastAsia="zh-CN"/>
        </w:rPr>
        <w:t xml:space="preserve"> </w:t>
      </w:r>
      <w:r w:rsidRPr="00934B8A">
        <w:rPr>
          <w:rFonts w:ascii="Arial" w:eastAsia="SimSun" w:hAnsi="Arial" w:cs="Arial"/>
          <w:color w:val="333333"/>
          <w:shd w:val="clear" w:color="auto" w:fill="FFFFFF"/>
        </w:rPr>
        <w:t>courses are an educational approach that supports the achievement of equitable outcomes for every learner. This means that students will not select from Academic or Applied streams when choosing their courses in Grade 9.  Most students entering Grade 9 will be taking courses designed for all learners.   More students will be empowered to pursue the futures they want, with doors open to all post-secondary options, including apprenticeship, college, university and the workplace.</w:t>
      </w:r>
    </w:p>
    <w:p w:rsidR="00934B8A" w:rsidRPr="00934B8A" w:rsidRDefault="00934B8A" w:rsidP="00934B8A">
      <w:pPr>
        <w:numPr>
          <w:ilvl w:val="0"/>
          <w:numId w:val="75"/>
        </w:numPr>
        <w:autoSpaceDE w:val="0"/>
        <w:autoSpaceDN w:val="0"/>
        <w:adjustRightInd w:val="0"/>
        <w:spacing w:after="0" w:line="240" w:lineRule="auto"/>
        <w:contextualSpacing/>
        <w:jc w:val="both"/>
        <w:rPr>
          <w:rFonts w:ascii="Arial" w:eastAsia="SimSun" w:hAnsi="Arial" w:cs="Arial"/>
          <w:color w:val="231F20"/>
          <w:lang w:eastAsia="zh-CN"/>
        </w:rPr>
      </w:pPr>
      <w:r w:rsidRPr="00934B8A">
        <w:rPr>
          <w:rFonts w:ascii="Arial" w:eastAsia="SimSun" w:hAnsi="Arial" w:cs="Arial"/>
          <w:b/>
          <w:color w:val="231F20"/>
          <w:lang w:eastAsia="zh-CN"/>
        </w:rPr>
        <w:t>Open</w:t>
      </w:r>
      <w:r w:rsidRPr="00934B8A">
        <w:rPr>
          <w:rFonts w:ascii="Arial" w:eastAsia="SimSun" w:hAnsi="Arial" w:cs="Arial"/>
          <w:color w:val="231F20"/>
          <w:lang w:eastAsia="zh-CN"/>
        </w:rPr>
        <w:t xml:space="preserve"> courses, which comprise a set of expectations that are appropriate for all students, are designed to broaden students’ knowledge and skills in subjects that reflect their interests and prepare them for active and rewarding participation in society.  They are not designed with the specific requirements of university, college, or the workplace in mind.</w:t>
      </w:r>
    </w:p>
    <w:p w:rsidR="00934B8A" w:rsidRPr="00934B8A" w:rsidRDefault="00934B8A" w:rsidP="00934B8A">
      <w:pPr>
        <w:autoSpaceDE w:val="0"/>
        <w:autoSpaceDN w:val="0"/>
        <w:adjustRightInd w:val="0"/>
        <w:spacing w:after="0" w:line="240" w:lineRule="auto"/>
        <w:jc w:val="both"/>
        <w:rPr>
          <w:rFonts w:ascii="Arial" w:eastAsia="SimSun" w:hAnsi="Arial" w:cs="Arial"/>
          <w:color w:val="231F20"/>
          <w:lang w:eastAsia="zh-CN"/>
        </w:rPr>
      </w:pPr>
    </w:p>
    <w:p w:rsidR="00934B8A" w:rsidRPr="00934B8A" w:rsidRDefault="00934B8A" w:rsidP="00934B8A">
      <w:pPr>
        <w:autoSpaceDE w:val="0"/>
        <w:autoSpaceDN w:val="0"/>
        <w:adjustRightInd w:val="0"/>
        <w:spacing w:after="0" w:line="240" w:lineRule="auto"/>
        <w:ind w:left="426"/>
        <w:jc w:val="both"/>
        <w:rPr>
          <w:rFonts w:ascii="Arial" w:eastAsia="SimSun" w:hAnsi="Arial" w:cs="Arial"/>
          <w:color w:val="231F20"/>
          <w:lang w:eastAsia="zh-CN"/>
        </w:rPr>
      </w:pPr>
      <w:r w:rsidRPr="00934B8A">
        <w:rPr>
          <w:rFonts w:ascii="Arial" w:eastAsia="SimSun" w:hAnsi="Arial" w:cs="Arial"/>
          <w:color w:val="231F20"/>
          <w:lang w:eastAsia="zh-CN"/>
        </w:rPr>
        <w:t xml:space="preserve">In Grade 9 and Grade 10, North Uplands School offers </w:t>
      </w:r>
      <w:r w:rsidRPr="00934B8A">
        <w:rPr>
          <w:rFonts w:ascii="Arial" w:eastAsia="SimSun" w:hAnsi="Arial" w:cs="Arial"/>
          <w:b/>
          <w:color w:val="231F20"/>
          <w:lang w:eastAsia="zh-CN"/>
        </w:rPr>
        <w:t>Academic</w:t>
      </w:r>
      <w:r w:rsidRPr="00934B8A">
        <w:rPr>
          <w:rFonts w:ascii="Arial" w:eastAsia="SimSun" w:hAnsi="Arial" w:cs="Arial"/>
          <w:color w:val="231F20"/>
          <w:lang w:eastAsia="zh-CN"/>
        </w:rPr>
        <w:t xml:space="preserve">, </w:t>
      </w:r>
      <w:proofErr w:type="spellStart"/>
      <w:r w:rsidRPr="00934B8A">
        <w:rPr>
          <w:rFonts w:ascii="Arial" w:eastAsia="SimSun" w:hAnsi="Arial" w:cs="Arial"/>
          <w:b/>
          <w:color w:val="231F20"/>
          <w:lang w:eastAsia="zh-CN"/>
        </w:rPr>
        <w:t>Destreamed</w:t>
      </w:r>
      <w:proofErr w:type="spellEnd"/>
      <w:r w:rsidRPr="00934B8A">
        <w:rPr>
          <w:rFonts w:ascii="Arial" w:eastAsia="SimSun" w:hAnsi="Arial" w:cs="Arial"/>
          <w:color w:val="231F20"/>
          <w:lang w:eastAsia="zh-CN"/>
        </w:rPr>
        <w:t xml:space="preserve"> and </w:t>
      </w:r>
      <w:r w:rsidRPr="00934B8A">
        <w:rPr>
          <w:rFonts w:ascii="Arial" w:eastAsia="SimSun" w:hAnsi="Arial" w:cs="Arial"/>
          <w:b/>
          <w:color w:val="231F20"/>
          <w:lang w:eastAsia="zh-CN"/>
        </w:rPr>
        <w:t>Open</w:t>
      </w:r>
      <w:r w:rsidRPr="00934B8A">
        <w:rPr>
          <w:rFonts w:ascii="Arial" w:eastAsia="SimSun" w:hAnsi="Arial" w:cs="Arial"/>
          <w:color w:val="231F20"/>
          <w:lang w:eastAsia="zh-CN"/>
        </w:rPr>
        <w:t xml:space="preserve"> courses only. </w:t>
      </w:r>
    </w:p>
    <w:p w:rsidR="00934B8A" w:rsidRPr="00934B8A" w:rsidRDefault="00934B8A" w:rsidP="00934B8A">
      <w:pPr>
        <w:spacing w:after="0" w:line="240" w:lineRule="auto"/>
        <w:ind w:left="426"/>
        <w:rPr>
          <w:rFonts w:ascii="Arial" w:eastAsia="Times New Roman" w:hAnsi="Arial" w:cs="Arial"/>
          <w:b/>
          <w:bCs/>
          <w:color w:val="000000"/>
        </w:rPr>
      </w:pPr>
    </w:p>
    <w:p w:rsidR="00934B8A" w:rsidRPr="00934B8A" w:rsidRDefault="00934B8A" w:rsidP="00934B8A">
      <w:pPr>
        <w:spacing w:after="0" w:line="240" w:lineRule="auto"/>
        <w:ind w:left="426"/>
        <w:rPr>
          <w:rFonts w:ascii="Arial" w:eastAsia="Times New Roman" w:hAnsi="Arial" w:cs="Arial"/>
          <w:b/>
          <w:bCs/>
          <w:color w:val="000000"/>
        </w:rPr>
      </w:pPr>
    </w:p>
    <w:p w:rsidR="00934B8A" w:rsidRPr="00934B8A" w:rsidRDefault="00934B8A" w:rsidP="00934B8A">
      <w:pPr>
        <w:spacing w:after="0" w:line="240" w:lineRule="auto"/>
        <w:ind w:left="426"/>
        <w:rPr>
          <w:rFonts w:ascii="Tahoma" w:eastAsia="Times New Roman" w:hAnsi="Tahoma" w:cs="Tahoma"/>
          <w:color w:val="000000"/>
          <w:sz w:val="20"/>
          <w:szCs w:val="20"/>
        </w:rPr>
      </w:pPr>
      <w:r w:rsidRPr="00934B8A">
        <w:rPr>
          <w:rFonts w:ascii="Arial" w:eastAsia="Times New Roman" w:hAnsi="Arial" w:cs="Arial"/>
          <w:b/>
          <w:bCs/>
          <w:color w:val="000000"/>
        </w:rPr>
        <w:t>Locally Developed Level</w:t>
      </w:r>
      <w:proofErr w:type="gramStart"/>
      <w:r w:rsidRPr="00934B8A">
        <w:rPr>
          <w:rFonts w:ascii="Arial" w:eastAsia="Times New Roman" w:hAnsi="Arial" w:cs="Arial"/>
          <w:b/>
          <w:bCs/>
          <w:color w:val="000000"/>
        </w:rPr>
        <w:t>:  “</w:t>
      </w:r>
      <w:proofErr w:type="gramEnd"/>
      <w:r w:rsidRPr="00934B8A">
        <w:rPr>
          <w:rFonts w:ascii="Arial" w:eastAsia="Times New Roman" w:hAnsi="Arial" w:cs="Arial"/>
          <w:b/>
          <w:bCs/>
          <w:color w:val="000000"/>
        </w:rPr>
        <w:t>L”</w:t>
      </w:r>
    </w:p>
    <w:p w:rsidR="00934B8A" w:rsidRPr="00934B8A" w:rsidRDefault="00934B8A" w:rsidP="00934B8A">
      <w:pPr>
        <w:spacing w:after="0" w:line="240" w:lineRule="auto"/>
        <w:ind w:left="426"/>
        <w:jc w:val="both"/>
        <w:rPr>
          <w:rFonts w:ascii="Tahoma" w:eastAsia="Times New Roman" w:hAnsi="Tahoma" w:cs="Tahoma"/>
          <w:color w:val="000000"/>
          <w:sz w:val="20"/>
          <w:szCs w:val="20"/>
          <w:u w:val="single"/>
        </w:rPr>
      </w:pPr>
      <w:r w:rsidRPr="00934B8A">
        <w:rPr>
          <w:rFonts w:ascii="Arial" w:eastAsia="Times New Roman" w:hAnsi="Arial" w:cs="Arial"/>
          <w:color w:val="000000"/>
        </w:rPr>
        <w:t xml:space="preserve">Locally Developed courses focus on the most essential concepts of a discipline.   These courses are offered in Mathematics, Science, English and Canadian History.  These courses provide support for students making the transition to high school by enhancing their skills to allow them to be successful at secondary school.  Students in Ontario schools can earn up to six credits toward a secondary school diploma through locally developed compulsory credit courses (LDCC). </w:t>
      </w:r>
      <w:r w:rsidRPr="00934B8A">
        <w:rPr>
          <w:rFonts w:ascii="Arial" w:eastAsia="Times New Roman" w:hAnsi="Arial" w:cs="Arial"/>
          <w:color w:val="000000"/>
          <w:u w:val="single"/>
        </w:rPr>
        <w:t>North Uplands does not offer LDCC.</w:t>
      </w:r>
    </w:p>
    <w:p w:rsidR="00934B8A" w:rsidRPr="00934B8A" w:rsidRDefault="00934B8A" w:rsidP="00934B8A">
      <w:pPr>
        <w:autoSpaceDE w:val="0"/>
        <w:autoSpaceDN w:val="0"/>
        <w:adjustRightInd w:val="0"/>
        <w:spacing w:after="0" w:line="240" w:lineRule="auto"/>
        <w:jc w:val="both"/>
        <w:rPr>
          <w:rFonts w:ascii="Arial" w:eastAsia="SimSun" w:hAnsi="Arial" w:cs="Arial"/>
          <w:color w:val="231F20"/>
          <w:lang w:eastAsia="zh-CN"/>
        </w:rPr>
      </w:pPr>
    </w:p>
    <w:p w:rsidR="00934B8A" w:rsidRPr="00934B8A" w:rsidRDefault="00934B8A" w:rsidP="00934B8A">
      <w:pPr>
        <w:autoSpaceDE w:val="0"/>
        <w:autoSpaceDN w:val="0"/>
        <w:adjustRightInd w:val="0"/>
        <w:spacing w:after="0" w:line="240" w:lineRule="auto"/>
        <w:ind w:left="426"/>
        <w:jc w:val="both"/>
        <w:rPr>
          <w:rFonts w:ascii="Arial" w:eastAsia="SimSun" w:hAnsi="Arial" w:cs="Arial"/>
          <w:color w:val="231F20"/>
          <w:lang w:eastAsia="zh-CN"/>
        </w:rPr>
      </w:pPr>
    </w:p>
    <w:p w:rsidR="00934B8A" w:rsidRPr="00934B8A" w:rsidRDefault="00934B8A" w:rsidP="00934B8A">
      <w:pPr>
        <w:autoSpaceDE w:val="0"/>
        <w:autoSpaceDN w:val="0"/>
        <w:adjustRightInd w:val="0"/>
        <w:spacing w:after="0" w:line="240" w:lineRule="auto"/>
        <w:ind w:left="426"/>
        <w:jc w:val="both"/>
        <w:rPr>
          <w:rFonts w:ascii="Arial" w:eastAsia="SimSun" w:hAnsi="Arial" w:cs="Arial"/>
          <w:color w:val="231F20"/>
          <w:lang w:eastAsia="zh-CN"/>
        </w:rPr>
      </w:pPr>
      <w:r w:rsidRPr="00934B8A">
        <w:rPr>
          <w:rFonts w:ascii="Arial" w:eastAsia="SimSun" w:hAnsi="Arial" w:cs="Arial"/>
          <w:color w:val="231F20"/>
          <w:lang w:eastAsia="zh-CN"/>
        </w:rPr>
        <w:t xml:space="preserve">In </w:t>
      </w:r>
      <w:r w:rsidRPr="00934B8A">
        <w:rPr>
          <w:rFonts w:ascii="Arial" w:eastAsia="SimSun" w:hAnsi="Arial" w:cs="Arial"/>
          <w:b/>
          <w:color w:val="231F20"/>
          <w:lang w:eastAsia="zh-CN"/>
        </w:rPr>
        <w:t>Grades 11</w:t>
      </w:r>
      <w:r w:rsidRPr="00934B8A">
        <w:rPr>
          <w:rFonts w:ascii="Arial" w:eastAsia="SimSun" w:hAnsi="Arial" w:cs="Arial"/>
          <w:color w:val="231F20"/>
          <w:lang w:eastAsia="zh-CN"/>
        </w:rPr>
        <w:t xml:space="preserve"> and </w:t>
      </w:r>
      <w:r w:rsidRPr="00934B8A">
        <w:rPr>
          <w:rFonts w:ascii="Arial" w:eastAsia="SimSun" w:hAnsi="Arial" w:cs="Arial"/>
          <w:b/>
          <w:color w:val="231F20"/>
          <w:lang w:eastAsia="zh-CN"/>
        </w:rPr>
        <w:t>12</w:t>
      </w:r>
      <w:r w:rsidRPr="00934B8A">
        <w:rPr>
          <w:rFonts w:ascii="Arial" w:eastAsia="SimSun" w:hAnsi="Arial" w:cs="Arial"/>
          <w:color w:val="231F20"/>
          <w:lang w:eastAsia="zh-CN"/>
        </w:rPr>
        <w:t xml:space="preserve">, North Uplands School provides only </w:t>
      </w:r>
      <w:r w:rsidRPr="00934B8A">
        <w:rPr>
          <w:rFonts w:ascii="Arial" w:eastAsia="SimSun" w:hAnsi="Arial" w:cs="Arial"/>
          <w:color w:val="231F20"/>
          <w:u w:val="single"/>
          <w:lang w:eastAsia="zh-CN"/>
        </w:rPr>
        <w:t>University</w:t>
      </w:r>
      <w:r w:rsidRPr="00934B8A">
        <w:rPr>
          <w:rFonts w:ascii="Arial" w:eastAsia="SimSun" w:hAnsi="Arial" w:cs="Arial"/>
          <w:color w:val="231F20"/>
          <w:lang w:eastAsia="zh-CN"/>
        </w:rPr>
        <w:t xml:space="preserve"> courses, </w:t>
      </w:r>
      <w:r w:rsidRPr="00934B8A">
        <w:rPr>
          <w:rFonts w:ascii="Arial" w:eastAsia="SimSun" w:hAnsi="Arial" w:cs="Arial"/>
          <w:color w:val="231F20"/>
          <w:u w:val="single"/>
          <w:lang w:eastAsia="zh-CN"/>
        </w:rPr>
        <w:t>University/College</w:t>
      </w:r>
      <w:r w:rsidRPr="00934B8A">
        <w:rPr>
          <w:rFonts w:ascii="Arial" w:eastAsia="SimSun" w:hAnsi="Arial" w:cs="Arial"/>
          <w:color w:val="231F20"/>
          <w:lang w:eastAsia="zh-CN"/>
        </w:rPr>
        <w:t xml:space="preserve"> courses, and </w:t>
      </w:r>
      <w:r w:rsidRPr="00934B8A">
        <w:rPr>
          <w:rFonts w:ascii="Arial" w:eastAsia="SimSun" w:hAnsi="Arial" w:cs="Arial"/>
          <w:color w:val="231F20"/>
          <w:u w:val="single"/>
          <w:lang w:eastAsia="zh-CN"/>
        </w:rPr>
        <w:t>Open</w:t>
      </w:r>
      <w:r w:rsidRPr="00934B8A">
        <w:rPr>
          <w:rFonts w:ascii="Arial" w:eastAsia="SimSun" w:hAnsi="Arial" w:cs="Arial"/>
          <w:color w:val="231F20"/>
          <w:lang w:eastAsia="zh-CN"/>
        </w:rPr>
        <w:t xml:space="preserve"> courses,</w:t>
      </w:r>
    </w:p>
    <w:p w:rsidR="00934B8A" w:rsidRPr="00934B8A" w:rsidRDefault="00934B8A" w:rsidP="00934B8A">
      <w:pPr>
        <w:autoSpaceDE w:val="0"/>
        <w:autoSpaceDN w:val="0"/>
        <w:adjustRightInd w:val="0"/>
        <w:spacing w:after="0" w:line="240" w:lineRule="auto"/>
        <w:ind w:left="426"/>
        <w:jc w:val="both"/>
        <w:rPr>
          <w:rFonts w:ascii="Arial" w:eastAsia="SimSun" w:hAnsi="Arial" w:cs="Arial"/>
          <w:color w:val="231F20"/>
          <w:lang w:eastAsia="zh-CN"/>
        </w:rPr>
      </w:pPr>
    </w:p>
    <w:p w:rsidR="00934B8A" w:rsidRPr="00934B8A" w:rsidRDefault="00934B8A" w:rsidP="00934B8A">
      <w:pPr>
        <w:numPr>
          <w:ilvl w:val="0"/>
          <w:numId w:val="76"/>
        </w:numPr>
        <w:autoSpaceDE w:val="0"/>
        <w:autoSpaceDN w:val="0"/>
        <w:adjustRightInd w:val="0"/>
        <w:spacing w:after="0" w:line="240" w:lineRule="auto"/>
        <w:contextualSpacing/>
        <w:jc w:val="both"/>
        <w:rPr>
          <w:rFonts w:ascii="Arial" w:eastAsia="SimSun" w:hAnsi="Arial" w:cs="Arial"/>
          <w:color w:val="231F20"/>
          <w:lang w:eastAsia="zh-CN"/>
        </w:rPr>
      </w:pPr>
      <w:r w:rsidRPr="00934B8A">
        <w:rPr>
          <w:rFonts w:ascii="Arial" w:eastAsia="SimSun" w:hAnsi="Arial" w:cs="Arial"/>
          <w:b/>
          <w:color w:val="231F20"/>
          <w:lang w:eastAsia="zh-CN"/>
        </w:rPr>
        <w:t>University preparation courses</w:t>
      </w:r>
      <w:r w:rsidRPr="00934B8A">
        <w:rPr>
          <w:rFonts w:ascii="Arial" w:eastAsia="SimSun" w:hAnsi="Arial" w:cs="Arial"/>
          <w:color w:val="231F20"/>
          <w:lang w:eastAsia="zh-CN"/>
        </w:rPr>
        <w:t>, indicated by “U” in the course code, are designed to equip students with the knowledge and skills they require to meet the entrance requirements for specific university and college programs.</w:t>
      </w:r>
    </w:p>
    <w:p w:rsidR="00934B8A" w:rsidRPr="00934B8A" w:rsidRDefault="00934B8A" w:rsidP="00934B8A">
      <w:pPr>
        <w:numPr>
          <w:ilvl w:val="0"/>
          <w:numId w:val="76"/>
        </w:numPr>
        <w:autoSpaceDE w:val="0"/>
        <w:autoSpaceDN w:val="0"/>
        <w:adjustRightInd w:val="0"/>
        <w:spacing w:after="0" w:line="240" w:lineRule="auto"/>
        <w:contextualSpacing/>
        <w:jc w:val="both"/>
        <w:rPr>
          <w:rFonts w:ascii="Arial" w:eastAsia="SimSun" w:hAnsi="Arial" w:cs="Arial"/>
          <w:color w:val="231F20"/>
          <w:lang w:eastAsia="zh-CN"/>
        </w:rPr>
      </w:pPr>
      <w:r w:rsidRPr="00934B8A">
        <w:rPr>
          <w:rFonts w:ascii="Arial" w:eastAsia="SimSun" w:hAnsi="Arial" w:cs="Arial"/>
          <w:b/>
          <w:color w:val="231F20"/>
          <w:lang w:eastAsia="zh-CN"/>
        </w:rPr>
        <w:t>Open courses</w:t>
      </w:r>
      <w:r w:rsidRPr="00934B8A">
        <w:rPr>
          <w:rFonts w:ascii="Arial" w:eastAsia="SimSun" w:hAnsi="Arial" w:cs="Arial"/>
          <w:color w:val="231F20"/>
          <w:lang w:eastAsia="zh-CN"/>
        </w:rPr>
        <w:t>, indicated by “O” in the course code, allow students at given grades, to broaden their knowledge and skills in courses that may or may not be related to post-secondary goals.</w:t>
      </w:r>
    </w:p>
    <w:p w:rsidR="00934B8A" w:rsidRPr="00934B8A" w:rsidRDefault="00934B8A" w:rsidP="00934B8A">
      <w:pPr>
        <w:numPr>
          <w:ilvl w:val="0"/>
          <w:numId w:val="76"/>
        </w:numPr>
        <w:autoSpaceDE w:val="0"/>
        <w:autoSpaceDN w:val="0"/>
        <w:adjustRightInd w:val="0"/>
        <w:spacing w:after="0" w:line="240" w:lineRule="auto"/>
        <w:contextualSpacing/>
        <w:jc w:val="both"/>
        <w:rPr>
          <w:rFonts w:ascii="Arial" w:eastAsia="SimSun" w:hAnsi="Arial" w:cs="Arial"/>
          <w:color w:val="231F20"/>
          <w:lang w:eastAsia="zh-CN"/>
        </w:rPr>
      </w:pPr>
      <w:r w:rsidRPr="00934B8A">
        <w:rPr>
          <w:rFonts w:ascii="Arial" w:eastAsia="SimSun" w:hAnsi="Arial" w:cs="Arial"/>
          <w:b/>
          <w:color w:val="231F20"/>
          <w:lang w:eastAsia="zh-CN"/>
        </w:rPr>
        <w:t>College preparation courses</w:t>
      </w:r>
      <w:r w:rsidRPr="00934B8A">
        <w:rPr>
          <w:rFonts w:ascii="Arial" w:eastAsia="SimSun" w:hAnsi="Arial" w:cs="Arial"/>
          <w:color w:val="231F20"/>
          <w:lang w:eastAsia="zh-CN"/>
        </w:rPr>
        <w:t xml:space="preserve">, indicated by “C” in the course code, are designed to equip pupils with the knowledge and skills they require to meet the entrance requirements for specific colleges. </w:t>
      </w:r>
      <w:r w:rsidRPr="00934B8A">
        <w:rPr>
          <w:rFonts w:ascii="Arial" w:eastAsia="Times New Roman" w:hAnsi="Arial" w:cs="Arial"/>
          <w:color w:val="000000"/>
          <w:u w:val="single"/>
        </w:rPr>
        <w:t>Royal Crown does not offer College preparation courses.</w:t>
      </w:r>
    </w:p>
    <w:p w:rsidR="00934B8A" w:rsidRPr="00934B8A" w:rsidRDefault="00934B8A" w:rsidP="00934B8A">
      <w:pPr>
        <w:numPr>
          <w:ilvl w:val="0"/>
          <w:numId w:val="76"/>
        </w:numPr>
        <w:autoSpaceDE w:val="0"/>
        <w:autoSpaceDN w:val="0"/>
        <w:adjustRightInd w:val="0"/>
        <w:spacing w:after="0" w:line="240" w:lineRule="auto"/>
        <w:contextualSpacing/>
        <w:jc w:val="both"/>
        <w:rPr>
          <w:rFonts w:ascii="Arial" w:eastAsia="SimSun" w:hAnsi="Arial" w:cs="Arial"/>
          <w:color w:val="231F20"/>
          <w:lang w:eastAsia="zh-CN"/>
        </w:rPr>
      </w:pPr>
      <w:r w:rsidRPr="00934B8A">
        <w:rPr>
          <w:rFonts w:ascii="Arial" w:eastAsia="SimSun" w:hAnsi="Arial" w:cs="Arial"/>
          <w:b/>
          <w:color w:val="231F20"/>
          <w:lang w:eastAsia="zh-CN"/>
        </w:rPr>
        <w:t>University/College courses</w:t>
      </w:r>
      <w:r w:rsidRPr="00934B8A">
        <w:rPr>
          <w:rFonts w:ascii="Arial" w:eastAsia="SimSun" w:hAnsi="Arial" w:cs="Arial"/>
          <w:color w:val="231F20"/>
          <w:lang w:eastAsia="zh-CN"/>
        </w:rPr>
        <w:t>, indicated by “M” in the course code, are designed to equip students with the knowledge and the skills they require to meet the entrance requirements for specific university and college programs.</w:t>
      </w:r>
    </w:p>
    <w:p w:rsidR="00934B8A" w:rsidRPr="00934B8A" w:rsidRDefault="00934B8A" w:rsidP="00934B8A">
      <w:pPr>
        <w:numPr>
          <w:ilvl w:val="0"/>
          <w:numId w:val="76"/>
        </w:numPr>
        <w:spacing w:after="0" w:line="240" w:lineRule="auto"/>
        <w:contextualSpacing/>
        <w:jc w:val="both"/>
        <w:rPr>
          <w:rFonts w:ascii="Tahoma" w:eastAsia="Times New Roman" w:hAnsi="Tahoma" w:cs="Tahoma"/>
          <w:color w:val="000000"/>
          <w:sz w:val="20"/>
          <w:szCs w:val="20"/>
        </w:rPr>
      </w:pPr>
      <w:r w:rsidRPr="00934B8A">
        <w:rPr>
          <w:rFonts w:ascii="Arial" w:eastAsia="Times New Roman" w:hAnsi="Arial" w:cs="Arial"/>
          <w:b/>
          <w:bCs/>
          <w:color w:val="000000"/>
        </w:rPr>
        <w:lastRenderedPageBreak/>
        <w:t xml:space="preserve">Workplace Courses, </w:t>
      </w:r>
      <w:r w:rsidRPr="00934B8A">
        <w:rPr>
          <w:rFonts w:ascii="Arial" w:eastAsia="Times New Roman" w:hAnsi="Arial" w:cs="Arial"/>
          <w:bCs/>
          <w:color w:val="000000"/>
        </w:rPr>
        <w:t>indicated by</w:t>
      </w:r>
      <w:r w:rsidRPr="00934B8A">
        <w:rPr>
          <w:rFonts w:ascii="Arial" w:eastAsia="Times New Roman" w:hAnsi="Arial" w:cs="Arial"/>
          <w:b/>
          <w:bCs/>
          <w:color w:val="000000"/>
        </w:rPr>
        <w:t xml:space="preserve"> </w:t>
      </w:r>
      <w:r w:rsidRPr="00934B8A">
        <w:rPr>
          <w:rFonts w:ascii="Arial" w:eastAsia="Times New Roman" w:hAnsi="Arial" w:cs="Arial"/>
          <w:bCs/>
          <w:color w:val="000000"/>
        </w:rPr>
        <w:t xml:space="preserve">"E" </w:t>
      </w:r>
      <w:r w:rsidRPr="00934B8A">
        <w:rPr>
          <w:rFonts w:ascii="Arial" w:eastAsia="SimSun" w:hAnsi="Arial" w:cs="Arial"/>
          <w:color w:val="231F20"/>
          <w:lang w:eastAsia="zh-CN"/>
        </w:rPr>
        <w:t xml:space="preserve">in the course code, are designed </w:t>
      </w:r>
      <w:r w:rsidRPr="00934B8A">
        <w:rPr>
          <w:rFonts w:ascii="Arial" w:eastAsia="Times New Roman" w:hAnsi="Arial" w:cs="Arial"/>
          <w:color w:val="000000"/>
        </w:rPr>
        <w:t xml:space="preserve">for students planning to enter the workplace directly following high school. </w:t>
      </w:r>
      <w:r w:rsidRPr="00934B8A">
        <w:rPr>
          <w:rFonts w:ascii="Arial" w:eastAsia="Times New Roman" w:hAnsi="Arial" w:cs="Arial"/>
          <w:color w:val="000000"/>
          <w:u w:val="single"/>
        </w:rPr>
        <w:t>Royal Crown does not offer Workplace courses</w:t>
      </w:r>
      <w:r w:rsidRPr="00934B8A">
        <w:rPr>
          <w:rFonts w:ascii="Arial" w:eastAsia="Times New Roman" w:hAnsi="Arial" w:cs="Arial"/>
          <w:color w:val="000000"/>
        </w:rPr>
        <w:t>.</w:t>
      </w:r>
    </w:p>
    <w:p w:rsidR="00934B8A" w:rsidRPr="00934B8A" w:rsidRDefault="00934B8A" w:rsidP="00934B8A">
      <w:pPr>
        <w:autoSpaceDE w:val="0"/>
        <w:autoSpaceDN w:val="0"/>
        <w:adjustRightInd w:val="0"/>
        <w:spacing w:after="0" w:line="240" w:lineRule="auto"/>
        <w:rPr>
          <w:rFonts w:ascii="Arial" w:eastAsia="SimSun" w:hAnsi="Arial" w:cs="Arial"/>
          <w:b/>
          <w:bCs/>
          <w:color w:val="231F20"/>
        </w:rPr>
      </w:pPr>
    </w:p>
    <w:p w:rsidR="00934B8A" w:rsidRPr="00934B8A" w:rsidRDefault="00934B8A" w:rsidP="00934B8A">
      <w:pPr>
        <w:autoSpaceDE w:val="0"/>
        <w:autoSpaceDN w:val="0"/>
        <w:adjustRightInd w:val="0"/>
        <w:spacing w:after="120" w:line="240" w:lineRule="auto"/>
        <w:ind w:left="426"/>
        <w:jc w:val="both"/>
        <w:rPr>
          <w:rFonts w:ascii="Arial" w:eastAsia="SimSun" w:hAnsi="Arial" w:cs="Arial"/>
        </w:rPr>
      </w:pPr>
      <w:r w:rsidRPr="00934B8A">
        <w:rPr>
          <w:rFonts w:ascii="Arial" w:eastAsia="SimSun" w:hAnsi="Arial" w:cs="Arial"/>
          <w:b/>
        </w:rPr>
        <w:t>Course Prerequisites</w:t>
      </w:r>
      <w:r w:rsidRPr="00934B8A">
        <w:rPr>
          <w:rFonts w:ascii="Arial" w:eastAsia="SimSun" w:hAnsi="Arial" w:cs="Arial"/>
        </w:rPr>
        <w:t xml:space="preserve"> </w:t>
      </w:r>
    </w:p>
    <w:p w:rsidR="00934B8A" w:rsidRPr="00934B8A" w:rsidRDefault="00934B8A" w:rsidP="00934B8A">
      <w:pPr>
        <w:spacing w:after="120" w:line="240" w:lineRule="auto"/>
        <w:ind w:left="450"/>
        <w:rPr>
          <w:rFonts w:ascii="Arial" w:eastAsiaTheme="minorEastAsia" w:hAnsi="Arial" w:cs="Arial"/>
          <w:lang w:eastAsia="zh-CN"/>
        </w:rPr>
      </w:pPr>
      <w:r w:rsidRPr="00934B8A">
        <w:rPr>
          <w:rFonts w:ascii="Arial" w:eastAsia="Times New Roman" w:hAnsi="Arial" w:cs="Arial"/>
          <w:b/>
        </w:rPr>
        <w:t>Courses in Grades 11 and 12 may have prerequisites for enrolment.</w:t>
      </w:r>
      <w:r w:rsidRPr="00934B8A">
        <w:rPr>
          <w:rFonts w:ascii="Arial" w:eastAsiaTheme="minorEastAsia" w:hAnsi="Arial" w:cs="Arial" w:hint="eastAsia"/>
          <w:b/>
          <w:lang w:eastAsia="zh-CN"/>
        </w:rPr>
        <w:t xml:space="preserve"> All prerequisite courses are identified</w:t>
      </w:r>
      <w:r w:rsidRPr="00934B8A">
        <w:rPr>
          <w:rFonts w:ascii="Arial" w:eastAsiaTheme="minorEastAsia" w:hAnsi="Arial" w:cs="Arial" w:hint="eastAsia"/>
          <w:lang w:eastAsia="zh-CN"/>
        </w:rPr>
        <w:t xml:space="preserve"> in </w:t>
      </w:r>
      <w:r w:rsidRPr="00934B8A">
        <w:rPr>
          <w:rFonts w:ascii="Arial" w:eastAsiaTheme="minorEastAsia" w:hAnsi="Arial" w:cs="Arial"/>
          <w:lang w:eastAsia="zh-CN"/>
        </w:rPr>
        <w:t>M</w:t>
      </w:r>
      <w:r w:rsidRPr="00934B8A">
        <w:rPr>
          <w:rFonts w:ascii="Arial" w:eastAsiaTheme="minorEastAsia" w:hAnsi="Arial" w:cs="Arial" w:hint="eastAsia"/>
          <w:lang w:eastAsia="zh-CN"/>
        </w:rPr>
        <w:t xml:space="preserve">inistry </w:t>
      </w:r>
      <w:r w:rsidRPr="00934B8A">
        <w:rPr>
          <w:rFonts w:ascii="Arial" w:eastAsiaTheme="minorEastAsia" w:hAnsi="Arial" w:cs="Arial"/>
          <w:lang w:eastAsia="zh-CN"/>
        </w:rPr>
        <w:t>C</w:t>
      </w:r>
      <w:r w:rsidRPr="00934B8A">
        <w:rPr>
          <w:rFonts w:ascii="Arial" w:eastAsiaTheme="minorEastAsia" w:hAnsi="Arial" w:cs="Arial" w:hint="eastAsia"/>
          <w:lang w:eastAsia="zh-CN"/>
        </w:rPr>
        <w:t xml:space="preserve">urriculum </w:t>
      </w:r>
      <w:r w:rsidRPr="00934B8A">
        <w:rPr>
          <w:rFonts w:ascii="Arial" w:eastAsiaTheme="minorEastAsia" w:hAnsi="Arial" w:cs="Arial"/>
          <w:lang w:eastAsia="zh-CN"/>
        </w:rPr>
        <w:t>P</w:t>
      </w:r>
      <w:r w:rsidRPr="00934B8A">
        <w:rPr>
          <w:rFonts w:ascii="Arial" w:eastAsiaTheme="minorEastAsia" w:hAnsi="Arial" w:cs="Arial" w:hint="eastAsia"/>
          <w:lang w:eastAsia="zh-CN"/>
        </w:rPr>
        <w:t xml:space="preserve">olicy </w:t>
      </w:r>
      <w:r w:rsidRPr="00934B8A">
        <w:rPr>
          <w:rFonts w:ascii="Arial" w:eastAsiaTheme="minorEastAsia" w:hAnsi="Arial" w:cs="Arial"/>
          <w:lang w:eastAsia="zh-CN"/>
        </w:rPr>
        <w:t>D</w:t>
      </w:r>
      <w:r w:rsidRPr="00934B8A">
        <w:rPr>
          <w:rFonts w:ascii="Arial" w:eastAsiaTheme="minorEastAsia" w:hAnsi="Arial" w:cs="Arial" w:hint="eastAsia"/>
          <w:lang w:eastAsia="zh-CN"/>
        </w:rPr>
        <w:t>ocuments, and no courses apart from these may be identified as prerequisites.</w:t>
      </w:r>
    </w:p>
    <w:p w:rsidR="00934B8A" w:rsidRPr="00934B8A" w:rsidRDefault="00934B8A" w:rsidP="00934B8A">
      <w:pPr>
        <w:autoSpaceDE w:val="0"/>
        <w:autoSpaceDN w:val="0"/>
        <w:adjustRightInd w:val="0"/>
        <w:spacing w:after="0" w:line="240" w:lineRule="auto"/>
        <w:ind w:left="426"/>
        <w:jc w:val="both"/>
        <w:rPr>
          <w:rFonts w:ascii="Arial" w:eastAsia="Times New Roman" w:hAnsi="Arial" w:cs="Arial"/>
        </w:rPr>
      </w:pPr>
      <w:r w:rsidRPr="00934B8A">
        <w:rPr>
          <w:rFonts w:ascii="Arial" w:eastAsia="Times New Roman" w:hAnsi="Arial" w:cs="Arial"/>
        </w:rPr>
        <w:t xml:space="preserve">North Uplands School provides parents and students with clear and accurate information on prerequisites. </w:t>
      </w:r>
    </w:p>
    <w:p w:rsidR="00934B8A" w:rsidRPr="00934B8A" w:rsidRDefault="00934B8A" w:rsidP="00934B8A">
      <w:pPr>
        <w:autoSpaceDE w:val="0"/>
        <w:autoSpaceDN w:val="0"/>
        <w:adjustRightInd w:val="0"/>
        <w:spacing w:after="0" w:line="240" w:lineRule="auto"/>
        <w:ind w:left="426"/>
        <w:jc w:val="both"/>
        <w:rPr>
          <w:rFonts w:ascii="Arial" w:eastAsia="Times New Roman" w:hAnsi="Arial" w:cs="Arial"/>
        </w:rPr>
      </w:pPr>
    </w:p>
    <w:p w:rsidR="00934B8A" w:rsidRPr="00934B8A" w:rsidRDefault="00934B8A" w:rsidP="00934B8A">
      <w:pPr>
        <w:autoSpaceDE w:val="0"/>
        <w:autoSpaceDN w:val="0"/>
        <w:adjustRightInd w:val="0"/>
        <w:spacing w:after="0" w:line="240" w:lineRule="auto"/>
        <w:ind w:left="426"/>
        <w:jc w:val="both"/>
        <w:rPr>
          <w:rFonts w:ascii="Arial" w:eastAsia="Times New Roman" w:hAnsi="Arial" w:cs="Arial"/>
        </w:rPr>
      </w:pPr>
    </w:p>
    <w:p w:rsidR="00934B8A" w:rsidRPr="00934B8A" w:rsidRDefault="00934B8A" w:rsidP="00934B8A">
      <w:pPr>
        <w:autoSpaceDE w:val="0"/>
        <w:autoSpaceDN w:val="0"/>
        <w:adjustRightInd w:val="0"/>
        <w:spacing w:after="0" w:line="240" w:lineRule="auto"/>
        <w:ind w:left="450"/>
        <w:rPr>
          <w:rFonts w:ascii="Arial" w:eastAsia="SimSun" w:hAnsi="Arial" w:cs="Arial"/>
          <w:b/>
          <w:bCs/>
        </w:rPr>
      </w:pPr>
      <w:r w:rsidRPr="00934B8A">
        <w:rPr>
          <w:rFonts w:ascii="Arial" w:eastAsia="SimSun" w:hAnsi="Arial" w:cs="Arial"/>
          <w:b/>
          <w:bCs/>
        </w:rPr>
        <w:t xml:space="preserve">Procedure for </w:t>
      </w:r>
      <w:r w:rsidRPr="00934B8A">
        <w:rPr>
          <w:rFonts w:ascii="Arial" w:eastAsia="SimSun" w:hAnsi="Arial" w:cs="Arial" w:hint="eastAsia"/>
          <w:b/>
          <w:bCs/>
          <w:lang w:eastAsia="zh-CN"/>
        </w:rPr>
        <w:t>W</w:t>
      </w:r>
      <w:r w:rsidRPr="00934B8A">
        <w:rPr>
          <w:rFonts w:ascii="Arial" w:eastAsia="SimSun" w:hAnsi="Arial" w:cs="Arial"/>
          <w:b/>
          <w:bCs/>
        </w:rPr>
        <w:t xml:space="preserve">aiving </w:t>
      </w:r>
      <w:r w:rsidRPr="00934B8A">
        <w:rPr>
          <w:rFonts w:ascii="Arial" w:eastAsia="SimSun" w:hAnsi="Arial" w:cs="Arial" w:hint="eastAsia"/>
          <w:b/>
          <w:bCs/>
          <w:lang w:eastAsia="zh-CN"/>
        </w:rPr>
        <w:t>P</w:t>
      </w:r>
      <w:r w:rsidRPr="00934B8A">
        <w:rPr>
          <w:rFonts w:ascii="Arial" w:eastAsia="SimSun" w:hAnsi="Arial" w:cs="Arial"/>
          <w:b/>
          <w:bCs/>
        </w:rPr>
        <w:t>rerequisites</w:t>
      </w:r>
    </w:p>
    <w:p w:rsidR="00934B8A" w:rsidRPr="00934B8A" w:rsidRDefault="00934B8A" w:rsidP="00934B8A">
      <w:pPr>
        <w:spacing w:before="120" w:after="0" w:line="240" w:lineRule="auto"/>
        <w:ind w:left="450"/>
        <w:jc w:val="both"/>
        <w:rPr>
          <w:rFonts w:ascii="Arial" w:eastAsia="Times New Roman" w:hAnsi="Arial" w:cs="Arial"/>
          <w:b/>
        </w:rPr>
      </w:pPr>
      <w:r w:rsidRPr="00934B8A">
        <w:rPr>
          <w:rFonts w:ascii="Arial" w:eastAsia="Times New Roman" w:hAnsi="Arial" w:cs="Arial"/>
        </w:rPr>
        <w:t xml:space="preserve">If a parent/student requests that a prerequisite be waived, the Principal will determine whether or not the prerequisite should be waived. The Principal may also initiate consideration of whether a prerequisite should be waived. The Principal will make his or her decision in consultation with the teacher of the course. </w:t>
      </w:r>
      <w:r w:rsidRPr="00934B8A">
        <w:rPr>
          <w:rFonts w:ascii="Arial" w:eastAsia="Times New Roman" w:hAnsi="Arial" w:cs="Arial"/>
          <w:b/>
        </w:rPr>
        <w:t>Documentation of prerequisites that have been waived will be contained in the student’s OSR.</w:t>
      </w:r>
    </w:p>
    <w:p w:rsidR="00934B8A" w:rsidRPr="00934B8A" w:rsidRDefault="00934B8A" w:rsidP="00934B8A">
      <w:pPr>
        <w:spacing w:before="120" w:after="0" w:line="240" w:lineRule="auto"/>
        <w:ind w:left="450"/>
        <w:jc w:val="both"/>
        <w:rPr>
          <w:rFonts w:ascii="Arial" w:eastAsiaTheme="minorEastAsia" w:hAnsi="Arial" w:cs="Arial"/>
          <w:lang w:eastAsia="zh-CN"/>
        </w:rPr>
      </w:pPr>
      <w:r w:rsidRPr="00934B8A">
        <w:rPr>
          <w:rFonts w:ascii="Arial" w:eastAsia="Times New Roman" w:hAnsi="Arial" w:cs="Arial"/>
        </w:rPr>
        <w:t>The procedure to apply to have prerequisites waived is as follows:</w:t>
      </w:r>
      <w:r w:rsidRPr="00934B8A">
        <w:rPr>
          <w:rFonts w:ascii="Arial" w:eastAsiaTheme="minorEastAsia" w:hAnsi="Arial" w:cs="Arial" w:hint="eastAsia"/>
          <w:lang w:eastAsia="zh-CN"/>
        </w:rPr>
        <w:t xml:space="preserve"> The parents</w:t>
      </w:r>
      <w:r w:rsidRPr="00934B8A">
        <w:rPr>
          <w:rFonts w:ascii="Arial" w:eastAsiaTheme="minorEastAsia" w:hAnsi="Arial" w:cs="Arial"/>
          <w:lang w:eastAsia="zh-CN"/>
        </w:rPr>
        <w:t xml:space="preserve"> </w:t>
      </w:r>
      <w:r w:rsidRPr="00934B8A">
        <w:rPr>
          <w:rFonts w:ascii="Arial" w:eastAsiaTheme="minorEastAsia" w:hAnsi="Arial" w:cs="Arial" w:hint="eastAsia"/>
          <w:lang w:eastAsia="zh-CN"/>
        </w:rPr>
        <w:t>/</w:t>
      </w:r>
      <w:r w:rsidRPr="00934B8A">
        <w:rPr>
          <w:rFonts w:ascii="Arial" w:eastAsiaTheme="minorEastAsia" w:hAnsi="Arial" w:cs="Arial"/>
          <w:lang w:eastAsia="zh-CN"/>
        </w:rPr>
        <w:t xml:space="preserve"> </w:t>
      </w:r>
      <w:r w:rsidRPr="00934B8A">
        <w:rPr>
          <w:rFonts w:ascii="Arial" w:eastAsiaTheme="minorEastAsia" w:hAnsi="Arial" w:cs="Arial" w:hint="eastAsia"/>
          <w:lang w:eastAsia="zh-CN"/>
        </w:rPr>
        <w:t>student must:</w:t>
      </w:r>
    </w:p>
    <w:p w:rsidR="00934B8A" w:rsidRPr="00934B8A" w:rsidRDefault="00934B8A" w:rsidP="00934B8A">
      <w:pPr>
        <w:spacing w:before="120" w:after="0" w:line="240" w:lineRule="auto"/>
        <w:ind w:left="1710" w:hanging="270"/>
        <w:jc w:val="both"/>
        <w:rPr>
          <w:rFonts w:ascii="Arial" w:eastAsia="Times New Roman" w:hAnsi="Arial" w:cs="Arial"/>
        </w:rPr>
      </w:pPr>
      <w:r w:rsidRPr="00934B8A">
        <w:rPr>
          <w:rFonts w:ascii="Arial" w:eastAsia="Times New Roman" w:hAnsi="Arial" w:cs="Arial"/>
        </w:rPr>
        <w:t>1.</w:t>
      </w:r>
      <w:r w:rsidRPr="00934B8A">
        <w:rPr>
          <w:rFonts w:ascii="Arial" w:eastAsiaTheme="minorEastAsia" w:hAnsi="Arial" w:cs="Arial" w:hint="eastAsia"/>
          <w:lang w:eastAsia="zh-CN"/>
        </w:rPr>
        <w:t xml:space="preserve"> Notify the </w:t>
      </w:r>
      <w:r w:rsidRPr="00934B8A">
        <w:rPr>
          <w:rFonts w:ascii="Arial" w:eastAsiaTheme="minorEastAsia" w:hAnsi="Arial" w:cs="Arial"/>
          <w:lang w:eastAsia="zh-CN"/>
        </w:rPr>
        <w:t>P</w:t>
      </w:r>
      <w:r w:rsidRPr="00934B8A">
        <w:rPr>
          <w:rFonts w:ascii="Arial" w:eastAsiaTheme="minorEastAsia" w:hAnsi="Arial" w:cs="Arial" w:hint="eastAsia"/>
          <w:lang w:eastAsia="zh-CN"/>
        </w:rPr>
        <w:t>rincipal of the school in writing that they wish to have a prerequisite for a course waived.</w:t>
      </w:r>
    </w:p>
    <w:p w:rsidR="00934B8A" w:rsidRPr="00934B8A" w:rsidRDefault="00934B8A" w:rsidP="00934B8A">
      <w:pPr>
        <w:spacing w:before="120" w:after="0" w:line="240" w:lineRule="auto"/>
        <w:ind w:left="1710" w:hanging="270"/>
        <w:jc w:val="both"/>
        <w:rPr>
          <w:rFonts w:ascii="Arial" w:eastAsia="Times New Roman" w:hAnsi="Arial" w:cs="Arial"/>
        </w:rPr>
      </w:pPr>
      <w:r w:rsidRPr="00934B8A">
        <w:rPr>
          <w:rFonts w:ascii="Arial" w:eastAsia="Times New Roman" w:hAnsi="Arial" w:cs="Arial"/>
        </w:rPr>
        <w:t xml:space="preserve">2. Make an appointment with the teacher of the course in which </w:t>
      </w:r>
      <w:r w:rsidRPr="00934B8A">
        <w:rPr>
          <w:rFonts w:ascii="Arial" w:eastAsiaTheme="minorEastAsia" w:hAnsi="Arial" w:cs="Arial" w:hint="eastAsia"/>
          <w:lang w:eastAsia="zh-CN"/>
        </w:rPr>
        <w:t>the student is</w:t>
      </w:r>
      <w:r w:rsidRPr="00934B8A">
        <w:rPr>
          <w:rFonts w:ascii="Arial" w:eastAsia="Times New Roman" w:hAnsi="Arial" w:cs="Arial"/>
        </w:rPr>
        <w:t xml:space="preserve"> seeking to enroll. </w:t>
      </w:r>
    </w:p>
    <w:p w:rsidR="00934B8A" w:rsidRPr="00934B8A" w:rsidRDefault="00934B8A" w:rsidP="00934B8A">
      <w:pPr>
        <w:spacing w:before="120" w:after="0" w:line="240" w:lineRule="auto"/>
        <w:ind w:left="1710" w:hanging="270"/>
        <w:jc w:val="both"/>
        <w:rPr>
          <w:rFonts w:ascii="Arial" w:eastAsiaTheme="minorEastAsia" w:hAnsi="Arial" w:cs="Arial"/>
          <w:lang w:eastAsia="zh-CN"/>
        </w:rPr>
      </w:pPr>
      <w:r w:rsidRPr="00934B8A">
        <w:rPr>
          <w:rFonts w:ascii="Arial" w:eastAsia="Times New Roman" w:hAnsi="Arial" w:cs="Arial"/>
        </w:rPr>
        <w:t xml:space="preserve">3. Provide whatever documentation the teacher requires in order to </w:t>
      </w:r>
      <w:proofErr w:type="gramStart"/>
      <w:r w:rsidRPr="00934B8A">
        <w:rPr>
          <w:rFonts w:ascii="Arial" w:eastAsia="Times New Roman" w:hAnsi="Arial" w:cs="Arial"/>
        </w:rPr>
        <w:t>make an assessment of</w:t>
      </w:r>
      <w:proofErr w:type="gramEnd"/>
      <w:r w:rsidRPr="00934B8A">
        <w:rPr>
          <w:rFonts w:ascii="Arial" w:eastAsia="Times New Roman" w:hAnsi="Arial" w:cs="Arial"/>
        </w:rPr>
        <w:t xml:space="preserve"> </w:t>
      </w:r>
      <w:r w:rsidRPr="00934B8A">
        <w:rPr>
          <w:rFonts w:ascii="Arial" w:eastAsiaTheme="minorEastAsia" w:hAnsi="Arial" w:cs="Arial" w:hint="eastAsia"/>
          <w:lang w:eastAsia="zh-CN"/>
        </w:rPr>
        <w:t>the student</w:t>
      </w:r>
      <w:r w:rsidRPr="00934B8A">
        <w:rPr>
          <w:rFonts w:ascii="Arial" w:eastAsiaTheme="minorEastAsia" w:hAnsi="Arial" w:cs="Arial"/>
          <w:lang w:eastAsia="zh-CN"/>
        </w:rPr>
        <w:t>’</w:t>
      </w:r>
      <w:r w:rsidRPr="00934B8A">
        <w:rPr>
          <w:rFonts w:ascii="Arial" w:eastAsiaTheme="minorEastAsia" w:hAnsi="Arial" w:cs="Arial" w:hint="eastAsia"/>
          <w:lang w:eastAsia="zh-CN"/>
        </w:rPr>
        <w:t>s</w:t>
      </w:r>
      <w:r w:rsidRPr="00934B8A">
        <w:rPr>
          <w:rFonts w:ascii="Arial" w:eastAsia="Times New Roman" w:hAnsi="Arial" w:cs="Arial"/>
        </w:rPr>
        <w:t xml:space="preserve"> background knowledge</w:t>
      </w:r>
      <w:r w:rsidRPr="00934B8A">
        <w:rPr>
          <w:rFonts w:ascii="Arial" w:eastAsiaTheme="minorEastAsia" w:hAnsi="Arial" w:cs="Arial"/>
          <w:lang w:eastAsia="zh-CN"/>
        </w:rPr>
        <w:t>.</w:t>
      </w:r>
      <w:r w:rsidRPr="00934B8A">
        <w:rPr>
          <w:rFonts w:ascii="Arial" w:eastAsia="Times New Roman" w:hAnsi="Arial" w:cs="Arial"/>
        </w:rPr>
        <w:t xml:space="preserve"> If the teacher is willing to approve the application, the instructor will sign the </w:t>
      </w:r>
      <w:r w:rsidRPr="00934B8A">
        <w:rPr>
          <w:rFonts w:ascii="Arial" w:eastAsiaTheme="minorEastAsia" w:hAnsi="Arial" w:cs="Arial" w:hint="eastAsia"/>
          <w:lang w:eastAsia="zh-CN"/>
        </w:rPr>
        <w:t>letter</w:t>
      </w:r>
      <w:r w:rsidRPr="00934B8A">
        <w:rPr>
          <w:rFonts w:ascii="Arial" w:eastAsia="Times New Roman" w:hAnsi="Arial" w:cs="Arial"/>
        </w:rPr>
        <w:t xml:space="preserve">. </w:t>
      </w:r>
      <w:r w:rsidRPr="00934B8A">
        <w:rPr>
          <w:rFonts w:ascii="Arial" w:eastAsiaTheme="minorEastAsia" w:hAnsi="Arial" w:cs="Arial" w:hint="eastAsia"/>
          <w:lang w:eastAsia="zh-CN"/>
        </w:rPr>
        <w:t xml:space="preserve"> </w:t>
      </w:r>
    </w:p>
    <w:p w:rsidR="00934B8A" w:rsidRPr="00934B8A" w:rsidRDefault="00934B8A" w:rsidP="00934B8A">
      <w:pPr>
        <w:spacing w:before="120" w:after="0" w:line="240" w:lineRule="auto"/>
        <w:ind w:left="1710" w:hanging="270"/>
        <w:jc w:val="both"/>
        <w:rPr>
          <w:rFonts w:ascii="Arial" w:eastAsiaTheme="minorEastAsia" w:hAnsi="Arial" w:cs="Arial"/>
          <w:lang w:eastAsia="zh-CN"/>
        </w:rPr>
      </w:pPr>
      <w:r w:rsidRPr="00934B8A">
        <w:rPr>
          <w:rFonts w:ascii="Arial" w:eastAsiaTheme="minorEastAsia" w:hAnsi="Arial" w:cs="Arial" w:hint="eastAsia"/>
          <w:lang w:eastAsia="zh-CN"/>
        </w:rPr>
        <w:t>4</w:t>
      </w:r>
      <w:r w:rsidRPr="00934B8A">
        <w:rPr>
          <w:rFonts w:ascii="Arial" w:eastAsia="Times New Roman" w:hAnsi="Arial" w:cs="Arial"/>
        </w:rPr>
        <w:t xml:space="preserve">. Then meet with the Principal and discuss </w:t>
      </w:r>
      <w:r w:rsidRPr="00934B8A">
        <w:rPr>
          <w:rFonts w:ascii="Arial" w:eastAsiaTheme="minorEastAsia" w:hAnsi="Arial" w:cs="Arial" w:hint="eastAsia"/>
          <w:lang w:eastAsia="zh-CN"/>
        </w:rPr>
        <w:t>the student</w:t>
      </w:r>
      <w:r w:rsidRPr="00934B8A">
        <w:rPr>
          <w:rFonts w:ascii="Arial" w:eastAsiaTheme="minorEastAsia" w:hAnsi="Arial" w:cs="Arial"/>
          <w:lang w:eastAsia="zh-CN"/>
        </w:rPr>
        <w:t>’</w:t>
      </w:r>
      <w:r w:rsidRPr="00934B8A">
        <w:rPr>
          <w:rFonts w:ascii="Arial" w:eastAsiaTheme="minorEastAsia" w:hAnsi="Arial" w:cs="Arial" w:hint="eastAsia"/>
          <w:lang w:eastAsia="zh-CN"/>
        </w:rPr>
        <w:t>s</w:t>
      </w:r>
      <w:r w:rsidRPr="00934B8A">
        <w:rPr>
          <w:rFonts w:ascii="Arial" w:eastAsia="Times New Roman" w:hAnsi="Arial" w:cs="Arial"/>
        </w:rPr>
        <w:t xml:space="preserve"> application with him / her. If the Principal approves the application, </w:t>
      </w:r>
      <w:r w:rsidRPr="00934B8A">
        <w:rPr>
          <w:rFonts w:ascii="Arial" w:eastAsiaTheme="minorEastAsia" w:hAnsi="Arial" w:cs="Arial" w:hint="eastAsia"/>
          <w:lang w:eastAsia="zh-CN"/>
        </w:rPr>
        <w:t>h</w:t>
      </w:r>
      <w:r w:rsidRPr="00934B8A">
        <w:rPr>
          <w:rFonts w:ascii="Arial" w:eastAsia="Times New Roman" w:hAnsi="Arial" w:cs="Arial"/>
        </w:rPr>
        <w:t xml:space="preserve">e / </w:t>
      </w:r>
      <w:r w:rsidRPr="00934B8A">
        <w:rPr>
          <w:rFonts w:ascii="Arial" w:eastAsiaTheme="minorEastAsia" w:hAnsi="Arial" w:cs="Arial" w:hint="eastAsia"/>
          <w:lang w:eastAsia="zh-CN"/>
        </w:rPr>
        <w:t>s</w:t>
      </w:r>
      <w:r w:rsidRPr="00934B8A">
        <w:rPr>
          <w:rFonts w:ascii="Arial" w:eastAsia="Times New Roman" w:hAnsi="Arial" w:cs="Arial"/>
        </w:rPr>
        <w:t xml:space="preserve">he will sign </w:t>
      </w:r>
      <w:r w:rsidRPr="00934B8A">
        <w:rPr>
          <w:rFonts w:ascii="Arial" w:eastAsiaTheme="minorEastAsia" w:hAnsi="Arial" w:cs="Arial" w:hint="eastAsia"/>
          <w:lang w:eastAsia="zh-CN"/>
        </w:rPr>
        <w:t>the lett</w:t>
      </w:r>
      <w:r w:rsidRPr="00934B8A">
        <w:rPr>
          <w:rFonts w:ascii="Arial" w:eastAsiaTheme="minorEastAsia" w:hAnsi="Arial" w:cs="Arial"/>
          <w:lang w:eastAsia="zh-CN"/>
        </w:rPr>
        <w:t>er.</w:t>
      </w:r>
    </w:p>
    <w:p w:rsidR="00934B8A" w:rsidRPr="00934B8A" w:rsidRDefault="00934B8A" w:rsidP="00934B8A">
      <w:pPr>
        <w:spacing w:before="120" w:after="100" w:afterAutospacing="1" w:line="240" w:lineRule="auto"/>
        <w:ind w:left="450"/>
        <w:rPr>
          <w:rFonts w:ascii="Arial" w:eastAsia="Times New Roman" w:hAnsi="Arial" w:cs="Arial"/>
        </w:rPr>
      </w:pPr>
      <w:r w:rsidRPr="00934B8A">
        <w:rPr>
          <w:rFonts w:ascii="Arial" w:eastAsiaTheme="minorEastAsia" w:hAnsi="Arial" w:cs="Arial"/>
          <w:lang w:eastAsia="zh-CN"/>
        </w:rPr>
        <w:t xml:space="preserve">Normally, </w:t>
      </w:r>
      <w:r w:rsidRPr="00934B8A">
        <w:rPr>
          <w:rFonts w:ascii="Arial" w:eastAsiaTheme="minorEastAsia" w:hAnsi="Arial" w:cs="Arial"/>
          <w:u w:val="single"/>
          <w:lang w:eastAsia="zh-CN"/>
        </w:rPr>
        <w:t>prerequisites are not waived at North Uplands School</w:t>
      </w:r>
      <w:r w:rsidRPr="00934B8A">
        <w:rPr>
          <w:rFonts w:ascii="Arial" w:eastAsiaTheme="minorEastAsia" w:hAnsi="Arial" w:cs="Arial"/>
          <w:lang w:eastAsia="zh-CN"/>
        </w:rPr>
        <w:t>.</w:t>
      </w:r>
    </w:p>
    <w:p w:rsidR="00934B8A" w:rsidRPr="00934B8A" w:rsidRDefault="00934B8A" w:rsidP="00934B8A">
      <w:pPr>
        <w:autoSpaceDE w:val="0"/>
        <w:autoSpaceDN w:val="0"/>
        <w:adjustRightInd w:val="0"/>
        <w:spacing w:after="0" w:line="240" w:lineRule="auto"/>
        <w:ind w:left="426"/>
        <w:jc w:val="both"/>
        <w:rPr>
          <w:rFonts w:ascii="Arial" w:eastAsia="SimSun" w:hAnsi="Arial" w:cs="Arial"/>
          <w:b/>
          <w:bCs/>
          <w:color w:val="231F20"/>
        </w:rPr>
      </w:pPr>
    </w:p>
    <w:p w:rsidR="00934B8A" w:rsidRPr="00934B8A" w:rsidRDefault="00934B8A" w:rsidP="00934B8A">
      <w:pPr>
        <w:autoSpaceDE w:val="0"/>
        <w:autoSpaceDN w:val="0"/>
        <w:adjustRightInd w:val="0"/>
        <w:spacing w:after="0" w:line="240" w:lineRule="auto"/>
        <w:ind w:left="426"/>
        <w:jc w:val="both"/>
        <w:rPr>
          <w:rFonts w:ascii="Arial" w:eastAsia="SimSun" w:hAnsi="Arial" w:cs="Arial"/>
          <w:b/>
          <w:bCs/>
          <w:color w:val="231F20"/>
        </w:rPr>
      </w:pPr>
      <w:r w:rsidRPr="00934B8A">
        <w:rPr>
          <w:rFonts w:ascii="Arial" w:eastAsia="SimSun" w:hAnsi="Arial" w:cs="Arial"/>
          <w:b/>
          <w:bCs/>
          <w:color w:val="231F20"/>
        </w:rPr>
        <w:t>Procedures for Students Who Wish to Change Course Types</w:t>
      </w:r>
    </w:p>
    <w:p w:rsidR="00934B8A" w:rsidRPr="00934B8A" w:rsidRDefault="00934B8A" w:rsidP="00934B8A">
      <w:pPr>
        <w:autoSpaceDE w:val="0"/>
        <w:autoSpaceDN w:val="0"/>
        <w:adjustRightInd w:val="0"/>
        <w:spacing w:after="0" w:line="240" w:lineRule="auto"/>
        <w:ind w:left="426"/>
        <w:jc w:val="both"/>
        <w:rPr>
          <w:rFonts w:ascii="Arial" w:eastAsia="SimSun" w:hAnsi="Arial" w:cs="Arial"/>
          <w:b/>
          <w:bCs/>
          <w:color w:val="231F20"/>
        </w:rPr>
      </w:pPr>
    </w:p>
    <w:p w:rsidR="00934B8A" w:rsidRPr="00934B8A" w:rsidRDefault="00934B8A" w:rsidP="00934B8A">
      <w:pPr>
        <w:autoSpaceDE w:val="0"/>
        <w:autoSpaceDN w:val="0"/>
        <w:adjustRightInd w:val="0"/>
        <w:spacing w:after="0" w:line="240" w:lineRule="auto"/>
        <w:ind w:left="426"/>
        <w:jc w:val="both"/>
        <w:rPr>
          <w:rFonts w:ascii="Arial" w:eastAsia="SimSun" w:hAnsi="Arial" w:cs="Arial"/>
          <w:bCs/>
          <w:color w:val="231F20"/>
        </w:rPr>
      </w:pPr>
      <w:r w:rsidRPr="00934B8A">
        <w:rPr>
          <w:rFonts w:ascii="Arial" w:eastAsia="SimSun" w:hAnsi="Arial" w:cs="Arial"/>
          <w:bCs/>
          <w:color w:val="231F20"/>
        </w:rPr>
        <w:t>Some students may change their educational goals as they proceed through secondary school.  When they decide to embark on a new pathway, they may find that they have not completed all of the prerequisite courses they need.  Schools must make provisions to allow students to make such changes of direction and must clearly describe these provisions in their school program/course calendar.</w:t>
      </w:r>
    </w:p>
    <w:p w:rsidR="00934B8A" w:rsidRPr="00934B8A" w:rsidRDefault="00934B8A" w:rsidP="00934B8A">
      <w:pPr>
        <w:autoSpaceDE w:val="0"/>
        <w:autoSpaceDN w:val="0"/>
        <w:adjustRightInd w:val="0"/>
        <w:spacing w:after="0" w:line="240" w:lineRule="auto"/>
        <w:ind w:left="426"/>
        <w:jc w:val="both"/>
        <w:rPr>
          <w:rFonts w:ascii="Arial" w:eastAsia="SimSun" w:hAnsi="Arial" w:cs="Arial"/>
          <w:bCs/>
          <w:color w:val="231F20"/>
        </w:rPr>
      </w:pPr>
    </w:p>
    <w:p w:rsidR="00934B8A" w:rsidRPr="00934B8A" w:rsidRDefault="00934B8A" w:rsidP="00934B8A">
      <w:pPr>
        <w:autoSpaceDE w:val="0"/>
        <w:autoSpaceDN w:val="0"/>
        <w:adjustRightInd w:val="0"/>
        <w:spacing w:after="0" w:line="240" w:lineRule="auto"/>
        <w:ind w:left="426"/>
        <w:jc w:val="both"/>
        <w:rPr>
          <w:rFonts w:ascii="Arial" w:eastAsia="SimSun" w:hAnsi="Arial" w:cs="Arial"/>
          <w:bCs/>
          <w:color w:val="231F20"/>
        </w:rPr>
      </w:pPr>
      <w:r w:rsidRPr="00934B8A">
        <w:rPr>
          <w:rFonts w:ascii="Arial" w:eastAsia="SimSun" w:hAnsi="Arial" w:cs="Arial"/>
          <w:bCs/>
          <w:color w:val="231F20"/>
        </w:rPr>
        <w:t xml:space="preserve">In most cases, a student may enroll in a different type of course in a given subject in Grade 10 than the type he or she completed in Grade 9, although doing so may require additional preparation, as recommended by the principal.  In the case of mathematics, however, the sole prerequisite for Grade 10 academic mathematics course is the Grade 9 academic mathematics course, so a student who is planning to move from the Grade 9 applied course </w:t>
      </w:r>
      <w:r w:rsidRPr="00934B8A">
        <w:rPr>
          <w:rFonts w:ascii="Arial" w:eastAsia="SimSun" w:hAnsi="Arial" w:cs="Arial"/>
          <w:bCs/>
          <w:color w:val="231F20"/>
        </w:rPr>
        <w:lastRenderedPageBreak/>
        <w:t>to the Grade 10 academic mathematics course must take the Grade 9 academic mathematics course.</w:t>
      </w:r>
    </w:p>
    <w:p w:rsidR="00934B8A" w:rsidRPr="00934B8A" w:rsidRDefault="00934B8A" w:rsidP="00934B8A">
      <w:pPr>
        <w:autoSpaceDE w:val="0"/>
        <w:autoSpaceDN w:val="0"/>
        <w:adjustRightInd w:val="0"/>
        <w:spacing w:after="0" w:line="240" w:lineRule="auto"/>
        <w:ind w:left="426"/>
        <w:jc w:val="both"/>
        <w:rPr>
          <w:rFonts w:ascii="Arial" w:eastAsia="SimSun" w:hAnsi="Arial" w:cs="Arial"/>
          <w:bCs/>
          <w:color w:val="231F20"/>
        </w:rPr>
      </w:pPr>
    </w:p>
    <w:p w:rsidR="00934B8A" w:rsidRPr="00934B8A" w:rsidRDefault="00934B8A" w:rsidP="00934B8A">
      <w:pPr>
        <w:autoSpaceDE w:val="0"/>
        <w:autoSpaceDN w:val="0"/>
        <w:adjustRightInd w:val="0"/>
        <w:spacing w:after="0" w:line="240" w:lineRule="auto"/>
        <w:ind w:left="426"/>
        <w:jc w:val="both"/>
        <w:rPr>
          <w:rFonts w:ascii="Arial" w:eastAsia="SimSun" w:hAnsi="Arial" w:cs="Arial"/>
          <w:bCs/>
          <w:color w:val="231F20"/>
        </w:rPr>
      </w:pPr>
      <w:r w:rsidRPr="00934B8A">
        <w:rPr>
          <w:rFonts w:ascii="Arial" w:eastAsia="SimSun" w:hAnsi="Arial" w:cs="Arial"/>
          <w:bCs/>
          <w:color w:val="231F20"/>
        </w:rPr>
        <w:t>In Grades 10 to 12, a student may change to a different type of course in a given subject provided that the student has taken any course specified as a prerequisite for that course.  If the student has not done so, he or she may take one of the specified prerequisite courses through summer school, night school, e-learning, the Independent Learning Centre, or independent study.  It is important to note that not all such changes to program are available at North Uplands School.</w:t>
      </w:r>
    </w:p>
    <w:p w:rsidR="00934B8A" w:rsidRPr="00934B8A" w:rsidRDefault="00934B8A" w:rsidP="00934B8A">
      <w:pPr>
        <w:autoSpaceDE w:val="0"/>
        <w:autoSpaceDN w:val="0"/>
        <w:adjustRightInd w:val="0"/>
        <w:spacing w:after="0" w:line="240" w:lineRule="auto"/>
        <w:rPr>
          <w:rFonts w:ascii="Arial" w:eastAsia="SimSun" w:hAnsi="Arial" w:cs="Arial"/>
          <w:b/>
          <w:bCs/>
          <w:color w:val="231F20"/>
          <w:sz w:val="24"/>
          <w:szCs w:val="24"/>
        </w:rPr>
      </w:pPr>
    </w:p>
    <w:p w:rsidR="00934B8A" w:rsidRPr="00934B8A" w:rsidRDefault="00934B8A" w:rsidP="00934B8A">
      <w:pPr>
        <w:autoSpaceDE w:val="0"/>
        <w:autoSpaceDN w:val="0"/>
        <w:adjustRightInd w:val="0"/>
        <w:spacing w:after="0" w:line="240" w:lineRule="auto"/>
        <w:ind w:left="426"/>
        <w:rPr>
          <w:rFonts w:ascii="Arial" w:eastAsia="SimSun" w:hAnsi="Arial" w:cs="Arial"/>
          <w:b/>
          <w:bCs/>
          <w:color w:val="231F20"/>
          <w:sz w:val="24"/>
          <w:szCs w:val="24"/>
        </w:rPr>
      </w:pPr>
    </w:p>
    <w:p w:rsidR="00934B8A" w:rsidRPr="00934B8A" w:rsidRDefault="00934B8A" w:rsidP="00934B8A">
      <w:pPr>
        <w:autoSpaceDE w:val="0"/>
        <w:autoSpaceDN w:val="0"/>
        <w:adjustRightInd w:val="0"/>
        <w:spacing w:after="0" w:line="240" w:lineRule="auto"/>
        <w:ind w:left="426"/>
        <w:rPr>
          <w:rFonts w:ascii="Arial" w:eastAsia="SimSun" w:hAnsi="Arial" w:cs="Arial"/>
          <w:b/>
          <w:bCs/>
          <w:color w:val="231F20"/>
          <w:sz w:val="24"/>
          <w:szCs w:val="24"/>
        </w:rPr>
      </w:pPr>
    </w:p>
    <w:p w:rsidR="00934B8A" w:rsidRPr="00934B8A" w:rsidRDefault="00934B8A" w:rsidP="00934B8A">
      <w:pPr>
        <w:autoSpaceDE w:val="0"/>
        <w:autoSpaceDN w:val="0"/>
        <w:adjustRightInd w:val="0"/>
        <w:spacing w:after="0" w:line="240" w:lineRule="auto"/>
        <w:ind w:left="450"/>
        <w:rPr>
          <w:rFonts w:ascii="Arial" w:eastAsiaTheme="minorEastAsia" w:hAnsi="Arial" w:cs="Arial"/>
          <w:b/>
          <w:bCs/>
          <w:lang w:eastAsia="zh-CN"/>
        </w:rPr>
      </w:pPr>
      <w:r w:rsidRPr="00934B8A">
        <w:rPr>
          <w:rFonts w:ascii="Arial" w:eastAsiaTheme="minorEastAsia" w:hAnsi="Arial" w:cs="Arial"/>
          <w:b/>
          <w:bCs/>
          <w:lang w:eastAsia="zh-CN"/>
        </w:rPr>
        <w:t>Requirements</w:t>
      </w:r>
      <w:r w:rsidRPr="00934B8A">
        <w:rPr>
          <w:rFonts w:ascii="Arial" w:eastAsiaTheme="minorEastAsia" w:hAnsi="Arial" w:cs="Arial" w:hint="eastAsia"/>
          <w:b/>
          <w:bCs/>
          <w:lang w:eastAsia="zh-CN"/>
        </w:rPr>
        <w:t xml:space="preserve"> for the PLAR Equivalency Process</w:t>
      </w:r>
    </w:p>
    <w:p w:rsidR="00934B8A" w:rsidRPr="00934B8A" w:rsidRDefault="00934B8A" w:rsidP="00934B8A">
      <w:pPr>
        <w:autoSpaceDE w:val="0"/>
        <w:autoSpaceDN w:val="0"/>
        <w:adjustRightInd w:val="0"/>
        <w:spacing w:after="0" w:line="240" w:lineRule="auto"/>
        <w:ind w:left="851"/>
        <w:rPr>
          <w:rFonts w:ascii="Arial" w:eastAsia="SimSun" w:hAnsi="Arial" w:cs="Arial"/>
        </w:rPr>
      </w:pPr>
    </w:p>
    <w:p w:rsidR="00934B8A" w:rsidRPr="00934B8A" w:rsidRDefault="00934B8A" w:rsidP="00934B8A">
      <w:pPr>
        <w:autoSpaceDE w:val="0"/>
        <w:autoSpaceDN w:val="0"/>
        <w:adjustRightInd w:val="0"/>
        <w:spacing w:after="120" w:line="240" w:lineRule="auto"/>
        <w:ind w:left="851"/>
        <w:rPr>
          <w:rFonts w:ascii="Arial" w:eastAsia="SimSun" w:hAnsi="Arial" w:cs="Arial"/>
        </w:rPr>
      </w:pPr>
      <w:r w:rsidRPr="00934B8A">
        <w:rPr>
          <w:rFonts w:ascii="Arial" w:eastAsia="SimSun" w:hAnsi="Arial" w:cs="Arial"/>
        </w:rPr>
        <w:t xml:space="preserve">The PLAR process developed in compliance with ministry policy involves two components: challenge and equivalency. </w:t>
      </w:r>
    </w:p>
    <w:p w:rsidR="00934B8A" w:rsidRPr="00934B8A" w:rsidRDefault="00934B8A" w:rsidP="00934B8A">
      <w:pPr>
        <w:autoSpaceDE w:val="0"/>
        <w:autoSpaceDN w:val="0"/>
        <w:adjustRightInd w:val="0"/>
        <w:spacing w:after="0" w:line="240" w:lineRule="auto"/>
        <w:ind w:left="851"/>
        <w:rPr>
          <w:rFonts w:ascii="Arial" w:eastAsia="SimSun" w:hAnsi="Arial" w:cs="Arial"/>
        </w:rPr>
      </w:pPr>
      <w:r w:rsidRPr="00934B8A">
        <w:rPr>
          <w:rFonts w:ascii="Arial" w:eastAsia="SimSun" w:hAnsi="Arial" w:cs="Arial"/>
        </w:rPr>
        <w:t xml:space="preserve">- The </w:t>
      </w:r>
      <w:r w:rsidRPr="00934B8A">
        <w:rPr>
          <w:rFonts w:ascii="Arial" w:eastAsia="SimSun" w:hAnsi="Arial" w:cs="Arial"/>
          <w:b/>
        </w:rPr>
        <w:t>challenge process</w:t>
      </w:r>
      <w:r w:rsidRPr="00934B8A">
        <w:rPr>
          <w:rFonts w:ascii="Arial" w:eastAsia="SimSun" w:hAnsi="Arial" w:cs="Arial"/>
        </w:rPr>
        <w:t xml:space="preserve"> is the process whereby students’ prior learning is assessed for the purpose of granting credit for a course developed from a provincial curriculum policy document.</w:t>
      </w:r>
    </w:p>
    <w:p w:rsidR="00934B8A" w:rsidRPr="00934B8A" w:rsidRDefault="00934B8A" w:rsidP="00934B8A">
      <w:pPr>
        <w:autoSpaceDE w:val="0"/>
        <w:autoSpaceDN w:val="0"/>
        <w:adjustRightInd w:val="0"/>
        <w:spacing w:before="120" w:after="0" w:line="240" w:lineRule="auto"/>
        <w:ind w:left="851"/>
        <w:rPr>
          <w:rFonts w:ascii="Arial" w:eastAsia="SimSun" w:hAnsi="Arial" w:cs="Arial"/>
          <w:b/>
          <w:bCs/>
          <w:lang w:eastAsia="zh-CN"/>
        </w:rPr>
      </w:pPr>
      <w:r w:rsidRPr="00934B8A">
        <w:rPr>
          <w:rFonts w:ascii="Arial" w:eastAsia="SimSun" w:hAnsi="Arial" w:cs="Arial"/>
        </w:rPr>
        <w:t xml:space="preserve">- The </w:t>
      </w:r>
      <w:r w:rsidRPr="00934B8A">
        <w:rPr>
          <w:rFonts w:ascii="Arial" w:eastAsia="SimSun" w:hAnsi="Arial" w:cs="Arial"/>
          <w:b/>
        </w:rPr>
        <w:t>equivalency process</w:t>
      </w:r>
      <w:r w:rsidRPr="00934B8A">
        <w:rPr>
          <w:rFonts w:ascii="Arial" w:eastAsia="SimSun" w:hAnsi="Arial" w:cs="Arial"/>
        </w:rPr>
        <w:t xml:space="preserve"> involves the assessment of credentials from other jurisdictions.</w:t>
      </w:r>
    </w:p>
    <w:p w:rsidR="00934B8A" w:rsidRPr="00934B8A" w:rsidRDefault="00934B8A" w:rsidP="00934B8A">
      <w:pPr>
        <w:widowControl w:val="0"/>
        <w:spacing w:before="100" w:beforeAutospacing="1" w:after="100" w:afterAutospacing="1" w:line="240" w:lineRule="auto"/>
        <w:ind w:left="810"/>
        <w:rPr>
          <w:rFonts w:ascii="Arial" w:eastAsiaTheme="minorEastAsia" w:hAnsi="Arial" w:cs="Arial"/>
          <w:b/>
          <w:bCs/>
          <w:lang w:eastAsia="zh-CN"/>
        </w:rPr>
      </w:pPr>
    </w:p>
    <w:p w:rsidR="00934B8A" w:rsidRPr="00934B8A" w:rsidRDefault="00934B8A" w:rsidP="00934B8A">
      <w:pPr>
        <w:widowControl w:val="0"/>
        <w:spacing w:before="100" w:beforeAutospacing="1" w:after="100" w:afterAutospacing="1" w:line="240" w:lineRule="auto"/>
        <w:ind w:left="810"/>
        <w:rPr>
          <w:rFonts w:ascii="Arial" w:eastAsiaTheme="minorEastAsia" w:hAnsi="Arial" w:cs="Arial"/>
          <w:bCs/>
          <w:lang w:eastAsia="zh-CN"/>
        </w:rPr>
      </w:pPr>
      <w:r w:rsidRPr="00934B8A">
        <w:rPr>
          <w:rFonts w:ascii="Arial" w:eastAsiaTheme="minorEastAsia" w:hAnsi="Arial" w:cs="Arial" w:hint="eastAsia"/>
          <w:b/>
          <w:bCs/>
          <w:lang w:eastAsia="zh-CN"/>
        </w:rPr>
        <w:t>Responsibilities of School Principal</w:t>
      </w:r>
    </w:p>
    <w:p w:rsidR="00934B8A" w:rsidRPr="00934B8A" w:rsidRDefault="00934B8A" w:rsidP="00934B8A">
      <w:pPr>
        <w:spacing w:before="100" w:beforeAutospacing="1" w:after="120" w:line="240" w:lineRule="auto"/>
        <w:ind w:left="810"/>
        <w:jc w:val="both"/>
        <w:rPr>
          <w:rFonts w:ascii="Arial" w:eastAsiaTheme="minorEastAsia" w:hAnsi="Arial" w:cs="Arial"/>
          <w:bCs/>
          <w:lang w:eastAsia="zh-CN"/>
        </w:rPr>
      </w:pPr>
      <w:r w:rsidRPr="00934B8A">
        <w:rPr>
          <w:rFonts w:ascii="Arial" w:eastAsiaTheme="minorEastAsia" w:hAnsi="Arial" w:cs="Arial" w:hint="eastAsia"/>
          <w:bCs/>
          <w:lang w:eastAsia="zh-CN"/>
        </w:rPr>
        <w:t>Students who are eligible fo</w:t>
      </w:r>
      <w:r w:rsidRPr="00934B8A">
        <w:rPr>
          <w:rFonts w:ascii="Arial" w:eastAsiaTheme="minorEastAsia" w:hAnsi="Arial" w:cs="Arial"/>
          <w:bCs/>
          <w:lang w:eastAsia="zh-CN"/>
        </w:rPr>
        <w:t>r</w:t>
      </w:r>
      <w:r w:rsidRPr="00934B8A">
        <w:rPr>
          <w:rFonts w:ascii="Arial" w:eastAsiaTheme="minorEastAsia" w:hAnsi="Arial" w:cs="Arial" w:hint="eastAsia"/>
          <w:bCs/>
          <w:lang w:eastAsia="zh-CN"/>
        </w:rPr>
        <w:t xml:space="preserve"> </w:t>
      </w:r>
      <w:r w:rsidRPr="00934B8A">
        <w:rPr>
          <w:rFonts w:ascii="Arial" w:eastAsiaTheme="minorEastAsia" w:hAnsi="Arial" w:cs="Arial"/>
          <w:b/>
          <w:bCs/>
          <w:u w:val="single"/>
          <w:lang w:eastAsia="zh-CN"/>
        </w:rPr>
        <w:t xml:space="preserve">Prior Learning Equivalent Credits </w:t>
      </w:r>
      <w:r w:rsidRPr="00934B8A">
        <w:rPr>
          <w:rFonts w:ascii="Arial" w:eastAsiaTheme="minorEastAsia" w:hAnsi="Arial" w:cs="Arial" w:hint="eastAsia"/>
          <w:bCs/>
          <w:lang w:eastAsia="zh-CN"/>
        </w:rPr>
        <w:t xml:space="preserve">are those who transfer to Ontario secondary schools from schools outside Ontario </w:t>
      </w:r>
      <w:r w:rsidRPr="00934B8A">
        <w:rPr>
          <w:rFonts w:ascii="Arial" w:eastAsiaTheme="minorEastAsia" w:hAnsi="Arial" w:cs="Arial"/>
          <w:bCs/>
          <w:lang w:eastAsia="zh-CN"/>
        </w:rPr>
        <w:t xml:space="preserve">or from </w:t>
      </w:r>
      <w:r w:rsidRPr="00934B8A">
        <w:rPr>
          <w:rFonts w:ascii="Arial" w:eastAsiaTheme="minorEastAsia" w:hAnsi="Arial" w:cs="Arial" w:hint="eastAsia"/>
          <w:bCs/>
          <w:lang w:eastAsia="zh-CN"/>
        </w:rPr>
        <w:t>non-inspected private schools.</w:t>
      </w:r>
    </w:p>
    <w:p w:rsidR="00934B8A" w:rsidRPr="00934B8A" w:rsidRDefault="00934B8A" w:rsidP="00934B8A">
      <w:pPr>
        <w:spacing w:after="0" w:line="240" w:lineRule="auto"/>
        <w:ind w:left="810"/>
        <w:jc w:val="both"/>
        <w:rPr>
          <w:rFonts w:ascii="Arial" w:eastAsiaTheme="minorEastAsia" w:hAnsi="Arial" w:cs="Arial"/>
          <w:bCs/>
          <w:lang w:eastAsia="zh-CN"/>
        </w:rPr>
      </w:pPr>
      <w:r w:rsidRPr="00934B8A">
        <w:rPr>
          <w:rFonts w:ascii="Arial" w:eastAsiaTheme="minorEastAsia" w:hAnsi="Arial" w:cs="Arial"/>
          <w:bCs/>
          <w:lang w:eastAsia="zh-CN"/>
        </w:rPr>
        <w:t xml:space="preserve">Prior learning includes knowledge and skills that pupils have obtained both in and out of school. To that end, when such learning has occurred outside of an Ontario secondary school, these students may have these skills evaluated against the expectations outlined in provincial curriculum documents in order to earn credits towards the Ontario Secondary School Diploma. </w:t>
      </w:r>
      <w:r w:rsidRPr="00934B8A">
        <w:rPr>
          <w:rFonts w:ascii="Arial" w:eastAsiaTheme="minorEastAsia" w:hAnsi="Arial" w:cs="Arial"/>
          <w:b/>
          <w:bCs/>
          <w:lang w:eastAsia="zh-CN"/>
        </w:rPr>
        <w:t xml:space="preserve">This formal evaluation and accreditation process </w:t>
      </w:r>
      <w:proofErr w:type="gramStart"/>
      <w:r w:rsidRPr="00934B8A">
        <w:rPr>
          <w:rFonts w:ascii="Arial" w:eastAsiaTheme="minorEastAsia" w:hAnsi="Arial" w:cs="Arial"/>
          <w:b/>
          <w:bCs/>
          <w:lang w:eastAsia="zh-CN"/>
        </w:rPr>
        <w:t>is</w:t>
      </w:r>
      <w:proofErr w:type="gramEnd"/>
      <w:r w:rsidRPr="00934B8A">
        <w:rPr>
          <w:rFonts w:ascii="Arial" w:eastAsiaTheme="minorEastAsia" w:hAnsi="Arial" w:cs="Arial"/>
          <w:b/>
          <w:bCs/>
          <w:lang w:eastAsia="zh-CN"/>
        </w:rPr>
        <w:t xml:space="preserve"> known as PLAR, Prior Learning Assessment and Recognition</w:t>
      </w:r>
      <w:r w:rsidRPr="00934B8A">
        <w:rPr>
          <w:rFonts w:ascii="Arial" w:eastAsiaTheme="minorEastAsia" w:hAnsi="Arial" w:cs="Arial"/>
          <w:bCs/>
          <w:lang w:eastAsia="zh-CN"/>
        </w:rPr>
        <w:t xml:space="preserve">. PLAR Procedures are carried out under the direction of the school Principal, who grants credits. </w:t>
      </w:r>
    </w:p>
    <w:p w:rsidR="00934B8A" w:rsidRPr="00934B8A" w:rsidRDefault="00934B8A" w:rsidP="00934B8A">
      <w:pPr>
        <w:spacing w:after="0" w:line="240" w:lineRule="auto"/>
        <w:ind w:left="810"/>
        <w:jc w:val="both"/>
        <w:rPr>
          <w:rFonts w:ascii="Arial" w:eastAsiaTheme="minorEastAsia" w:hAnsi="Arial" w:cs="Arial"/>
          <w:bCs/>
          <w:color w:val="FF0000"/>
          <w:lang w:eastAsia="zh-CN"/>
        </w:rPr>
      </w:pPr>
      <w:r w:rsidRPr="00934B8A">
        <w:rPr>
          <w:rFonts w:ascii="Arial" w:eastAsiaTheme="minorEastAsia" w:hAnsi="Arial" w:cs="Arial"/>
          <w:b/>
          <w:bCs/>
          <w:lang w:eastAsia="zh-CN"/>
        </w:rPr>
        <w:t>Prior Learning Assessment and Recognition (PLAR) has a specific function</w:t>
      </w:r>
      <w:r w:rsidRPr="00934B8A">
        <w:rPr>
          <w:rFonts w:ascii="Arial" w:eastAsiaTheme="minorEastAsia" w:hAnsi="Arial" w:cs="Arial"/>
          <w:bCs/>
          <w:lang w:eastAsia="zh-CN"/>
        </w:rPr>
        <w:t xml:space="preserve"> in the Ontario secondary school program. </w:t>
      </w:r>
      <w:r w:rsidRPr="00934B8A">
        <w:rPr>
          <w:rFonts w:ascii="Arial" w:eastAsia="SimSun" w:hAnsi="Arial" w:cs="Arial"/>
          <w:sz w:val="21"/>
          <w:szCs w:val="21"/>
          <w:shd w:val="clear" w:color="auto" w:fill="FFFFFF"/>
        </w:rPr>
        <w:t>This process involves two components: challenge and equivalency. </w:t>
      </w:r>
    </w:p>
    <w:p w:rsidR="00934B8A" w:rsidRPr="00934B8A" w:rsidRDefault="00934B8A" w:rsidP="00934B8A">
      <w:pPr>
        <w:spacing w:before="120" w:after="0" w:line="240" w:lineRule="auto"/>
        <w:ind w:left="810"/>
        <w:jc w:val="both"/>
        <w:rPr>
          <w:rFonts w:ascii="Arial" w:eastAsiaTheme="minorEastAsia" w:hAnsi="Arial" w:cs="Arial"/>
          <w:bCs/>
          <w:lang w:eastAsia="zh-CN"/>
        </w:rPr>
      </w:pPr>
      <w:r w:rsidRPr="00934B8A">
        <w:rPr>
          <w:rFonts w:ascii="Arial" w:eastAsiaTheme="minorEastAsia" w:hAnsi="Arial" w:cs="Arial"/>
          <w:bCs/>
          <w:lang w:eastAsia="zh-CN"/>
        </w:rPr>
        <w:t xml:space="preserve">For students who are under the age of eighteen, or are eighteen or over, but who have not left high school for a year or more, a maximum of four credits may be granted through </w:t>
      </w:r>
      <w:r w:rsidRPr="00934B8A">
        <w:rPr>
          <w:rFonts w:ascii="Arial" w:eastAsiaTheme="minorEastAsia" w:hAnsi="Arial" w:cs="Arial"/>
          <w:b/>
          <w:bCs/>
          <w:lang w:eastAsia="zh-CN"/>
        </w:rPr>
        <w:t>the challenge</w:t>
      </w:r>
      <w:r w:rsidRPr="00934B8A">
        <w:rPr>
          <w:rFonts w:ascii="Arial" w:eastAsiaTheme="minorEastAsia" w:hAnsi="Arial" w:cs="Arial"/>
          <w:bCs/>
          <w:lang w:eastAsia="zh-CN"/>
        </w:rPr>
        <w:t xml:space="preserve"> process for Grade 10, 11 and 12 courses, with no more than two in one subject area.</w:t>
      </w:r>
    </w:p>
    <w:p w:rsidR="00934B8A" w:rsidRPr="00934B8A" w:rsidRDefault="00934B8A" w:rsidP="00934B8A">
      <w:pPr>
        <w:spacing w:before="120" w:after="0" w:line="240" w:lineRule="auto"/>
        <w:ind w:left="810"/>
        <w:jc w:val="both"/>
        <w:rPr>
          <w:rFonts w:ascii="Arial" w:eastAsiaTheme="minorEastAsia" w:hAnsi="Arial" w:cs="Arial"/>
          <w:bCs/>
          <w:lang w:eastAsia="zh-CN"/>
        </w:rPr>
      </w:pPr>
      <w:r w:rsidRPr="00934B8A">
        <w:rPr>
          <w:rFonts w:ascii="Arial" w:eastAsiaTheme="minorEastAsia" w:hAnsi="Arial" w:cs="Arial"/>
          <w:bCs/>
          <w:lang w:eastAsia="zh-CN"/>
        </w:rPr>
        <w:t>A student is eligible to challenge credits that have not been completed or attempted through previous enrolment in the past four years. The pupil will be granted only one opportunity to challenge for a specific course.</w:t>
      </w:r>
    </w:p>
    <w:p w:rsidR="00934B8A" w:rsidRPr="00934B8A" w:rsidRDefault="00934B8A" w:rsidP="00934B8A">
      <w:pPr>
        <w:spacing w:before="120" w:after="0" w:line="240" w:lineRule="auto"/>
        <w:ind w:left="810"/>
        <w:jc w:val="both"/>
        <w:rPr>
          <w:rFonts w:ascii="Arial" w:eastAsiaTheme="minorEastAsia" w:hAnsi="Arial" w:cs="Arial"/>
          <w:bCs/>
          <w:lang w:eastAsia="zh-CN"/>
        </w:rPr>
      </w:pPr>
      <w:r w:rsidRPr="00934B8A">
        <w:rPr>
          <w:rFonts w:ascii="Arial" w:eastAsiaTheme="minorEastAsia" w:hAnsi="Arial" w:cs="Arial"/>
          <w:bCs/>
          <w:u w:val="single"/>
          <w:lang w:eastAsia="zh-CN"/>
        </w:rPr>
        <w:lastRenderedPageBreak/>
        <w:t>While PLAR challenges are not possible at North Uplands School</w:t>
      </w:r>
      <w:r w:rsidRPr="00934B8A">
        <w:rPr>
          <w:rFonts w:ascii="Arial" w:eastAsiaTheme="minorEastAsia" w:hAnsi="Arial" w:cs="Arial"/>
          <w:bCs/>
          <w:lang w:eastAsia="zh-CN"/>
        </w:rPr>
        <w:t>, they may be addressed and adjudicated outside of the school.</w:t>
      </w:r>
    </w:p>
    <w:p w:rsidR="00934B8A" w:rsidRPr="00934B8A" w:rsidRDefault="00934B8A" w:rsidP="00934B8A">
      <w:pPr>
        <w:spacing w:before="100" w:beforeAutospacing="1" w:after="120" w:line="240" w:lineRule="auto"/>
        <w:ind w:left="810"/>
        <w:jc w:val="both"/>
        <w:rPr>
          <w:rFonts w:ascii="Arial" w:eastAsiaTheme="minorEastAsia" w:hAnsi="Arial" w:cs="Arial"/>
          <w:bCs/>
          <w:lang w:eastAsia="zh-CN"/>
        </w:rPr>
      </w:pPr>
      <w:r w:rsidRPr="00934B8A">
        <w:rPr>
          <w:rFonts w:ascii="Arial" w:eastAsiaTheme="minorEastAsia" w:hAnsi="Arial" w:cs="Arial" w:hint="eastAsia"/>
          <w:b/>
          <w:bCs/>
          <w:lang w:eastAsia="zh-CN"/>
        </w:rPr>
        <w:t>Equivalency credits</w:t>
      </w:r>
      <w:r w:rsidRPr="00934B8A">
        <w:rPr>
          <w:rFonts w:ascii="Arial" w:eastAsiaTheme="minorEastAsia" w:hAnsi="Arial" w:cs="Arial" w:hint="eastAsia"/>
          <w:bCs/>
          <w:lang w:eastAsia="zh-CN"/>
        </w:rPr>
        <w:t xml:space="preserve"> are granted for </w:t>
      </w:r>
      <w:r w:rsidRPr="00934B8A">
        <w:rPr>
          <w:rFonts w:ascii="Arial" w:eastAsiaTheme="minorEastAsia" w:hAnsi="Arial" w:cs="Arial" w:hint="eastAsia"/>
          <w:b/>
          <w:bCs/>
          <w:lang w:eastAsia="zh-CN"/>
        </w:rPr>
        <w:t>placement</w:t>
      </w:r>
      <w:r w:rsidRPr="00934B8A">
        <w:rPr>
          <w:rFonts w:ascii="Arial" w:eastAsiaTheme="minorEastAsia" w:hAnsi="Arial" w:cs="Arial"/>
          <w:b/>
          <w:bCs/>
          <w:lang w:eastAsia="zh-CN"/>
        </w:rPr>
        <w:t xml:space="preserve"> purposes</w:t>
      </w:r>
      <w:r w:rsidRPr="00934B8A">
        <w:rPr>
          <w:rFonts w:ascii="Arial" w:eastAsiaTheme="minorEastAsia" w:hAnsi="Arial" w:cs="Arial" w:hint="eastAsia"/>
          <w:b/>
          <w:bCs/>
          <w:lang w:eastAsia="zh-CN"/>
        </w:rPr>
        <w:t xml:space="preserve"> </w:t>
      </w:r>
      <w:r w:rsidRPr="00934B8A">
        <w:rPr>
          <w:rFonts w:ascii="Arial" w:eastAsiaTheme="minorEastAsia" w:hAnsi="Arial" w:cs="Arial"/>
          <w:bCs/>
          <w:lang w:eastAsia="zh-CN"/>
        </w:rPr>
        <w:t>and are based upon a student’s successful school work and final</w:t>
      </w:r>
      <w:r w:rsidRPr="00934B8A">
        <w:rPr>
          <w:rFonts w:ascii="Arial" w:eastAsiaTheme="minorEastAsia" w:hAnsi="Arial" w:cs="Arial"/>
          <w:b/>
          <w:bCs/>
          <w:lang w:eastAsia="zh-CN"/>
        </w:rPr>
        <w:t xml:space="preserve"> </w:t>
      </w:r>
      <w:r w:rsidRPr="00934B8A">
        <w:rPr>
          <w:rFonts w:ascii="Arial" w:eastAsiaTheme="minorEastAsia" w:hAnsi="Arial" w:cs="Arial"/>
          <w:bCs/>
          <w:lang w:eastAsia="zh-CN"/>
        </w:rPr>
        <w:t>completion of particular</w:t>
      </w:r>
      <w:r w:rsidRPr="00934B8A">
        <w:rPr>
          <w:rFonts w:ascii="Arial" w:eastAsiaTheme="minorEastAsia" w:hAnsi="Arial" w:cs="Arial"/>
          <w:b/>
          <w:bCs/>
          <w:lang w:eastAsia="zh-CN"/>
        </w:rPr>
        <w:t xml:space="preserve"> </w:t>
      </w:r>
      <w:r w:rsidRPr="00934B8A">
        <w:rPr>
          <w:rFonts w:ascii="Arial" w:eastAsiaTheme="minorEastAsia" w:hAnsi="Arial" w:cs="Arial"/>
          <w:bCs/>
          <w:lang w:eastAsia="zh-CN"/>
        </w:rPr>
        <w:t xml:space="preserve">courses and a completed school semester or a completed school year </w:t>
      </w:r>
      <w:r w:rsidRPr="00934B8A">
        <w:rPr>
          <w:rFonts w:ascii="Arial" w:eastAsia="SimSun" w:hAnsi="Arial" w:cs="Arial"/>
          <w:sz w:val="21"/>
          <w:szCs w:val="21"/>
          <w:shd w:val="clear" w:color="auto" w:fill="FFFFFF"/>
        </w:rPr>
        <w:t>from other jurisdictions</w:t>
      </w:r>
      <w:r w:rsidRPr="00934B8A">
        <w:rPr>
          <w:rFonts w:ascii="Arial" w:eastAsiaTheme="minorEastAsia" w:hAnsi="Arial" w:cs="Arial"/>
          <w:bCs/>
          <w:lang w:eastAsia="zh-CN"/>
        </w:rPr>
        <w:t>.</w:t>
      </w:r>
      <w:r w:rsidRPr="00934B8A">
        <w:rPr>
          <w:rFonts w:ascii="Arial" w:eastAsiaTheme="minorEastAsia" w:hAnsi="Arial" w:cs="Arial" w:hint="eastAsia"/>
          <w:bCs/>
          <w:lang w:eastAsia="zh-CN"/>
        </w:rPr>
        <w:t xml:space="preserve"> </w:t>
      </w:r>
    </w:p>
    <w:p w:rsidR="00934B8A" w:rsidRPr="00934B8A" w:rsidRDefault="00934B8A" w:rsidP="00934B8A">
      <w:pPr>
        <w:spacing w:before="100" w:beforeAutospacing="1" w:after="120" w:line="240" w:lineRule="auto"/>
        <w:ind w:left="810"/>
        <w:jc w:val="both"/>
        <w:rPr>
          <w:rFonts w:ascii="Arial" w:eastAsiaTheme="minorEastAsia" w:hAnsi="Arial" w:cs="Arial"/>
          <w:bCs/>
          <w:lang w:eastAsia="zh-CN"/>
        </w:rPr>
      </w:pPr>
      <w:r w:rsidRPr="00934B8A">
        <w:rPr>
          <w:rFonts w:ascii="Arial" w:eastAsia="SimSun" w:hAnsi="Arial" w:cs="Arial"/>
          <w:sz w:val="21"/>
          <w:szCs w:val="21"/>
          <w:shd w:val="clear" w:color="auto" w:fill="FFFFFF"/>
        </w:rPr>
        <w:t xml:space="preserve">Students who transfer to NUS from non-inspected private schools or schools outside Ontario are eligible for equivalency credits. </w:t>
      </w:r>
      <w:r w:rsidRPr="00934B8A">
        <w:rPr>
          <w:rFonts w:ascii="Arial" w:eastAsiaTheme="minorEastAsia" w:hAnsi="Arial" w:cs="Arial" w:hint="eastAsia"/>
          <w:bCs/>
          <w:lang w:eastAsia="zh-CN"/>
        </w:rPr>
        <w:t xml:space="preserve">The </w:t>
      </w:r>
      <w:r w:rsidRPr="00934B8A">
        <w:rPr>
          <w:rFonts w:ascii="Arial" w:eastAsiaTheme="minorEastAsia" w:hAnsi="Arial" w:cs="Arial"/>
          <w:bCs/>
          <w:lang w:eastAsia="zh-CN"/>
        </w:rPr>
        <w:t>P</w:t>
      </w:r>
      <w:r w:rsidRPr="00934B8A">
        <w:rPr>
          <w:rFonts w:ascii="Arial" w:eastAsiaTheme="minorEastAsia" w:hAnsi="Arial" w:cs="Arial" w:hint="eastAsia"/>
          <w:bCs/>
          <w:lang w:eastAsia="zh-CN"/>
        </w:rPr>
        <w:t xml:space="preserve">rincipal </w:t>
      </w:r>
      <w:r w:rsidRPr="00934B8A">
        <w:rPr>
          <w:rFonts w:ascii="Arial" w:eastAsiaTheme="minorEastAsia" w:hAnsi="Arial" w:cs="Arial"/>
          <w:bCs/>
          <w:lang w:eastAsia="zh-CN"/>
        </w:rPr>
        <w:t xml:space="preserve">(or designate) </w:t>
      </w:r>
      <w:r w:rsidRPr="00934B8A">
        <w:rPr>
          <w:rFonts w:ascii="Arial" w:eastAsiaTheme="minorEastAsia" w:hAnsi="Arial" w:cs="Arial" w:hint="eastAsia"/>
          <w:bCs/>
          <w:lang w:eastAsia="zh-CN"/>
        </w:rPr>
        <w:t>will, in the process of deciding where the student should be placed, determine as equitably as possible</w:t>
      </w:r>
      <w:r w:rsidRPr="00934B8A">
        <w:rPr>
          <w:rFonts w:ascii="Arial" w:eastAsiaTheme="minorEastAsia" w:hAnsi="Arial" w:cs="Arial"/>
          <w:bCs/>
          <w:lang w:eastAsia="zh-CN"/>
        </w:rPr>
        <w:t>,</w:t>
      </w:r>
      <w:r w:rsidRPr="00934B8A">
        <w:rPr>
          <w:rFonts w:ascii="Arial" w:eastAsiaTheme="minorEastAsia" w:hAnsi="Arial" w:cs="Arial" w:hint="eastAsia"/>
          <w:bCs/>
          <w:lang w:eastAsia="zh-CN"/>
        </w:rPr>
        <w:t xml:space="preserve"> </w:t>
      </w:r>
      <w:r w:rsidRPr="00934B8A">
        <w:rPr>
          <w:rFonts w:ascii="Arial" w:eastAsiaTheme="minorEastAsia" w:hAnsi="Arial" w:cs="Arial" w:hint="eastAsia"/>
          <w:b/>
          <w:bCs/>
          <w:u w:val="single"/>
          <w:lang w:eastAsia="zh-CN"/>
        </w:rPr>
        <w:t>the total credit equivalency of the student</w:t>
      </w:r>
      <w:r w:rsidRPr="00934B8A">
        <w:rPr>
          <w:rFonts w:ascii="Arial" w:eastAsiaTheme="minorEastAsia" w:hAnsi="Arial" w:cs="Arial"/>
          <w:b/>
          <w:bCs/>
          <w:u w:val="single"/>
          <w:lang w:eastAsia="zh-CN"/>
        </w:rPr>
        <w:t>’</w:t>
      </w:r>
      <w:r w:rsidRPr="00934B8A">
        <w:rPr>
          <w:rFonts w:ascii="Arial" w:eastAsiaTheme="minorEastAsia" w:hAnsi="Arial" w:cs="Arial" w:hint="eastAsia"/>
          <w:b/>
          <w:bCs/>
          <w:u w:val="single"/>
          <w:lang w:eastAsia="zh-CN"/>
        </w:rPr>
        <w:t>s previous learning, and the number of compulsory and optional credits still to be earned</w:t>
      </w:r>
      <w:r w:rsidRPr="00934B8A">
        <w:rPr>
          <w:rFonts w:ascii="Arial" w:eastAsiaTheme="minorEastAsia" w:hAnsi="Arial" w:cs="Arial"/>
          <w:b/>
          <w:bCs/>
          <w:u w:val="single"/>
          <w:lang w:eastAsia="zh-CN"/>
        </w:rPr>
        <w:t xml:space="preserve"> </w:t>
      </w:r>
      <w:r w:rsidRPr="00934B8A">
        <w:rPr>
          <w:rFonts w:ascii="Arial" w:eastAsiaTheme="minorEastAsia" w:hAnsi="Arial" w:cs="Arial" w:hint="eastAsia"/>
          <w:bCs/>
          <w:lang w:eastAsia="zh-CN"/>
        </w:rPr>
        <w:t xml:space="preserve">as well as other diploma </w:t>
      </w:r>
      <w:r w:rsidRPr="00934B8A">
        <w:rPr>
          <w:rFonts w:ascii="Arial" w:eastAsiaTheme="minorEastAsia" w:hAnsi="Arial" w:cs="Arial"/>
          <w:bCs/>
          <w:lang w:eastAsia="zh-CN"/>
        </w:rPr>
        <w:t>requirements</w:t>
      </w:r>
      <w:r w:rsidRPr="00934B8A">
        <w:rPr>
          <w:rFonts w:ascii="Arial" w:eastAsiaTheme="minorEastAsia" w:hAnsi="Arial" w:cs="Arial" w:hint="eastAsia"/>
          <w:bCs/>
          <w:lang w:eastAsia="zh-CN"/>
        </w:rPr>
        <w:t xml:space="preserve"> that the student must satisfy, in order to qualify for the secondary school diploma.</w:t>
      </w:r>
      <w:r w:rsidRPr="00934B8A">
        <w:rPr>
          <w:rFonts w:ascii="Arial" w:eastAsiaTheme="minorEastAsia" w:hAnsi="Arial" w:cs="Arial"/>
          <w:bCs/>
          <w:lang w:eastAsia="zh-CN"/>
        </w:rPr>
        <w:t xml:space="preserve"> </w:t>
      </w:r>
    </w:p>
    <w:p w:rsidR="00934B8A" w:rsidRPr="00934B8A" w:rsidRDefault="00934B8A" w:rsidP="00934B8A">
      <w:pPr>
        <w:spacing w:before="100" w:beforeAutospacing="1" w:after="120" w:line="240" w:lineRule="auto"/>
        <w:ind w:left="810"/>
        <w:jc w:val="both"/>
        <w:rPr>
          <w:rFonts w:ascii="Arial" w:eastAsia="SimSun" w:hAnsi="Arial" w:cs="Arial"/>
        </w:rPr>
      </w:pPr>
      <w:r w:rsidRPr="00934B8A">
        <w:rPr>
          <w:rFonts w:ascii="Arial" w:eastAsia="SimSun" w:hAnsi="Arial" w:cs="Arial"/>
        </w:rPr>
        <w:t>The placement in a grade or in specific subjects will depend upon the student’s prior education, background in specific subject areas, and aspirations. English language learners will be placed in a grade-level or subject-specific classroom for at least part of each day after they successfully finish ESL level 3.</w:t>
      </w:r>
    </w:p>
    <w:p w:rsidR="00934B8A" w:rsidRPr="00934B8A" w:rsidRDefault="00934B8A" w:rsidP="00934B8A">
      <w:pPr>
        <w:spacing w:after="100" w:afterAutospacing="1" w:line="240" w:lineRule="auto"/>
        <w:ind w:left="810"/>
        <w:jc w:val="both"/>
        <w:rPr>
          <w:rFonts w:ascii="Arial" w:eastAsia="SimSun" w:hAnsi="Arial" w:cs="Arial"/>
          <w:sz w:val="21"/>
          <w:szCs w:val="21"/>
          <w:shd w:val="clear" w:color="auto" w:fill="FFFFFF"/>
        </w:rPr>
      </w:pPr>
      <w:r w:rsidRPr="00934B8A">
        <w:rPr>
          <w:rFonts w:ascii="Arial" w:eastAsia="SimSun" w:hAnsi="Arial" w:cs="Arial"/>
          <w:sz w:val="21"/>
          <w:szCs w:val="21"/>
          <w:shd w:val="clear" w:color="auto" w:fill="FFFFFF"/>
        </w:rPr>
        <w:t xml:space="preserve">On the Ontario Student Transcript (OST) ‘PLE’ is the course code used for equivalent credits granted for previous learning outside Ontario or in a non-inspected private school in Ontario. For these credits the code ‘EQV’ is used instead of a percentage grade. (Ontario Schools K-12 Policy and Program Requirements 2011 </w:t>
      </w:r>
      <w:proofErr w:type="gramStart"/>
      <w:r w:rsidRPr="00934B8A">
        <w:rPr>
          <w:rFonts w:ascii="Arial" w:eastAsia="SimSun" w:hAnsi="Arial" w:cs="Arial"/>
          <w:sz w:val="21"/>
          <w:szCs w:val="21"/>
          <w:shd w:val="clear" w:color="auto" w:fill="FFFFFF"/>
        </w:rPr>
        <w:t>S.4.3.2 )</w:t>
      </w:r>
      <w:proofErr w:type="gramEnd"/>
    </w:p>
    <w:p w:rsidR="00934B8A" w:rsidRPr="00934B8A" w:rsidRDefault="00934B8A" w:rsidP="00934B8A">
      <w:pPr>
        <w:spacing w:after="100" w:afterAutospacing="1" w:line="240" w:lineRule="auto"/>
        <w:ind w:left="810"/>
        <w:jc w:val="both"/>
        <w:rPr>
          <w:rFonts w:ascii="Arial" w:eastAsiaTheme="minorEastAsia" w:hAnsi="Arial" w:cs="Arial"/>
          <w:bCs/>
          <w:lang w:eastAsia="zh-CN"/>
        </w:rPr>
      </w:pPr>
      <w:r w:rsidRPr="00934B8A">
        <w:rPr>
          <w:rFonts w:ascii="Arial" w:eastAsia="SimSun" w:hAnsi="Arial" w:cs="Arial"/>
          <w:b/>
        </w:rPr>
        <w:t>Prior Learning Assessment and Recognition (PLAR) for Mature Students</w:t>
      </w:r>
    </w:p>
    <w:p w:rsidR="00934B8A" w:rsidRPr="00934B8A" w:rsidRDefault="00934B8A" w:rsidP="00934B8A">
      <w:pPr>
        <w:spacing w:before="120" w:after="0" w:line="240" w:lineRule="auto"/>
        <w:ind w:left="810"/>
        <w:jc w:val="both"/>
        <w:rPr>
          <w:rFonts w:ascii="Arial" w:eastAsiaTheme="minorEastAsia" w:hAnsi="Arial" w:cs="Arial"/>
          <w:b/>
          <w:bCs/>
          <w:lang w:eastAsia="zh-CN"/>
        </w:rPr>
      </w:pPr>
      <w:r w:rsidRPr="00934B8A">
        <w:rPr>
          <w:rFonts w:ascii="Arial" w:eastAsia="SimSun" w:hAnsi="Arial" w:cs="Arial"/>
        </w:rPr>
        <w:t>Principals will determine the number of credits, including compulsory credits that a mature student needs in order to meet the credit requirements for the OSSD. At the discretion of the principal, up to 16 Grade 9 and 10 equivalency credits may be granted to a mature student following an individual assessment.</w:t>
      </w:r>
    </w:p>
    <w:p w:rsidR="00934B8A" w:rsidRPr="00934B8A" w:rsidRDefault="00934B8A" w:rsidP="00934B8A">
      <w:pPr>
        <w:spacing w:before="120" w:after="0" w:line="240" w:lineRule="auto"/>
        <w:ind w:left="810"/>
        <w:jc w:val="both"/>
        <w:rPr>
          <w:rFonts w:ascii="Arial" w:eastAsiaTheme="minorEastAsia" w:hAnsi="Arial" w:cs="Arial"/>
          <w:b/>
          <w:bCs/>
          <w:lang w:eastAsia="zh-CN"/>
        </w:rPr>
      </w:pPr>
      <w:r w:rsidRPr="00934B8A">
        <w:rPr>
          <w:rFonts w:ascii="Arial" w:eastAsia="SimSun" w:hAnsi="Arial" w:cs="Arial"/>
        </w:rPr>
        <w:t>Mature students must earn a minimum of 4 Grade 11 and 12 credits by taking the course at NUS. Mature students who have previously accumulated 26 or more credits towards the diploma must successfully complete the required number of courses to bring their total number of credits up to 30 before they will be eligible to receive the OSSD. Mature students must also satisfy the diploma requirements with regard to the provincial secondary school literacy requirement. Principal will determine the number of hours of community involvement activities that a mature student will have to complete.</w:t>
      </w:r>
    </w:p>
    <w:p w:rsidR="00934B8A" w:rsidRPr="00934B8A" w:rsidRDefault="00934B8A" w:rsidP="00934B8A">
      <w:pPr>
        <w:spacing w:before="120" w:after="0" w:line="240" w:lineRule="auto"/>
        <w:ind w:left="810"/>
        <w:jc w:val="both"/>
        <w:rPr>
          <w:rFonts w:ascii="Arial" w:eastAsiaTheme="minorEastAsia" w:hAnsi="Arial" w:cs="Arial"/>
          <w:b/>
          <w:bCs/>
          <w:lang w:eastAsia="zh-CN"/>
        </w:rPr>
      </w:pPr>
    </w:p>
    <w:p w:rsidR="00934B8A" w:rsidRPr="00934B8A" w:rsidRDefault="00934B8A" w:rsidP="00934B8A">
      <w:pPr>
        <w:spacing w:after="120" w:line="240" w:lineRule="auto"/>
        <w:ind w:firstLine="720"/>
        <w:rPr>
          <w:rFonts w:ascii="Arial" w:eastAsiaTheme="minorEastAsia" w:hAnsi="Arial" w:cs="Arial"/>
          <w:b/>
          <w:bCs/>
          <w:lang w:eastAsia="zh-CN"/>
        </w:rPr>
      </w:pPr>
      <w:r w:rsidRPr="00934B8A">
        <w:rPr>
          <w:rFonts w:ascii="Arial" w:eastAsiaTheme="minorEastAsia" w:hAnsi="Arial" w:cs="Arial"/>
          <w:b/>
          <w:bCs/>
          <w:lang w:eastAsia="zh-CN"/>
        </w:rPr>
        <w:t>Record</w:t>
      </w:r>
      <w:r w:rsidRPr="00934B8A">
        <w:rPr>
          <w:rFonts w:ascii="Arial" w:eastAsiaTheme="minorEastAsia" w:hAnsi="Arial" w:cs="Arial" w:hint="eastAsia"/>
          <w:b/>
          <w:bCs/>
          <w:lang w:eastAsia="zh-CN"/>
        </w:rPr>
        <w:t xml:space="preserve"> Keeping</w:t>
      </w:r>
    </w:p>
    <w:p w:rsidR="00934B8A" w:rsidRPr="00934B8A" w:rsidRDefault="00934B8A" w:rsidP="00934B8A">
      <w:pPr>
        <w:spacing w:after="0" w:line="240" w:lineRule="auto"/>
        <w:ind w:left="810"/>
        <w:jc w:val="both"/>
        <w:rPr>
          <w:rFonts w:ascii="Arial" w:eastAsiaTheme="minorEastAsia" w:hAnsi="Arial" w:cs="Arial"/>
          <w:bCs/>
          <w:lang w:eastAsia="zh-CN"/>
        </w:rPr>
      </w:pPr>
      <w:r w:rsidRPr="00934B8A">
        <w:rPr>
          <w:rFonts w:ascii="Arial" w:eastAsiaTheme="minorEastAsia" w:hAnsi="Arial" w:cs="Arial" w:hint="eastAsia"/>
          <w:bCs/>
          <w:lang w:eastAsia="zh-CN"/>
        </w:rPr>
        <w:t>Principal will ensure that equivalency is recorded on the student</w:t>
      </w:r>
      <w:r w:rsidRPr="00934B8A">
        <w:rPr>
          <w:rFonts w:ascii="Arial" w:eastAsiaTheme="minorEastAsia" w:hAnsi="Arial" w:cs="Arial"/>
          <w:bCs/>
          <w:lang w:eastAsia="zh-CN"/>
        </w:rPr>
        <w:t>’</w:t>
      </w:r>
      <w:r w:rsidRPr="00934B8A">
        <w:rPr>
          <w:rFonts w:ascii="Arial" w:eastAsiaTheme="minorEastAsia" w:hAnsi="Arial" w:cs="Arial" w:hint="eastAsia"/>
          <w:bCs/>
          <w:lang w:eastAsia="zh-CN"/>
        </w:rPr>
        <w:t>s Ontario Student Transcript (OST)</w:t>
      </w:r>
      <w:r w:rsidRPr="00934B8A">
        <w:rPr>
          <w:rFonts w:ascii="Arial" w:eastAsiaTheme="minorEastAsia" w:hAnsi="Arial" w:cs="Arial"/>
          <w:bCs/>
          <w:lang w:eastAsia="zh-CN"/>
        </w:rPr>
        <w:t xml:space="preserve"> upon the </w:t>
      </w:r>
      <w:r w:rsidRPr="00934B8A">
        <w:rPr>
          <w:rFonts w:ascii="Arial" w:eastAsiaTheme="minorEastAsia" w:hAnsi="Arial" w:cs="Arial"/>
          <w:b/>
          <w:bCs/>
          <w:lang w:eastAsia="zh-CN"/>
        </w:rPr>
        <w:t xml:space="preserve">successful </w:t>
      </w:r>
      <w:r w:rsidRPr="00934B8A">
        <w:rPr>
          <w:rFonts w:ascii="Arial" w:eastAsiaTheme="minorEastAsia" w:hAnsi="Arial" w:cs="Arial"/>
          <w:bCs/>
          <w:lang w:eastAsia="zh-CN"/>
        </w:rPr>
        <w:t>completion of the program or successful completion of the school year.</w:t>
      </w:r>
      <w:r w:rsidRPr="00934B8A">
        <w:rPr>
          <w:rFonts w:ascii="Arial" w:eastAsiaTheme="minorEastAsia" w:hAnsi="Arial" w:cs="Arial" w:hint="eastAsia"/>
          <w:bCs/>
          <w:lang w:eastAsia="zh-CN"/>
        </w:rPr>
        <w:t xml:space="preserve"> The </w:t>
      </w:r>
      <w:r w:rsidRPr="00934B8A">
        <w:rPr>
          <w:rFonts w:ascii="Arial" w:eastAsiaTheme="minorEastAsia" w:hAnsi="Arial" w:cs="Arial"/>
          <w:bCs/>
          <w:lang w:eastAsia="zh-CN"/>
        </w:rPr>
        <w:t>P</w:t>
      </w:r>
      <w:r w:rsidRPr="00934B8A">
        <w:rPr>
          <w:rFonts w:ascii="Arial" w:eastAsiaTheme="minorEastAsia" w:hAnsi="Arial" w:cs="Arial" w:hint="eastAsia"/>
          <w:bCs/>
          <w:lang w:eastAsia="zh-CN"/>
        </w:rPr>
        <w:t xml:space="preserve">rincipal of </w:t>
      </w:r>
      <w:r w:rsidRPr="00934B8A">
        <w:rPr>
          <w:rFonts w:ascii="Arial" w:eastAsiaTheme="minorEastAsia" w:hAnsi="Arial" w:cs="Arial"/>
          <w:bCs/>
          <w:lang w:eastAsia="zh-CN"/>
        </w:rPr>
        <w:t xml:space="preserve">North Uplands School </w:t>
      </w:r>
      <w:r w:rsidRPr="00934B8A">
        <w:rPr>
          <w:rFonts w:ascii="Arial" w:eastAsiaTheme="minorEastAsia" w:hAnsi="Arial" w:cs="Arial" w:hint="eastAsia"/>
          <w:bCs/>
          <w:lang w:eastAsia="zh-CN"/>
        </w:rPr>
        <w:t>will record the equivalency credits on the Credit Evaluation Form. This form will be kept in the st</w:t>
      </w:r>
      <w:r w:rsidRPr="00934B8A">
        <w:rPr>
          <w:rFonts w:ascii="Arial" w:eastAsiaTheme="minorEastAsia" w:hAnsi="Arial" w:cs="Arial"/>
          <w:bCs/>
          <w:lang w:eastAsia="zh-CN"/>
        </w:rPr>
        <w:t>udent’s OSR.</w:t>
      </w:r>
    </w:p>
    <w:p w:rsidR="00934B8A" w:rsidRDefault="00934B8A"/>
    <w:p w:rsidR="00934B8A" w:rsidRDefault="00934B8A" w:rsidP="00273007">
      <w:pPr>
        <w:pStyle w:val="NormalWeb"/>
        <w:spacing w:line="276" w:lineRule="auto"/>
        <w:jc w:val="both"/>
        <w:rPr>
          <w:rFonts w:ascii="Arial" w:hAnsi="Arial" w:cs="Arial"/>
          <w:b/>
          <w:sz w:val="28"/>
          <w:szCs w:val="28"/>
        </w:rPr>
      </w:pPr>
    </w:p>
    <w:p w:rsidR="000B16BE" w:rsidRDefault="000B16BE" w:rsidP="00273007">
      <w:pPr>
        <w:pStyle w:val="NormalWeb"/>
        <w:spacing w:line="276" w:lineRule="auto"/>
        <w:jc w:val="both"/>
        <w:rPr>
          <w:rFonts w:ascii="Arial" w:hAnsi="Arial" w:cs="Arial"/>
          <w:b/>
          <w:sz w:val="28"/>
          <w:szCs w:val="28"/>
        </w:rPr>
      </w:pPr>
      <w:r w:rsidRPr="00926BA1">
        <w:rPr>
          <w:rFonts w:ascii="Arial" w:hAnsi="Arial" w:cs="Arial"/>
          <w:b/>
          <w:sz w:val="28"/>
          <w:szCs w:val="28"/>
        </w:rPr>
        <w:lastRenderedPageBreak/>
        <w:t>Course Offerings for 2024/25</w:t>
      </w:r>
    </w:p>
    <w:p w:rsidR="000E1487" w:rsidRPr="00AF77CE" w:rsidRDefault="000E1487" w:rsidP="000E1487">
      <w:pPr>
        <w:pStyle w:val="NormalWeb"/>
        <w:spacing w:after="0"/>
        <w:ind w:left="360"/>
      </w:pPr>
      <w:r w:rsidRPr="006F5E98">
        <w:rPr>
          <w:rFonts w:ascii="Arial" w:hAnsi="Arial" w:cs="Arial"/>
          <w:b/>
          <w:bCs/>
        </w:rPr>
        <w:t>Access to Courses Outlines</w:t>
      </w:r>
      <w:r>
        <w:rPr>
          <w:rFonts w:ascii="Arial" w:hAnsi="Arial" w:cs="Arial"/>
          <w:b/>
          <w:bCs/>
        </w:rPr>
        <w:t xml:space="preserve"> and Curriculum</w:t>
      </w:r>
    </w:p>
    <w:p w:rsidR="000E1487" w:rsidRDefault="000E1487" w:rsidP="000E1487">
      <w:pPr>
        <w:pStyle w:val="NormalWeb"/>
        <w:spacing w:after="0" w:line="276" w:lineRule="auto"/>
        <w:ind w:left="360"/>
        <w:jc w:val="both"/>
        <w:rPr>
          <w:rFonts w:ascii="Arial" w:hAnsi="Arial" w:cs="Arial"/>
          <w:sz w:val="22"/>
          <w:szCs w:val="22"/>
        </w:rPr>
      </w:pPr>
      <w:r w:rsidRPr="00410DBE">
        <w:rPr>
          <w:rFonts w:ascii="Arial" w:hAnsi="Arial" w:cs="Arial"/>
          <w:sz w:val="22"/>
          <w:szCs w:val="22"/>
        </w:rPr>
        <w:t>Parent</w:t>
      </w:r>
      <w:r>
        <w:rPr>
          <w:rFonts w:ascii="Arial" w:hAnsi="Arial" w:cs="Arial"/>
          <w:sz w:val="22"/>
          <w:szCs w:val="22"/>
        </w:rPr>
        <w:t xml:space="preserve">s and/or students who want to </w:t>
      </w:r>
      <w:r w:rsidRPr="00410DBE">
        <w:rPr>
          <w:rFonts w:ascii="Arial" w:hAnsi="Arial" w:cs="Arial"/>
          <w:sz w:val="22"/>
          <w:szCs w:val="22"/>
        </w:rPr>
        <w:t xml:space="preserve">view Course Outlines may do so by contacting the school administration. All course outlines are available in our school office. </w:t>
      </w:r>
      <w:r w:rsidRPr="006F5E98">
        <w:rPr>
          <w:rFonts w:ascii="Arial" w:hAnsi="Arial" w:cs="Arial"/>
          <w:b/>
          <w:bCs/>
          <w:sz w:val="22"/>
          <w:szCs w:val="22"/>
        </w:rPr>
        <w:t xml:space="preserve">Course curriculum guidelines may also be viewed at the Ministry of Education website: </w:t>
      </w:r>
      <w:hyperlink r:id="rId10" w:history="1">
        <w:r w:rsidRPr="006F5E98">
          <w:rPr>
            <w:rStyle w:val="Hyperlink"/>
            <w:rFonts w:ascii="Arial" w:hAnsi="Arial" w:cs="Arial"/>
            <w:b/>
            <w:bCs/>
            <w:sz w:val="22"/>
            <w:szCs w:val="22"/>
          </w:rPr>
          <w:t>http://www.edu.gov.on.ca</w:t>
        </w:r>
      </w:hyperlink>
      <w:r w:rsidRPr="00410DBE">
        <w:rPr>
          <w:rFonts w:ascii="Arial" w:hAnsi="Arial" w:cs="Arial"/>
          <w:sz w:val="22"/>
          <w:szCs w:val="22"/>
        </w:rPr>
        <w:t xml:space="preserve"> . </w:t>
      </w:r>
      <w:r w:rsidRPr="00410DBE">
        <w:rPr>
          <w:rFonts w:ascii="Arial" w:hAnsi="Arial" w:cs="Arial"/>
          <w:color w:val="000000"/>
          <w:sz w:val="22"/>
          <w:szCs w:val="22"/>
        </w:rPr>
        <w:t>Information about the specific courses offered in each subject area (compulsory and optional) is available through the school guidance office, the schoo</w:t>
      </w:r>
      <w:r>
        <w:rPr>
          <w:rFonts w:ascii="Arial" w:hAnsi="Arial" w:cs="Arial"/>
          <w:color w:val="000000"/>
          <w:sz w:val="22"/>
          <w:szCs w:val="22"/>
        </w:rPr>
        <w:t>l calendar, and teachers</w:t>
      </w:r>
      <w:r w:rsidRPr="00410DBE">
        <w:rPr>
          <w:rFonts w:ascii="Arial" w:hAnsi="Arial" w:cs="Arial"/>
          <w:color w:val="000000"/>
          <w:sz w:val="22"/>
          <w:szCs w:val="22"/>
        </w:rPr>
        <w:t>.</w:t>
      </w:r>
    </w:p>
    <w:p w:rsidR="000B16BE" w:rsidRDefault="000B16BE" w:rsidP="000B16BE">
      <w:pPr>
        <w:pStyle w:val="NormalWeb"/>
        <w:spacing w:line="276" w:lineRule="auto"/>
        <w:ind w:left="360"/>
        <w:jc w:val="both"/>
        <w:rPr>
          <w:rFonts w:ascii="Arial" w:hAnsi="Arial" w:cs="Arial"/>
          <w:sz w:val="22"/>
          <w:szCs w:val="22"/>
        </w:rPr>
      </w:pPr>
      <w:r>
        <w:rPr>
          <w:rFonts w:ascii="Arial" w:hAnsi="Arial" w:cs="Arial"/>
          <w:sz w:val="22"/>
          <w:szCs w:val="22"/>
        </w:rPr>
        <w:t>North Uplands School offers courses that cater the University and College destination pathway.</w:t>
      </w:r>
    </w:p>
    <w:p w:rsidR="006D3BD2" w:rsidRPr="00926BA1" w:rsidRDefault="006D3BD2" w:rsidP="006D3BD2">
      <w:pPr>
        <w:rPr>
          <w:b/>
          <w:sz w:val="24"/>
          <w:szCs w:val="24"/>
        </w:rPr>
      </w:pPr>
      <w:r w:rsidRPr="00926BA1">
        <w:rPr>
          <w:b/>
          <w:sz w:val="24"/>
          <w:szCs w:val="24"/>
        </w:rPr>
        <w:t>Course Offering Chart 2024/25</w:t>
      </w:r>
    </w:p>
    <w:tbl>
      <w:tblPr>
        <w:tblStyle w:val="TableGrid1"/>
        <w:tblW w:w="0" w:type="auto"/>
        <w:tblLook w:val="04A0" w:firstRow="1" w:lastRow="0" w:firstColumn="1" w:lastColumn="0" w:noHBand="0" w:noVBand="1"/>
      </w:tblPr>
      <w:tblGrid>
        <w:gridCol w:w="5125"/>
        <w:gridCol w:w="990"/>
        <w:gridCol w:w="1080"/>
        <w:gridCol w:w="1080"/>
        <w:gridCol w:w="1075"/>
      </w:tblGrid>
      <w:tr w:rsidR="006D3BD2" w:rsidRPr="006D3BD2" w:rsidTr="006D3BD2">
        <w:tc>
          <w:tcPr>
            <w:tcW w:w="5125" w:type="dxa"/>
          </w:tcPr>
          <w:p w:rsidR="006D3BD2" w:rsidRPr="006D3BD2" w:rsidRDefault="006D3BD2" w:rsidP="006D3BD2">
            <w:pPr>
              <w:jc w:val="center"/>
              <w:rPr>
                <w:b/>
                <w:sz w:val="24"/>
                <w:szCs w:val="24"/>
              </w:rPr>
            </w:pPr>
            <w:r w:rsidRPr="006D3BD2">
              <w:rPr>
                <w:b/>
                <w:sz w:val="24"/>
                <w:szCs w:val="24"/>
              </w:rPr>
              <w:t>Subject</w:t>
            </w:r>
          </w:p>
        </w:tc>
        <w:tc>
          <w:tcPr>
            <w:tcW w:w="990" w:type="dxa"/>
          </w:tcPr>
          <w:p w:rsidR="006D3BD2" w:rsidRPr="006D3BD2" w:rsidRDefault="006D3BD2" w:rsidP="006D3BD2">
            <w:pPr>
              <w:jc w:val="center"/>
              <w:rPr>
                <w:b/>
                <w:sz w:val="24"/>
                <w:szCs w:val="24"/>
              </w:rPr>
            </w:pPr>
            <w:r w:rsidRPr="006D3BD2">
              <w:rPr>
                <w:b/>
                <w:sz w:val="24"/>
                <w:szCs w:val="24"/>
              </w:rPr>
              <w:t>Grade 9</w:t>
            </w:r>
          </w:p>
        </w:tc>
        <w:tc>
          <w:tcPr>
            <w:tcW w:w="1080" w:type="dxa"/>
          </w:tcPr>
          <w:p w:rsidR="006D3BD2" w:rsidRPr="006D3BD2" w:rsidRDefault="006D3BD2" w:rsidP="006D3BD2">
            <w:pPr>
              <w:jc w:val="center"/>
              <w:rPr>
                <w:b/>
                <w:sz w:val="24"/>
                <w:szCs w:val="24"/>
              </w:rPr>
            </w:pPr>
            <w:r w:rsidRPr="006D3BD2">
              <w:rPr>
                <w:b/>
                <w:sz w:val="24"/>
                <w:szCs w:val="24"/>
              </w:rPr>
              <w:t>Grade 10</w:t>
            </w:r>
          </w:p>
        </w:tc>
        <w:tc>
          <w:tcPr>
            <w:tcW w:w="1080" w:type="dxa"/>
          </w:tcPr>
          <w:p w:rsidR="006D3BD2" w:rsidRPr="006D3BD2" w:rsidRDefault="006D3BD2" w:rsidP="006D3BD2">
            <w:pPr>
              <w:jc w:val="center"/>
              <w:rPr>
                <w:b/>
                <w:sz w:val="24"/>
                <w:szCs w:val="24"/>
              </w:rPr>
            </w:pPr>
            <w:r w:rsidRPr="006D3BD2">
              <w:rPr>
                <w:b/>
                <w:sz w:val="24"/>
                <w:szCs w:val="24"/>
              </w:rPr>
              <w:t>Grade 11</w:t>
            </w:r>
          </w:p>
        </w:tc>
        <w:tc>
          <w:tcPr>
            <w:tcW w:w="1075" w:type="dxa"/>
          </w:tcPr>
          <w:p w:rsidR="006D3BD2" w:rsidRPr="006D3BD2" w:rsidRDefault="006D3BD2" w:rsidP="006D3BD2">
            <w:pPr>
              <w:jc w:val="center"/>
              <w:rPr>
                <w:b/>
                <w:sz w:val="24"/>
                <w:szCs w:val="24"/>
              </w:rPr>
            </w:pPr>
            <w:r w:rsidRPr="006D3BD2">
              <w:rPr>
                <w:b/>
                <w:sz w:val="24"/>
                <w:szCs w:val="24"/>
              </w:rPr>
              <w:t>Grade 12</w:t>
            </w:r>
          </w:p>
        </w:tc>
      </w:tr>
      <w:tr w:rsidR="006D3BD2" w:rsidRPr="006D3BD2" w:rsidTr="006D3BD2">
        <w:tc>
          <w:tcPr>
            <w:tcW w:w="5125" w:type="dxa"/>
          </w:tcPr>
          <w:p w:rsidR="006D3BD2" w:rsidRPr="006D3BD2" w:rsidRDefault="006D3BD2" w:rsidP="006D3BD2">
            <w:r w:rsidRPr="006D3BD2">
              <w:rPr>
                <w:b/>
                <w:bCs/>
                <w:i/>
                <w:iCs/>
              </w:rPr>
              <w:t>Arts</w:t>
            </w:r>
          </w:p>
          <w:p w:rsidR="006D3BD2" w:rsidRPr="006D3BD2" w:rsidRDefault="006D3BD2" w:rsidP="006D3BD2">
            <w:pPr>
              <w:numPr>
                <w:ilvl w:val="0"/>
                <w:numId w:val="17"/>
              </w:numPr>
              <w:tabs>
                <w:tab w:val="num" w:pos="540"/>
              </w:tabs>
            </w:pPr>
            <w:r w:rsidRPr="006D3BD2">
              <w:t xml:space="preserve">Visual arts – open  </w:t>
            </w:r>
          </w:p>
          <w:p w:rsidR="006D3BD2" w:rsidRPr="006D3BD2" w:rsidRDefault="006D3BD2" w:rsidP="006D3BD2">
            <w:pPr>
              <w:numPr>
                <w:ilvl w:val="0"/>
                <w:numId w:val="17"/>
              </w:numPr>
              <w:tabs>
                <w:tab w:val="num" w:pos="540"/>
              </w:tabs>
            </w:pPr>
            <w:r w:rsidRPr="006D3BD2">
              <w:t>Drama – open</w:t>
            </w:r>
          </w:p>
        </w:tc>
        <w:tc>
          <w:tcPr>
            <w:tcW w:w="990" w:type="dxa"/>
          </w:tcPr>
          <w:p w:rsidR="006D3BD2" w:rsidRPr="006D3BD2" w:rsidRDefault="006D3BD2" w:rsidP="006D3BD2"/>
          <w:p w:rsidR="006D3BD2" w:rsidRPr="006D3BD2" w:rsidRDefault="006D3BD2" w:rsidP="006D3BD2">
            <w:r w:rsidRPr="006D3BD2">
              <w:t>AVI1O</w:t>
            </w:r>
          </w:p>
          <w:p w:rsidR="006D3BD2" w:rsidRPr="006D3BD2" w:rsidRDefault="006D3BD2" w:rsidP="006D3BD2">
            <w:r w:rsidRPr="006D3BD2">
              <w:t>ADA1O</w:t>
            </w:r>
          </w:p>
          <w:p w:rsidR="006D3BD2" w:rsidRPr="006D3BD2" w:rsidRDefault="006D3BD2" w:rsidP="006D3BD2"/>
        </w:tc>
        <w:tc>
          <w:tcPr>
            <w:tcW w:w="1080" w:type="dxa"/>
          </w:tcPr>
          <w:p w:rsidR="006D3BD2" w:rsidRPr="006D3BD2" w:rsidRDefault="006D3BD2" w:rsidP="006D3BD2"/>
        </w:tc>
        <w:tc>
          <w:tcPr>
            <w:tcW w:w="1080" w:type="dxa"/>
          </w:tcPr>
          <w:p w:rsidR="006D3BD2" w:rsidRPr="006D3BD2" w:rsidRDefault="006D3BD2" w:rsidP="006D3BD2"/>
        </w:tc>
        <w:tc>
          <w:tcPr>
            <w:tcW w:w="1075" w:type="dxa"/>
          </w:tcPr>
          <w:p w:rsidR="006D3BD2" w:rsidRPr="006D3BD2" w:rsidRDefault="006D3BD2" w:rsidP="006D3BD2"/>
        </w:tc>
      </w:tr>
      <w:tr w:rsidR="006D3BD2" w:rsidRPr="006D3BD2" w:rsidTr="006D3BD2">
        <w:tc>
          <w:tcPr>
            <w:tcW w:w="5125" w:type="dxa"/>
          </w:tcPr>
          <w:p w:rsidR="006D3BD2" w:rsidRPr="006D3BD2" w:rsidRDefault="006D3BD2" w:rsidP="006D3BD2">
            <w:pPr>
              <w:spacing w:line="276" w:lineRule="auto"/>
              <w:rPr>
                <w:rFonts w:ascii="Times New Roman" w:hAnsi="Times New Roman"/>
              </w:rPr>
            </w:pPr>
            <w:r w:rsidRPr="006D3BD2">
              <w:rPr>
                <w:rFonts w:ascii="Arial" w:hAnsi="Arial" w:cs="Arial"/>
                <w:b/>
                <w:bCs/>
                <w:i/>
                <w:iCs/>
              </w:rPr>
              <w:t>Business</w:t>
            </w:r>
          </w:p>
          <w:p w:rsidR="006D3BD2" w:rsidRPr="006D3BD2" w:rsidRDefault="006D3BD2" w:rsidP="006D3BD2">
            <w:pPr>
              <w:numPr>
                <w:ilvl w:val="0"/>
                <w:numId w:val="18"/>
              </w:numPr>
              <w:tabs>
                <w:tab w:val="num" w:pos="450"/>
              </w:tabs>
              <w:spacing w:line="276" w:lineRule="auto"/>
              <w:ind w:left="450" w:right="-126" w:hanging="180"/>
              <w:rPr>
                <w:rFonts w:ascii="Arial" w:hAnsi="Arial" w:cs="Arial"/>
              </w:rPr>
            </w:pPr>
            <w:r w:rsidRPr="006D3BD2">
              <w:rPr>
                <w:rFonts w:ascii="Arial" w:hAnsi="Arial" w:cs="Arial"/>
              </w:rPr>
              <w:t>Building the Entrepreneurial Mindset - Open</w:t>
            </w:r>
          </w:p>
          <w:p w:rsidR="006D3BD2" w:rsidRPr="006D3BD2" w:rsidRDefault="006D3BD2" w:rsidP="006D3BD2">
            <w:pPr>
              <w:numPr>
                <w:ilvl w:val="0"/>
                <w:numId w:val="18"/>
              </w:numPr>
              <w:tabs>
                <w:tab w:val="num" w:pos="450"/>
              </w:tabs>
              <w:spacing w:line="276" w:lineRule="auto"/>
              <w:ind w:left="450" w:right="-126" w:hanging="180"/>
              <w:rPr>
                <w:rFonts w:ascii="Arial" w:hAnsi="Arial" w:cs="Arial"/>
              </w:rPr>
            </w:pPr>
            <w:r w:rsidRPr="006D3BD2">
              <w:rPr>
                <w:rFonts w:ascii="Arial" w:hAnsi="Arial" w:cs="Arial"/>
              </w:rPr>
              <w:t>Launching and Leading a Business - Open</w:t>
            </w:r>
          </w:p>
          <w:p w:rsidR="006D3BD2" w:rsidRPr="006D3BD2" w:rsidRDefault="006D3BD2" w:rsidP="006D3BD2">
            <w:pPr>
              <w:numPr>
                <w:ilvl w:val="0"/>
                <w:numId w:val="18"/>
              </w:numPr>
              <w:tabs>
                <w:tab w:val="num" w:pos="450"/>
              </w:tabs>
              <w:spacing w:line="276" w:lineRule="auto"/>
              <w:ind w:left="450" w:right="-126" w:hanging="180"/>
              <w:rPr>
                <w:rFonts w:ascii="Times New Roman" w:hAnsi="Times New Roman"/>
              </w:rPr>
            </w:pPr>
            <w:r w:rsidRPr="006D3BD2">
              <w:rPr>
                <w:rFonts w:ascii="Arial" w:hAnsi="Arial" w:cs="Arial"/>
              </w:rPr>
              <w:t>International Business, University / College prep.</w:t>
            </w:r>
          </w:p>
          <w:p w:rsidR="006D3BD2" w:rsidRPr="006D3BD2" w:rsidRDefault="006D3BD2" w:rsidP="006D3BD2">
            <w:pPr>
              <w:numPr>
                <w:ilvl w:val="0"/>
                <w:numId w:val="18"/>
              </w:numPr>
              <w:tabs>
                <w:tab w:val="num" w:pos="450"/>
              </w:tabs>
              <w:spacing w:line="276" w:lineRule="auto"/>
              <w:ind w:left="450" w:right="-126" w:hanging="180"/>
              <w:rPr>
                <w:rFonts w:ascii="Times New Roman" w:hAnsi="Times New Roman"/>
              </w:rPr>
            </w:pPr>
            <w:r w:rsidRPr="006D3BD2">
              <w:rPr>
                <w:rFonts w:ascii="Arial" w:hAnsi="Arial" w:cs="Arial"/>
              </w:rPr>
              <w:t>Business Leadership, University / College prep.</w:t>
            </w:r>
          </w:p>
        </w:tc>
        <w:tc>
          <w:tcPr>
            <w:tcW w:w="990" w:type="dxa"/>
          </w:tcPr>
          <w:p w:rsidR="006D3BD2" w:rsidRPr="006D3BD2" w:rsidRDefault="006D3BD2" w:rsidP="006D3BD2"/>
          <w:p w:rsidR="006D3BD2" w:rsidRPr="006D3BD2" w:rsidRDefault="006D3BD2" w:rsidP="006D3BD2">
            <w:r w:rsidRPr="006D3BD2">
              <w:t>BEM1O</w:t>
            </w:r>
          </w:p>
        </w:tc>
        <w:tc>
          <w:tcPr>
            <w:tcW w:w="1080" w:type="dxa"/>
          </w:tcPr>
          <w:p w:rsidR="006D3BD2" w:rsidRPr="006D3BD2" w:rsidRDefault="006D3BD2" w:rsidP="006D3BD2"/>
          <w:p w:rsidR="006D3BD2" w:rsidRPr="006D3BD2" w:rsidRDefault="006D3BD2" w:rsidP="006D3BD2"/>
          <w:p w:rsidR="006D3BD2" w:rsidRPr="006D3BD2" w:rsidRDefault="006D3BD2" w:rsidP="006D3BD2">
            <w:r w:rsidRPr="006D3BD2">
              <w:t>BEP2O</w:t>
            </w:r>
          </w:p>
          <w:p w:rsidR="006D3BD2" w:rsidRPr="006D3BD2" w:rsidRDefault="006D3BD2" w:rsidP="006D3BD2"/>
          <w:p w:rsidR="006D3BD2" w:rsidRPr="006D3BD2" w:rsidRDefault="006D3BD2" w:rsidP="006D3BD2"/>
        </w:tc>
        <w:tc>
          <w:tcPr>
            <w:tcW w:w="1080" w:type="dxa"/>
          </w:tcPr>
          <w:p w:rsidR="006D3BD2" w:rsidRPr="006D3BD2" w:rsidRDefault="006D3BD2" w:rsidP="006D3BD2"/>
        </w:tc>
        <w:tc>
          <w:tcPr>
            <w:tcW w:w="1075" w:type="dxa"/>
          </w:tcPr>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r w:rsidRPr="006D3BD2">
              <w:t>BBB4M</w:t>
            </w:r>
          </w:p>
          <w:p w:rsidR="006D3BD2" w:rsidRPr="006D3BD2" w:rsidRDefault="006D3BD2" w:rsidP="006D3BD2">
            <w:r w:rsidRPr="006D3BD2">
              <w:t>BOH4M</w:t>
            </w:r>
          </w:p>
        </w:tc>
      </w:tr>
      <w:tr w:rsidR="006D3BD2" w:rsidRPr="006D3BD2" w:rsidTr="006D3BD2">
        <w:tc>
          <w:tcPr>
            <w:tcW w:w="5125" w:type="dxa"/>
          </w:tcPr>
          <w:p w:rsidR="006D3BD2" w:rsidRPr="006D3BD2" w:rsidRDefault="006D3BD2" w:rsidP="006D3BD2">
            <w:pPr>
              <w:spacing w:before="100" w:beforeAutospacing="1"/>
              <w:rPr>
                <w:rFonts w:ascii="Times New Roman" w:hAnsi="Times New Roman"/>
              </w:rPr>
            </w:pPr>
            <w:r w:rsidRPr="006D3BD2">
              <w:rPr>
                <w:rFonts w:ascii="Arial" w:hAnsi="Arial" w:cs="Arial"/>
                <w:b/>
                <w:bCs/>
                <w:i/>
                <w:iCs/>
              </w:rPr>
              <w:t>Canadian and World Studies</w:t>
            </w:r>
          </w:p>
          <w:p w:rsidR="006D3BD2" w:rsidRPr="006D3BD2" w:rsidRDefault="006D3BD2" w:rsidP="006D3BD2">
            <w:pPr>
              <w:numPr>
                <w:ilvl w:val="0"/>
                <w:numId w:val="19"/>
              </w:numPr>
              <w:spacing w:line="276" w:lineRule="auto"/>
              <w:ind w:left="450" w:hanging="270"/>
              <w:rPr>
                <w:rFonts w:ascii="Times New Roman" w:hAnsi="Times New Roman"/>
              </w:rPr>
            </w:pPr>
            <w:r w:rsidRPr="006D3BD2">
              <w:rPr>
                <w:rFonts w:ascii="Arial" w:hAnsi="Arial" w:cs="Arial"/>
              </w:rPr>
              <w:t>Issues in Canadian Geography – De-streamed</w:t>
            </w:r>
          </w:p>
          <w:p w:rsidR="006D3BD2" w:rsidRPr="006D3BD2" w:rsidRDefault="006D3BD2" w:rsidP="006D3BD2">
            <w:pPr>
              <w:numPr>
                <w:ilvl w:val="0"/>
                <w:numId w:val="19"/>
              </w:numPr>
              <w:spacing w:before="100" w:beforeAutospacing="1" w:line="276" w:lineRule="auto"/>
              <w:ind w:left="450" w:hanging="270"/>
              <w:rPr>
                <w:rFonts w:ascii="Arial" w:eastAsia="Times New Roman" w:hAnsi="Arial" w:cs="Arial"/>
              </w:rPr>
            </w:pPr>
            <w:r w:rsidRPr="006D3BD2">
              <w:rPr>
                <w:rFonts w:ascii="Arial" w:hAnsi="Arial" w:cs="Arial"/>
              </w:rPr>
              <w:t>Civics &amp; Citizenships</w:t>
            </w:r>
          </w:p>
          <w:p w:rsidR="006D3BD2" w:rsidRPr="006D3BD2" w:rsidRDefault="006D3BD2" w:rsidP="006D3BD2">
            <w:pPr>
              <w:numPr>
                <w:ilvl w:val="0"/>
                <w:numId w:val="19"/>
              </w:numPr>
              <w:spacing w:before="100" w:beforeAutospacing="1" w:line="276" w:lineRule="auto"/>
              <w:ind w:left="450" w:hanging="270"/>
              <w:rPr>
                <w:rFonts w:ascii="Arial" w:eastAsia="Times New Roman" w:hAnsi="Arial" w:cs="Arial"/>
              </w:rPr>
            </w:pPr>
            <w:r w:rsidRPr="006D3BD2">
              <w:rPr>
                <w:rFonts w:ascii="Arial" w:hAnsi="Arial" w:cs="Arial"/>
              </w:rPr>
              <w:t>Canadian History Since World War I – Academic</w:t>
            </w:r>
          </w:p>
          <w:p w:rsidR="006D3BD2" w:rsidRPr="006D3BD2" w:rsidRDefault="006D3BD2" w:rsidP="006D3BD2">
            <w:pPr>
              <w:numPr>
                <w:ilvl w:val="0"/>
                <w:numId w:val="19"/>
              </w:numPr>
              <w:spacing w:before="100" w:beforeAutospacing="1" w:line="276" w:lineRule="auto"/>
              <w:ind w:left="450" w:hanging="270"/>
              <w:rPr>
                <w:rFonts w:ascii="Arial" w:eastAsia="Times New Roman" w:hAnsi="Arial" w:cs="Arial"/>
              </w:rPr>
            </w:pPr>
            <w:r w:rsidRPr="006D3BD2">
              <w:rPr>
                <w:rFonts w:ascii="Arial" w:eastAsia="Times New Roman" w:hAnsi="Arial" w:cs="Arial"/>
              </w:rPr>
              <w:t xml:space="preserve">Travel and Tourism: A Geographic </w:t>
            </w:r>
          </w:p>
          <w:p w:rsidR="006D3BD2" w:rsidRPr="006D3BD2" w:rsidRDefault="006D3BD2" w:rsidP="006D3BD2">
            <w:pPr>
              <w:spacing w:after="60"/>
              <w:ind w:left="450"/>
              <w:rPr>
                <w:rFonts w:ascii="Arial" w:eastAsia="Times New Roman" w:hAnsi="Arial" w:cs="Arial"/>
              </w:rPr>
            </w:pPr>
            <w:r w:rsidRPr="006D3BD2">
              <w:rPr>
                <w:rFonts w:ascii="Arial" w:eastAsia="Times New Roman" w:hAnsi="Arial" w:cs="Arial"/>
              </w:rPr>
              <w:t>Perspective – Open</w:t>
            </w:r>
          </w:p>
          <w:p w:rsidR="006D3BD2" w:rsidRPr="006D3BD2" w:rsidRDefault="006D3BD2" w:rsidP="006D3BD2">
            <w:pPr>
              <w:numPr>
                <w:ilvl w:val="0"/>
                <w:numId w:val="19"/>
              </w:numPr>
              <w:spacing w:before="100" w:beforeAutospacing="1" w:line="276" w:lineRule="auto"/>
              <w:ind w:left="450" w:right="-216" w:hanging="270"/>
              <w:rPr>
                <w:rFonts w:ascii="Times New Roman" w:hAnsi="Times New Roman"/>
              </w:rPr>
            </w:pPr>
            <w:r w:rsidRPr="006D3BD2">
              <w:rPr>
                <w:rFonts w:ascii="Arial" w:hAnsi="Arial" w:cs="Arial"/>
                <w:color w:val="000000"/>
              </w:rPr>
              <w:t>World Issues: A Geographic Analysis, Univ. prep.</w:t>
            </w:r>
            <w:r w:rsidRPr="006D3BD2">
              <w:rPr>
                <w:rFonts w:ascii="Arial" w:hAnsi="Arial" w:cs="Arial"/>
                <w:b/>
                <w:bCs/>
                <w:color w:val="000000"/>
              </w:rPr>
              <w:t>*</w:t>
            </w:r>
          </w:p>
        </w:tc>
        <w:tc>
          <w:tcPr>
            <w:tcW w:w="990" w:type="dxa"/>
          </w:tcPr>
          <w:p w:rsidR="006D3BD2" w:rsidRPr="006D3BD2" w:rsidRDefault="006D3BD2" w:rsidP="006D3BD2"/>
          <w:p w:rsidR="006D3BD2" w:rsidRPr="006D3BD2" w:rsidRDefault="006D3BD2" w:rsidP="006D3BD2">
            <w:r w:rsidRPr="006D3BD2">
              <w:t>CGC1W</w:t>
            </w:r>
          </w:p>
        </w:tc>
        <w:tc>
          <w:tcPr>
            <w:tcW w:w="1080" w:type="dxa"/>
          </w:tcPr>
          <w:p w:rsidR="006D3BD2" w:rsidRPr="006D3BD2" w:rsidRDefault="006D3BD2" w:rsidP="006D3BD2"/>
          <w:p w:rsidR="006D3BD2" w:rsidRPr="006D3BD2" w:rsidRDefault="006D3BD2" w:rsidP="006D3BD2"/>
          <w:p w:rsidR="006D3BD2" w:rsidRPr="006D3BD2" w:rsidRDefault="006D3BD2" w:rsidP="006D3BD2">
            <w:r w:rsidRPr="006D3BD2">
              <w:t>CHV2O</w:t>
            </w:r>
          </w:p>
          <w:p w:rsidR="006D3BD2" w:rsidRPr="006D3BD2" w:rsidRDefault="006D3BD2" w:rsidP="006D3BD2">
            <w:r w:rsidRPr="006D3BD2">
              <w:t>CHC2D</w:t>
            </w:r>
          </w:p>
        </w:tc>
        <w:tc>
          <w:tcPr>
            <w:tcW w:w="1080" w:type="dxa"/>
          </w:tcPr>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r w:rsidRPr="006D3BD2">
              <w:t>CGG3O</w:t>
            </w:r>
          </w:p>
        </w:tc>
        <w:tc>
          <w:tcPr>
            <w:tcW w:w="1075" w:type="dxa"/>
          </w:tcPr>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r w:rsidRPr="006D3BD2">
              <w:t>CGW4U</w:t>
            </w:r>
          </w:p>
        </w:tc>
      </w:tr>
      <w:tr w:rsidR="006D3BD2" w:rsidRPr="006D3BD2" w:rsidTr="006D3BD2">
        <w:tc>
          <w:tcPr>
            <w:tcW w:w="5125" w:type="dxa"/>
          </w:tcPr>
          <w:p w:rsidR="006D3BD2" w:rsidRPr="006D3BD2" w:rsidRDefault="006D3BD2" w:rsidP="006D3BD2">
            <w:pPr>
              <w:spacing w:before="100" w:beforeAutospacing="1"/>
              <w:rPr>
                <w:rFonts w:ascii="Times New Roman" w:hAnsi="Times New Roman"/>
              </w:rPr>
            </w:pPr>
            <w:r w:rsidRPr="006D3BD2">
              <w:rPr>
                <w:rFonts w:ascii="Arial" w:hAnsi="Arial" w:cs="Arial"/>
                <w:b/>
                <w:bCs/>
                <w:i/>
                <w:iCs/>
              </w:rPr>
              <w:t>Computer Studies</w:t>
            </w:r>
          </w:p>
          <w:p w:rsidR="006D3BD2" w:rsidRPr="006D3BD2" w:rsidRDefault="006D3BD2" w:rsidP="006D3BD2">
            <w:pPr>
              <w:numPr>
                <w:ilvl w:val="0"/>
                <w:numId w:val="20"/>
              </w:numPr>
              <w:tabs>
                <w:tab w:val="num" w:pos="540"/>
              </w:tabs>
              <w:ind w:left="540"/>
              <w:rPr>
                <w:rFonts w:ascii="Times New Roman" w:hAnsi="Times New Roman"/>
              </w:rPr>
            </w:pPr>
            <w:r w:rsidRPr="006D3BD2">
              <w:rPr>
                <w:rFonts w:ascii="Arial" w:hAnsi="Arial" w:cs="Arial"/>
              </w:rPr>
              <w:t>Introduction to Computer Science – Univ. prep</w:t>
            </w:r>
          </w:p>
          <w:p w:rsidR="006D3BD2" w:rsidRPr="006D3BD2" w:rsidRDefault="006D3BD2" w:rsidP="006D3BD2">
            <w:pPr>
              <w:numPr>
                <w:ilvl w:val="0"/>
                <w:numId w:val="20"/>
              </w:numPr>
              <w:tabs>
                <w:tab w:val="num" w:pos="540"/>
              </w:tabs>
              <w:ind w:left="540"/>
              <w:rPr>
                <w:rFonts w:ascii="Times New Roman" w:hAnsi="Times New Roman"/>
              </w:rPr>
            </w:pPr>
            <w:r w:rsidRPr="006D3BD2">
              <w:rPr>
                <w:rFonts w:ascii="Arial" w:hAnsi="Arial" w:cs="Arial"/>
              </w:rPr>
              <w:t>Computer Science - Univ. prep.</w:t>
            </w:r>
            <w:r w:rsidRPr="006D3BD2">
              <w:rPr>
                <w:rFonts w:ascii="Arial" w:hAnsi="Arial" w:cs="Arial"/>
                <w:sz w:val="27"/>
                <w:szCs w:val="27"/>
              </w:rPr>
              <w:t>*</w:t>
            </w:r>
          </w:p>
        </w:tc>
        <w:tc>
          <w:tcPr>
            <w:tcW w:w="990" w:type="dxa"/>
          </w:tcPr>
          <w:p w:rsidR="006D3BD2" w:rsidRPr="006D3BD2" w:rsidRDefault="006D3BD2" w:rsidP="006D3BD2"/>
        </w:tc>
        <w:tc>
          <w:tcPr>
            <w:tcW w:w="1080" w:type="dxa"/>
          </w:tcPr>
          <w:p w:rsidR="006D3BD2" w:rsidRPr="006D3BD2" w:rsidRDefault="006D3BD2" w:rsidP="006D3BD2"/>
        </w:tc>
        <w:tc>
          <w:tcPr>
            <w:tcW w:w="1080" w:type="dxa"/>
          </w:tcPr>
          <w:p w:rsidR="006D3BD2" w:rsidRPr="006D3BD2" w:rsidRDefault="006D3BD2" w:rsidP="006D3BD2"/>
          <w:p w:rsidR="006D3BD2" w:rsidRPr="006D3BD2" w:rsidRDefault="006D3BD2" w:rsidP="006D3BD2">
            <w:r w:rsidRPr="006D3BD2">
              <w:t>ICS3U</w:t>
            </w:r>
          </w:p>
        </w:tc>
        <w:tc>
          <w:tcPr>
            <w:tcW w:w="1075" w:type="dxa"/>
          </w:tcPr>
          <w:p w:rsidR="006D3BD2" w:rsidRPr="006D3BD2" w:rsidRDefault="006D3BD2" w:rsidP="006D3BD2"/>
          <w:p w:rsidR="006D3BD2" w:rsidRPr="006D3BD2" w:rsidRDefault="006D3BD2" w:rsidP="006D3BD2"/>
          <w:p w:rsidR="00273007" w:rsidRDefault="00273007" w:rsidP="006D3BD2"/>
          <w:p w:rsidR="006D3BD2" w:rsidRPr="006D3BD2" w:rsidRDefault="006D3BD2" w:rsidP="006D3BD2">
            <w:r w:rsidRPr="006D3BD2">
              <w:t>ICS4U</w:t>
            </w:r>
          </w:p>
        </w:tc>
      </w:tr>
      <w:tr w:rsidR="006D3BD2" w:rsidRPr="006D3BD2" w:rsidTr="006D3BD2">
        <w:tc>
          <w:tcPr>
            <w:tcW w:w="5125" w:type="dxa"/>
          </w:tcPr>
          <w:p w:rsidR="006D3BD2" w:rsidRPr="006D3BD2" w:rsidRDefault="006D3BD2" w:rsidP="006D3BD2">
            <w:pPr>
              <w:spacing w:before="100" w:beforeAutospacing="1"/>
              <w:rPr>
                <w:rFonts w:ascii="Times New Roman" w:hAnsi="Times New Roman"/>
              </w:rPr>
            </w:pPr>
            <w:r w:rsidRPr="006D3BD2">
              <w:rPr>
                <w:rFonts w:ascii="Arial" w:hAnsi="Arial" w:cs="Arial"/>
                <w:b/>
                <w:bCs/>
                <w:i/>
                <w:iCs/>
              </w:rPr>
              <w:t>English</w:t>
            </w:r>
          </w:p>
          <w:p w:rsidR="006D3BD2" w:rsidRPr="006D3BD2" w:rsidRDefault="006D3BD2" w:rsidP="006D3BD2">
            <w:pPr>
              <w:numPr>
                <w:ilvl w:val="0"/>
                <w:numId w:val="21"/>
              </w:numPr>
              <w:tabs>
                <w:tab w:val="num" w:pos="540"/>
              </w:tabs>
              <w:spacing w:line="276" w:lineRule="auto"/>
              <w:ind w:left="540"/>
              <w:rPr>
                <w:rFonts w:ascii="Times New Roman" w:hAnsi="Times New Roman"/>
              </w:rPr>
            </w:pPr>
            <w:r w:rsidRPr="006D3BD2">
              <w:rPr>
                <w:rFonts w:ascii="Arial" w:hAnsi="Arial" w:cs="Arial"/>
              </w:rPr>
              <w:lastRenderedPageBreak/>
              <w:t>English – De-streamed</w:t>
            </w:r>
          </w:p>
          <w:p w:rsidR="006D3BD2" w:rsidRPr="006D3BD2" w:rsidRDefault="006D3BD2" w:rsidP="006D3BD2">
            <w:pPr>
              <w:numPr>
                <w:ilvl w:val="0"/>
                <w:numId w:val="21"/>
              </w:numPr>
              <w:tabs>
                <w:tab w:val="num" w:pos="540"/>
              </w:tabs>
              <w:spacing w:line="276" w:lineRule="auto"/>
              <w:ind w:left="540"/>
              <w:rPr>
                <w:rFonts w:ascii="Arial" w:hAnsi="Arial" w:cs="Arial"/>
              </w:rPr>
            </w:pPr>
            <w:r w:rsidRPr="006D3BD2">
              <w:rPr>
                <w:rFonts w:ascii="Arial" w:hAnsi="Arial" w:cs="Arial"/>
              </w:rPr>
              <w:t>English – Academic*</w:t>
            </w:r>
          </w:p>
          <w:p w:rsidR="006D3BD2" w:rsidRPr="006D3BD2" w:rsidRDefault="006D3BD2" w:rsidP="006D3BD2">
            <w:pPr>
              <w:numPr>
                <w:ilvl w:val="0"/>
                <w:numId w:val="21"/>
              </w:numPr>
              <w:tabs>
                <w:tab w:val="num" w:pos="540"/>
              </w:tabs>
              <w:spacing w:before="100" w:beforeAutospacing="1" w:line="276" w:lineRule="auto"/>
              <w:ind w:left="540"/>
              <w:rPr>
                <w:rFonts w:ascii="Times New Roman" w:hAnsi="Times New Roman"/>
              </w:rPr>
            </w:pPr>
            <w:r w:rsidRPr="006D3BD2">
              <w:rPr>
                <w:rFonts w:ascii="Arial" w:hAnsi="Arial" w:cs="Arial"/>
              </w:rPr>
              <w:t>English – University prep.</w:t>
            </w:r>
            <w:r w:rsidRPr="006D3BD2">
              <w:rPr>
                <w:rFonts w:ascii="Arial" w:hAnsi="Arial" w:cs="Arial"/>
                <w:b/>
                <w:bCs/>
                <w:sz w:val="27"/>
                <w:szCs w:val="27"/>
              </w:rPr>
              <w:t>*</w:t>
            </w:r>
          </w:p>
          <w:p w:rsidR="006D3BD2" w:rsidRPr="006D3BD2" w:rsidRDefault="006D3BD2" w:rsidP="006D3BD2">
            <w:pPr>
              <w:numPr>
                <w:ilvl w:val="0"/>
                <w:numId w:val="21"/>
              </w:numPr>
              <w:tabs>
                <w:tab w:val="num" w:pos="540"/>
              </w:tabs>
              <w:spacing w:before="100" w:beforeAutospacing="1" w:line="276" w:lineRule="auto"/>
              <w:ind w:left="540"/>
              <w:rPr>
                <w:rFonts w:ascii="Times New Roman" w:hAnsi="Times New Roman"/>
              </w:rPr>
            </w:pPr>
            <w:r w:rsidRPr="006D3BD2">
              <w:rPr>
                <w:rFonts w:ascii="Arial" w:hAnsi="Arial" w:cs="Arial"/>
              </w:rPr>
              <w:t>Ontario Secondary School Literacy Course–open</w:t>
            </w:r>
          </w:p>
        </w:tc>
        <w:tc>
          <w:tcPr>
            <w:tcW w:w="990" w:type="dxa"/>
          </w:tcPr>
          <w:p w:rsidR="006D3BD2" w:rsidRPr="006D3BD2" w:rsidRDefault="006D3BD2" w:rsidP="006D3BD2"/>
          <w:p w:rsidR="006D3BD2" w:rsidRPr="006D3BD2" w:rsidRDefault="006D3BD2" w:rsidP="006D3BD2">
            <w:r w:rsidRPr="006D3BD2">
              <w:lastRenderedPageBreak/>
              <w:t>ENG1W</w:t>
            </w:r>
          </w:p>
        </w:tc>
        <w:tc>
          <w:tcPr>
            <w:tcW w:w="1080" w:type="dxa"/>
          </w:tcPr>
          <w:p w:rsidR="006D3BD2" w:rsidRPr="006D3BD2" w:rsidRDefault="006D3BD2" w:rsidP="006D3BD2"/>
          <w:p w:rsidR="006D3BD2" w:rsidRPr="006D3BD2" w:rsidRDefault="006D3BD2" w:rsidP="006D3BD2"/>
          <w:p w:rsidR="006D3BD2" w:rsidRPr="006D3BD2" w:rsidRDefault="006D3BD2" w:rsidP="006D3BD2">
            <w:r w:rsidRPr="006D3BD2">
              <w:t>ENG2D</w:t>
            </w:r>
          </w:p>
        </w:tc>
        <w:tc>
          <w:tcPr>
            <w:tcW w:w="1080" w:type="dxa"/>
          </w:tcPr>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r w:rsidRPr="006D3BD2">
              <w:t>ENG3U</w:t>
            </w:r>
          </w:p>
        </w:tc>
        <w:tc>
          <w:tcPr>
            <w:tcW w:w="1075" w:type="dxa"/>
          </w:tcPr>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r w:rsidRPr="006D3BD2">
              <w:t>ENG4U</w:t>
            </w:r>
          </w:p>
          <w:p w:rsidR="006D3BD2" w:rsidRPr="006D3BD2" w:rsidRDefault="006D3BD2" w:rsidP="006D3BD2">
            <w:r w:rsidRPr="006D3BD2">
              <w:t>OLC4O</w:t>
            </w:r>
          </w:p>
        </w:tc>
      </w:tr>
      <w:tr w:rsidR="006D3BD2" w:rsidRPr="006D3BD2" w:rsidTr="006D3BD2">
        <w:tc>
          <w:tcPr>
            <w:tcW w:w="5125" w:type="dxa"/>
          </w:tcPr>
          <w:p w:rsidR="006D3BD2" w:rsidRPr="006D3BD2" w:rsidRDefault="006D3BD2" w:rsidP="006D3BD2">
            <w:pPr>
              <w:spacing w:before="100" w:beforeAutospacing="1"/>
              <w:rPr>
                <w:rFonts w:ascii="Arial" w:hAnsi="Arial" w:cs="Arial"/>
                <w:b/>
                <w:bCs/>
                <w:i/>
                <w:iCs/>
              </w:rPr>
            </w:pPr>
            <w:r w:rsidRPr="006D3BD2">
              <w:rPr>
                <w:rFonts w:ascii="Arial" w:hAnsi="Arial" w:cs="Arial"/>
                <w:b/>
                <w:bCs/>
                <w:i/>
                <w:iCs/>
              </w:rPr>
              <w:lastRenderedPageBreak/>
              <w:t>English as a Second Language</w:t>
            </w:r>
          </w:p>
          <w:p w:rsidR="006D3BD2" w:rsidRPr="006D3BD2" w:rsidRDefault="006D3BD2" w:rsidP="006D3BD2">
            <w:pPr>
              <w:numPr>
                <w:ilvl w:val="0"/>
                <w:numId w:val="22"/>
              </w:numPr>
              <w:contextualSpacing/>
            </w:pPr>
            <w:r w:rsidRPr="006D3BD2">
              <w:rPr>
                <w:rFonts w:ascii="Arial" w:hAnsi="Arial" w:cs="Arial"/>
              </w:rPr>
              <w:t>ESL, level 1, 2, 3, 4, 5 - Open</w:t>
            </w:r>
          </w:p>
        </w:tc>
        <w:tc>
          <w:tcPr>
            <w:tcW w:w="990" w:type="dxa"/>
          </w:tcPr>
          <w:p w:rsidR="006D3BD2" w:rsidRPr="006D3BD2" w:rsidRDefault="006D3BD2" w:rsidP="006D3BD2">
            <w:r w:rsidRPr="006D3BD2">
              <w:t>ESLAO</w:t>
            </w:r>
          </w:p>
          <w:p w:rsidR="006D3BD2" w:rsidRPr="006D3BD2" w:rsidRDefault="006D3BD2" w:rsidP="006D3BD2">
            <w:r w:rsidRPr="006D3BD2">
              <w:t>ESLBO</w:t>
            </w:r>
          </w:p>
        </w:tc>
        <w:tc>
          <w:tcPr>
            <w:tcW w:w="1080" w:type="dxa"/>
          </w:tcPr>
          <w:p w:rsidR="006D3BD2" w:rsidRPr="006D3BD2" w:rsidRDefault="006D3BD2" w:rsidP="006D3BD2">
            <w:r w:rsidRPr="006D3BD2">
              <w:t>ESLCO</w:t>
            </w:r>
          </w:p>
        </w:tc>
        <w:tc>
          <w:tcPr>
            <w:tcW w:w="1080" w:type="dxa"/>
          </w:tcPr>
          <w:p w:rsidR="006D3BD2" w:rsidRPr="006D3BD2" w:rsidRDefault="006D3BD2" w:rsidP="006D3BD2">
            <w:r w:rsidRPr="006D3BD2">
              <w:t>ESLDO</w:t>
            </w:r>
          </w:p>
        </w:tc>
        <w:tc>
          <w:tcPr>
            <w:tcW w:w="1075" w:type="dxa"/>
          </w:tcPr>
          <w:p w:rsidR="006D3BD2" w:rsidRPr="006D3BD2" w:rsidRDefault="006D3BD2" w:rsidP="006D3BD2">
            <w:r w:rsidRPr="006D3BD2">
              <w:t>ESLEO</w:t>
            </w:r>
          </w:p>
        </w:tc>
      </w:tr>
      <w:tr w:rsidR="006D3BD2" w:rsidRPr="006D3BD2" w:rsidTr="006D3BD2">
        <w:tc>
          <w:tcPr>
            <w:tcW w:w="5125" w:type="dxa"/>
          </w:tcPr>
          <w:p w:rsidR="006D3BD2" w:rsidRPr="006D3BD2" w:rsidRDefault="006D3BD2" w:rsidP="006D3BD2">
            <w:pPr>
              <w:spacing w:before="100" w:beforeAutospacing="1"/>
              <w:rPr>
                <w:rFonts w:ascii="Times New Roman" w:hAnsi="Times New Roman"/>
              </w:rPr>
            </w:pPr>
            <w:r w:rsidRPr="006D3BD2">
              <w:rPr>
                <w:rFonts w:ascii="Arial" w:hAnsi="Arial" w:cs="Arial"/>
                <w:b/>
                <w:bCs/>
                <w:i/>
                <w:iCs/>
              </w:rPr>
              <w:t>Guidance and Career Education</w:t>
            </w:r>
          </w:p>
          <w:p w:rsidR="006D3BD2" w:rsidRPr="006D3BD2" w:rsidRDefault="006D3BD2" w:rsidP="006D3BD2">
            <w:pPr>
              <w:numPr>
                <w:ilvl w:val="0"/>
                <w:numId w:val="22"/>
              </w:numPr>
              <w:contextualSpacing/>
            </w:pPr>
            <w:r w:rsidRPr="006D3BD2">
              <w:rPr>
                <w:rFonts w:ascii="Arial" w:hAnsi="Arial" w:cs="Arial"/>
              </w:rPr>
              <w:t>Career Studies</w:t>
            </w:r>
          </w:p>
        </w:tc>
        <w:tc>
          <w:tcPr>
            <w:tcW w:w="990" w:type="dxa"/>
          </w:tcPr>
          <w:p w:rsidR="006D3BD2" w:rsidRPr="006D3BD2" w:rsidRDefault="006D3BD2" w:rsidP="006D3BD2"/>
        </w:tc>
        <w:tc>
          <w:tcPr>
            <w:tcW w:w="1080" w:type="dxa"/>
          </w:tcPr>
          <w:p w:rsidR="006D3BD2" w:rsidRPr="006D3BD2" w:rsidRDefault="006D3BD2" w:rsidP="006D3BD2"/>
          <w:p w:rsidR="006D3BD2" w:rsidRPr="006D3BD2" w:rsidRDefault="006D3BD2" w:rsidP="006D3BD2">
            <w:r w:rsidRPr="006D3BD2">
              <w:t>GLC2O</w:t>
            </w:r>
          </w:p>
        </w:tc>
        <w:tc>
          <w:tcPr>
            <w:tcW w:w="1080" w:type="dxa"/>
          </w:tcPr>
          <w:p w:rsidR="006D3BD2" w:rsidRPr="006D3BD2" w:rsidRDefault="006D3BD2" w:rsidP="006D3BD2"/>
        </w:tc>
        <w:tc>
          <w:tcPr>
            <w:tcW w:w="1075" w:type="dxa"/>
          </w:tcPr>
          <w:p w:rsidR="006D3BD2" w:rsidRPr="006D3BD2" w:rsidRDefault="006D3BD2" w:rsidP="006D3BD2"/>
        </w:tc>
      </w:tr>
      <w:tr w:rsidR="006D3BD2" w:rsidRPr="006D3BD2" w:rsidTr="006D3BD2">
        <w:tc>
          <w:tcPr>
            <w:tcW w:w="5125" w:type="dxa"/>
          </w:tcPr>
          <w:p w:rsidR="006D3BD2" w:rsidRPr="006D3BD2" w:rsidRDefault="006D3BD2" w:rsidP="006D3BD2">
            <w:pPr>
              <w:spacing w:before="100" w:beforeAutospacing="1"/>
              <w:rPr>
                <w:rFonts w:ascii="Times New Roman" w:hAnsi="Times New Roman"/>
              </w:rPr>
            </w:pPr>
            <w:r w:rsidRPr="006D3BD2">
              <w:rPr>
                <w:rFonts w:ascii="Arial" w:hAnsi="Arial" w:cs="Arial"/>
                <w:b/>
                <w:bCs/>
                <w:i/>
                <w:iCs/>
              </w:rPr>
              <w:t>Health and Physical Education</w:t>
            </w:r>
          </w:p>
          <w:p w:rsidR="006D3BD2" w:rsidRPr="006D3BD2" w:rsidRDefault="006D3BD2" w:rsidP="006D3BD2">
            <w:pPr>
              <w:numPr>
                <w:ilvl w:val="0"/>
                <w:numId w:val="23"/>
              </w:numPr>
              <w:tabs>
                <w:tab w:val="num" w:pos="540"/>
              </w:tabs>
              <w:spacing w:line="276" w:lineRule="auto"/>
              <w:rPr>
                <w:rFonts w:ascii="Times New Roman" w:hAnsi="Times New Roman"/>
                <w:sz w:val="24"/>
                <w:szCs w:val="24"/>
              </w:rPr>
            </w:pPr>
            <w:r w:rsidRPr="006D3BD2">
              <w:rPr>
                <w:rFonts w:ascii="Arial" w:hAnsi="Arial" w:cs="Arial"/>
              </w:rPr>
              <w:t>Healthy Active Living Education</w:t>
            </w:r>
          </w:p>
          <w:p w:rsidR="006D3BD2" w:rsidRPr="006D3BD2" w:rsidRDefault="006D3BD2" w:rsidP="006D3BD2">
            <w:pPr>
              <w:numPr>
                <w:ilvl w:val="0"/>
                <w:numId w:val="23"/>
              </w:numPr>
              <w:tabs>
                <w:tab w:val="num" w:pos="540"/>
              </w:tabs>
              <w:spacing w:line="276" w:lineRule="auto"/>
              <w:rPr>
                <w:rFonts w:ascii="Arial" w:hAnsi="Arial" w:cs="Arial"/>
              </w:rPr>
            </w:pPr>
            <w:r w:rsidRPr="006D3BD2">
              <w:rPr>
                <w:rFonts w:ascii="Arial" w:hAnsi="Arial" w:cs="Arial"/>
              </w:rPr>
              <w:t>Health for Life</w:t>
            </w:r>
          </w:p>
          <w:p w:rsidR="006D3BD2" w:rsidRPr="006D3BD2" w:rsidRDefault="006D3BD2" w:rsidP="006D3BD2">
            <w:pPr>
              <w:numPr>
                <w:ilvl w:val="0"/>
                <w:numId w:val="23"/>
              </w:numPr>
              <w:tabs>
                <w:tab w:val="num" w:pos="540"/>
              </w:tabs>
              <w:spacing w:line="276" w:lineRule="auto"/>
              <w:rPr>
                <w:rFonts w:ascii="Arial" w:hAnsi="Arial" w:cs="Arial"/>
              </w:rPr>
            </w:pPr>
            <w:r w:rsidRPr="006D3BD2">
              <w:rPr>
                <w:rFonts w:ascii="Arial" w:hAnsi="Arial" w:cs="Arial"/>
              </w:rPr>
              <w:t>Introductory Kinesiology – University prep</w:t>
            </w:r>
            <w:r w:rsidRPr="006D3BD2">
              <w:rPr>
                <w:rFonts w:ascii="Arial" w:hAnsi="Arial" w:cs="Arial"/>
                <w:b/>
                <w:sz w:val="24"/>
                <w:szCs w:val="24"/>
              </w:rPr>
              <w:t>*</w:t>
            </w:r>
          </w:p>
        </w:tc>
        <w:tc>
          <w:tcPr>
            <w:tcW w:w="990" w:type="dxa"/>
          </w:tcPr>
          <w:p w:rsidR="006D3BD2" w:rsidRPr="006D3BD2" w:rsidRDefault="006D3BD2" w:rsidP="006D3BD2"/>
          <w:p w:rsidR="006D3BD2" w:rsidRPr="006D3BD2" w:rsidRDefault="006D3BD2" w:rsidP="006D3BD2">
            <w:r w:rsidRPr="006D3BD2">
              <w:t>PPL1O</w:t>
            </w:r>
          </w:p>
        </w:tc>
        <w:tc>
          <w:tcPr>
            <w:tcW w:w="1080" w:type="dxa"/>
          </w:tcPr>
          <w:p w:rsidR="006D3BD2" w:rsidRPr="006D3BD2" w:rsidRDefault="006D3BD2" w:rsidP="006D3BD2"/>
        </w:tc>
        <w:tc>
          <w:tcPr>
            <w:tcW w:w="1080" w:type="dxa"/>
          </w:tcPr>
          <w:p w:rsidR="006D3BD2" w:rsidRPr="006D3BD2" w:rsidRDefault="006D3BD2" w:rsidP="006D3BD2"/>
          <w:p w:rsidR="006D3BD2" w:rsidRPr="006D3BD2" w:rsidRDefault="006D3BD2" w:rsidP="006D3BD2">
            <w:r w:rsidRPr="006D3BD2">
              <w:t>PPL3O</w:t>
            </w:r>
          </w:p>
          <w:p w:rsidR="006D3BD2" w:rsidRPr="006D3BD2" w:rsidRDefault="006D3BD2" w:rsidP="006D3BD2">
            <w:r w:rsidRPr="006D3BD2">
              <w:t>PPZ3O</w:t>
            </w:r>
          </w:p>
          <w:p w:rsidR="006D3BD2" w:rsidRPr="006D3BD2" w:rsidRDefault="006D3BD2" w:rsidP="006D3BD2"/>
        </w:tc>
        <w:tc>
          <w:tcPr>
            <w:tcW w:w="1075" w:type="dxa"/>
          </w:tcPr>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r w:rsidRPr="006D3BD2">
              <w:t>PSK4U</w:t>
            </w:r>
          </w:p>
        </w:tc>
      </w:tr>
      <w:tr w:rsidR="006D3BD2" w:rsidRPr="006D3BD2" w:rsidTr="006D3BD2">
        <w:tc>
          <w:tcPr>
            <w:tcW w:w="5125" w:type="dxa"/>
          </w:tcPr>
          <w:p w:rsidR="006D3BD2" w:rsidRPr="006D3BD2" w:rsidRDefault="006D3BD2" w:rsidP="006D3BD2">
            <w:pPr>
              <w:spacing w:before="100" w:beforeAutospacing="1"/>
              <w:rPr>
                <w:rFonts w:ascii="Times New Roman" w:hAnsi="Times New Roman"/>
              </w:rPr>
            </w:pPr>
            <w:r w:rsidRPr="006D3BD2">
              <w:rPr>
                <w:rFonts w:ascii="Arial" w:hAnsi="Arial" w:cs="Arial"/>
                <w:b/>
                <w:bCs/>
                <w:i/>
                <w:iCs/>
              </w:rPr>
              <w:t>Mathematics</w:t>
            </w:r>
          </w:p>
          <w:p w:rsidR="006D3BD2" w:rsidRPr="006D3BD2" w:rsidRDefault="006D3BD2" w:rsidP="006D3BD2">
            <w:pPr>
              <w:numPr>
                <w:ilvl w:val="0"/>
                <w:numId w:val="24"/>
              </w:numPr>
              <w:tabs>
                <w:tab w:val="num" w:pos="540"/>
              </w:tabs>
              <w:spacing w:line="276" w:lineRule="auto"/>
              <w:ind w:left="540" w:hanging="180"/>
              <w:rPr>
                <w:rFonts w:ascii="Times New Roman" w:hAnsi="Times New Roman"/>
              </w:rPr>
            </w:pPr>
            <w:r w:rsidRPr="006D3BD2">
              <w:rPr>
                <w:rFonts w:ascii="Arial" w:hAnsi="Arial" w:cs="Arial"/>
              </w:rPr>
              <w:t>Mathematics – De-streamed</w:t>
            </w:r>
          </w:p>
          <w:p w:rsidR="006D3BD2" w:rsidRPr="006D3BD2" w:rsidRDefault="006D3BD2" w:rsidP="006D3BD2">
            <w:pPr>
              <w:numPr>
                <w:ilvl w:val="0"/>
                <w:numId w:val="24"/>
              </w:numPr>
              <w:tabs>
                <w:tab w:val="num" w:pos="540"/>
              </w:tabs>
              <w:spacing w:line="276" w:lineRule="auto"/>
              <w:ind w:left="540" w:hanging="180"/>
              <w:rPr>
                <w:rFonts w:ascii="Arial" w:hAnsi="Arial" w:cs="Arial"/>
              </w:rPr>
            </w:pPr>
            <w:r w:rsidRPr="006D3BD2">
              <w:rPr>
                <w:rFonts w:ascii="Arial" w:hAnsi="Arial" w:cs="Arial"/>
              </w:rPr>
              <w:t>Principles of Mathematics - Academic</w:t>
            </w:r>
          </w:p>
          <w:p w:rsidR="006D3BD2" w:rsidRPr="006D3BD2" w:rsidRDefault="006D3BD2" w:rsidP="006D3BD2">
            <w:pPr>
              <w:numPr>
                <w:ilvl w:val="0"/>
                <w:numId w:val="24"/>
              </w:numPr>
              <w:tabs>
                <w:tab w:val="num" w:pos="540"/>
              </w:tabs>
              <w:ind w:left="540" w:hanging="180"/>
              <w:rPr>
                <w:rFonts w:ascii="Times New Roman" w:hAnsi="Times New Roman"/>
              </w:rPr>
            </w:pPr>
            <w:r w:rsidRPr="006D3BD2">
              <w:rPr>
                <w:rFonts w:ascii="Arial" w:hAnsi="Arial" w:cs="Arial"/>
              </w:rPr>
              <w:t>Functions, University prep.</w:t>
            </w:r>
            <w:r w:rsidRPr="006D3BD2">
              <w:rPr>
                <w:rFonts w:ascii="Arial" w:hAnsi="Arial" w:cs="Arial"/>
                <w:b/>
                <w:bCs/>
                <w:sz w:val="27"/>
                <w:szCs w:val="27"/>
              </w:rPr>
              <w:t>*</w:t>
            </w:r>
          </w:p>
          <w:p w:rsidR="006D3BD2" w:rsidRPr="006D3BD2" w:rsidRDefault="006D3BD2" w:rsidP="006D3BD2">
            <w:pPr>
              <w:numPr>
                <w:ilvl w:val="0"/>
                <w:numId w:val="24"/>
              </w:numPr>
              <w:tabs>
                <w:tab w:val="num" w:pos="540"/>
              </w:tabs>
              <w:ind w:left="540" w:hanging="180"/>
              <w:rPr>
                <w:rFonts w:ascii="Times New Roman" w:hAnsi="Times New Roman"/>
              </w:rPr>
            </w:pPr>
            <w:r w:rsidRPr="006D3BD2">
              <w:rPr>
                <w:rFonts w:ascii="Arial" w:hAnsi="Arial" w:cs="Arial"/>
              </w:rPr>
              <w:t>Advanced Functions – University prep.</w:t>
            </w:r>
            <w:r w:rsidRPr="006D3BD2">
              <w:rPr>
                <w:rFonts w:ascii="Arial" w:hAnsi="Arial" w:cs="Arial"/>
                <w:b/>
                <w:bCs/>
                <w:sz w:val="27"/>
                <w:szCs w:val="27"/>
              </w:rPr>
              <w:t>*</w:t>
            </w:r>
          </w:p>
          <w:p w:rsidR="006D3BD2" w:rsidRPr="006D3BD2" w:rsidRDefault="006D3BD2" w:rsidP="006D3BD2">
            <w:pPr>
              <w:numPr>
                <w:ilvl w:val="0"/>
                <w:numId w:val="24"/>
              </w:numPr>
              <w:tabs>
                <w:tab w:val="num" w:pos="540"/>
              </w:tabs>
              <w:ind w:left="540" w:hanging="180"/>
              <w:rPr>
                <w:rFonts w:ascii="Times New Roman" w:hAnsi="Times New Roman"/>
              </w:rPr>
            </w:pPr>
            <w:r w:rsidRPr="006D3BD2">
              <w:rPr>
                <w:rFonts w:ascii="Arial" w:hAnsi="Arial" w:cs="Arial"/>
              </w:rPr>
              <w:t>Calculus and Vectors – University prep.</w:t>
            </w:r>
            <w:r w:rsidRPr="006D3BD2">
              <w:rPr>
                <w:rFonts w:ascii="Arial" w:hAnsi="Arial" w:cs="Arial"/>
                <w:b/>
                <w:bCs/>
                <w:sz w:val="27"/>
                <w:szCs w:val="27"/>
              </w:rPr>
              <w:t>*</w:t>
            </w:r>
          </w:p>
          <w:p w:rsidR="006D3BD2" w:rsidRPr="006D3BD2" w:rsidRDefault="006D3BD2" w:rsidP="006D3BD2">
            <w:pPr>
              <w:numPr>
                <w:ilvl w:val="0"/>
                <w:numId w:val="24"/>
              </w:numPr>
              <w:tabs>
                <w:tab w:val="num" w:pos="540"/>
              </w:tabs>
              <w:ind w:left="540" w:hanging="180"/>
              <w:rPr>
                <w:rFonts w:ascii="Times New Roman" w:hAnsi="Times New Roman"/>
              </w:rPr>
            </w:pPr>
            <w:r w:rsidRPr="006D3BD2">
              <w:rPr>
                <w:rFonts w:ascii="Arial" w:hAnsi="Arial" w:cs="Arial"/>
              </w:rPr>
              <w:t>Mathematics of Data Management – Univ.prep.</w:t>
            </w:r>
            <w:r w:rsidRPr="006D3BD2">
              <w:rPr>
                <w:rFonts w:ascii="Arial" w:hAnsi="Arial" w:cs="Arial"/>
                <w:b/>
                <w:bCs/>
                <w:sz w:val="27"/>
                <w:szCs w:val="27"/>
              </w:rPr>
              <w:t>*</w:t>
            </w:r>
          </w:p>
        </w:tc>
        <w:tc>
          <w:tcPr>
            <w:tcW w:w="990" w:type="dxa"/>
          </w:tcPr>
          <w:p w:rsidR="006D3BD2" w:rsidRPr="006D3BD2" w:rsidRDefault="006D3BD2" w:rsidP="006D3BD2"/>
          <w:p w:rsidR="006D3BD2" w:rsidRPr="006D3BD2" w:rsidRDefault="006D3BD2" w:rsidP="006D3BD2">
            <w:r w:rsidRPr="006D3BD2">
              <w:t>MTH1W</w:t>
            </w:r>
          </w:p>
        </w:tc>
        <w:tc>
          <w:tcPr>
            <w:tcW w:w="1080" w:type="dxa"/>
          </w:tcPr>
          <w:p w:rsidR="006D3BD2" w:rsidRPr="006D3BD2" w:rsidRDefault="006D3BD2" w:rsidP="006D3BD2"/>
          <w:p w:rsidR="006D3BD2" w:rsidRPr="006D3BD2" w:rsidRDefault="006D3BD2" w:rsidP="006D3BD2"/>
          <w:p w:rsidR="006D3BD2" w:rsidRPr="006D3BD2" w:rsidRDefault="006D3BD2" w:rsidP="006D3BD2">
            <w:r w:rsidRPr="006D3BD2">
              <w:t>MPM2D</w:t>
            </w:r>
          </w:p>
        </w:tc>
        <w:tc>
          <w:tcPr>
            <w:tcW w:w="1080" w:type="dxa"/>
          </w:tcPr>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r w:rsidRPr="006D3BD2">
              <w:t>MCR3U</w:t>
            </w:r>
          </w:p>
        </w:tc>
        <w:tc>
          <w:tcPr>
            <w:tcW w:w="1075" w:type="dxa"/>
          </w:tcPr>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r w:rsidRPr="006D3BD2">
              <w:t>MHF4U</w:t>
            </w:r>
          </w:p>
          <w:p w:rsidR="006D3BD2" w:rsidRPr="006D3BD2" w:rsidRDefault="006D3BD2" w:rsidP="006D3BD2">
            <w:pPr>
              <w:spacing w:line="276" w:lineRule="auto"/>
            </w:pPr>
            <w:r w:rsidRPr="006D3BD2">
              <w:t>MCV4U</w:t>
            </w:r>
          </w:p>
          <w:p w:rsidR="006D3BD2" w:rsidRPr="006D3BD2" w:rsidRDefault="006D3BD2" w:rsidP="006D3BD2">
            <w:pPr>
              <w:spacing w:line="276" w:lineRule="auto"/>
            </w:pPr>
            <w:r w:rsidRPr="006D3BD2">
              <w:t>MDM4U</w:t>
            </w:r>
          </w:p>
        </w:tc>
      </w:tr>
      <w:tr w:rsidR="006D3BD2" w:rsidRPr="006D3BD2" w:rsidTr="006D3BD2">
        <w:tc>
          <w:tcPr>
            <w:tcW w:w="5125" w:type="dxa"/>
          </w:tcPr>
          <w:p w:rsidR="006D3BD2" w:rsidRPr="006D3BD2" w:rsidRDefault="006D3BD2" w:rsidP="006D3BD2">
            <w:pPr>
              <w:spacing w:before="100" w:beforeAutospacing="1"/>
              <w:rPr>
                <w:rFonts w:ascii="Times New Roman" w:hAnsi="Times New Roman"/>
              </w:rPr>
            </w:pPr>
            <w:r w:rsidRPr="006D3BD2">
              <w:rPr>
                <w:rFonts w:ascii="Arial" w:hAnsi="Arial" w:cs="Arial"/>
                <w:b/>
                <w:bCs/>
                <w:i/>
                <w:iCs/>
              </w:rPr>
              <w:t>Science</w:t>
            </w:r>
          </w:p>
          <w:p w:rsidR="006D3BD2" w:rsidRPr="006D3BD2" w:rsidRDefault="006D3BD2" w:rsidP="006D3BD2">
            <w:pPr>
              <w:numPr>
                <w:ilvl w:val="0"/>
                <w:numId w:val="25"/>
              </w:numPr>
              <w:rPr>
                <w:rFonts w:ascii="Arial" w:hAnsi="Arial" w:cs="Arial"/>
              </w:rPr>
            </w:pPr>
            <w:r w:rsidRPr="006D3BD2">
              <w:rPr>
                <w:rFonts w:ascii="Arial" w:hAnsi="Arial" w:cs="Arial"/>
              </w:rPr>
              <w:t>Science – De-streamed</w:t>
            </w:r>
          </w:p>
          <w:p w:rsidR="006D3BD2" w:rsidRPr="006D3BD2" w:rsidRDefault="006D3BD2" w:rsidP="006D3BD2">
            <w:pPr>
              <w:numPr>
                <w:ilvl w:val="0"/>
                <w:numId w:val="25"/>
              </w:numPr>
              <w:rPr>
                <w:rFonts w:ascii="Times New Roman" w:hAnsi="Times New Roman"/>
              </w:rPr>
            </w:pPr>
            <w:r w:rsidRPr="006D3BD2">
              <w:rPr>
                <w:rFonts w:ascii="Arial" w:hAnsi="Arial" w:cs="Arial"/>
              </w:rPr>
              <w:t>Science – Academic</w:t>
            </w:r>
          </w:p>
          <w:p w:rsidR="006D3BD2" w:rsidRPr="006D3BD2" w:rsidRDefault="006D3BD2" w:rsidP="006D3BD2">
            <w:pPr>
              <w:numPr>
                <w:ilvl w:val="0"/>
                <w:numId w:val="25"/>
              </w:numPr>
              <w:spacing w:before="100" w:beforeAutospacing="1"/>
              <w:rPr>
                <w:rFonts w:ascii="Times New Roman" w:hAnsi="Times New Roman"/>
              </w:rPr>
            </w:pPr>
            <w:r w:rsidRPr="006D3BD2">
              <w:rPr>
                <w:rFonts w:ascii="Arial" w:hAnsi="Arial" w:cs="Arial"/>
              </w:rPr>
              <w:t>Biology – University prep.</w:t>
            </w:r>
            <w:r w:rsidRPr="006D3BD2">
              <w:rPr>
                <w:rFonts w:ascii="Arial" w:hAnsi="Arial" w:cs="Arial"/>
                <w:b/>
                <w:sz w:val="27"/>
                <w:szCs w:val="27"/>
              </w:rPr>
              <w:t>*</w:t>
            </w:r>
          </w:p>
          <w:p w:rsidR="006D3BD2" w:rsidRPr="006D3BD2" w:rsidRDefault="006D3BD2" w:rsidP="006D3BD2">
            <w:pPr>
              <w:numPr>
                <w:ilvl w:val="0"/>
                <w:numId w:val="25"/>
              </w:numPr>
              <w:spacing w:before="100" w:beforeAutospacing="1"/>
              <w:rPr>
                <w:rFonts w:ascii="Times New Roman" w:hAnsi="Times New Roman"/>
              </w:rPr>
            </w:pPr>
            <w:r w:rsidRPr="006D3BD2">
              <w:rPr>
                <w:rFonts w:ascii="Arial" w:hAnsi="Arial" w:cs="Arial"/>
              </w:rPr>
              <w:t>Chemistry – University prep.</w:t>
            </w:r>
            <w:r w:rsidRPr="006D3BD2">
              <w:rPr>
                <w:rFonts w:ascii="Arial" w:hAnsi="Arial" w:cs="Arial"/>
                <w:b/>
                <w:bCs/>
                <w:sz w:val="27"/>
                <w:szCs w:val="27"/>
              </w:rPr>
              <w:t>*</w:t>
            </w:r>
          </w:p>
          <w:p w:rsidR="006D3BD2" w:rsidRPr="006D3BD2" w:rsidRDefault="006D3BD2" w:rsidP="006D3BD2">
            <w:pPr>
              <w:numPr>
                <w:ilvl w:val="0"/>
                <w:numId w:val="25"/>
              </w:numPr>
              <w:spacing w:before="100" w:beforeAutospacing="1"/>
              <w:rPr>
                <w:rFonts w:ascii="Times New Roman" w:hAnsi="Times New Roman"/>
              </w:rPr>
            </w:pPr>
            <w:r w:rsidRPr="006D3BD2">
              <w:rPr>
                <w:rFonts w:ascii="Arial" w:hAnsi="Arial" w:cs="Arial"/>
              </w:rPr>
              <w:t>Physics – University prep.</w:t>
            </w:r>
            <w:r w:rsidRPr="006D3BD2">
              <w:rPr>
                <w:rFonts w:ascii="Arial" w:hAnsi="Arial" w:cs="Arial"/>
                <w:b/>
                <w:bCs/>
                <w:sz w:val="27"/>
                <w:szCs w:val="27"/>
              </w:rPr>
              <w:t>*</w:t>
            </w:r>
          </w:p>
        </w:tc>
        <w:tc>
          <w:tcPr>
            <w:tcW w:w="990" w:type="dxa"/>
          </w:tcPr>
          <w:p w:rsidR="006D3BD2" w:rsidRPr="006D3BD2" w:rsidRDefault="006D3BD2" w:rsidP="006D3BD2"/>
          <w:p w:rsidR="006D3BD2" w:rsidRPr="006D3BD2" w:rsidRDefault="006D3BD2" w:rsidP="006D3BD2">
            <w:r w:rsidRPr="006D3BD2">
              <w:t>SNC1W</w:t>
            </w:r>
          </w:p>
        </w:tc>
        <w:tc>
          <w:tcPr>
            <w:tcW w:w="1080" w:type="dxa"/>
          </w:tcPr>
          <w:p w:rsidR="006D3BD2" w:rsidRPr="006D3BD2" w:rsidRDefault="006D3BD2" w:rsidP="006D3BD2"/>
          <w:p w:rsidR="006D3BD2" w:rsidRPr="006D3BD2" w:rsidRDefault="006D3BD2" w:rsidP="006D3BD2"/>
          <w:p w:rsidR="006D3BD2" w:rsidRPr="006D3BD2" w:rsidRDefault="006D3BD2" w:rsidP="006D3BD2">
            <w:r w:rsidRPr="006D3BD2">
              <w:t>SNC2D</w:t>
            </w:r>
          </w:p>
        </w:tc>
        <w:tc>
          <w:tcPr>
            <w:tcW w:w="1080" w:type="dxa"/>
          </w:tcPr>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r w:rsidRPr="006D3BD2">
              <w:t>SBI3U</w:t>
            </w:r>
          </w:p>
          <w:p w:rsidR="006D3BD2" w:rsidRPr="006D3BD2" w:rsidRDefault="006D3BD2" w:rsidP="006D3BD2">
            <w:r w:rsidRPr="006D3BD2">
              <w:t>SCH3U</w:t>
            </w:r>
          </w:p>
          <w:p w:rsidR="006D3BD2" w:rsidRPr="006D3BD2" w:rsidRDefault="006D3BD2" w:rsidP="006D3BD2">
            <w:r w:rsidRPr="006D3BD2">
              <w:t>SPH3U</w:t>
            </w:r>
          </w:p>
        </w:tc>
        <w:tc>
          <w:tcPr>
            <w:tcW w:w="1075" w:type="dxa"/>
          </w:tcPr>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r w:rsidRPr="006D3BD2">
              <w:t>SBI4U</w:t>
            </w:r>
          </w:p>
          <w:p w:rsidR="006D3BD2" w:rsidRPr="006D3BD2" w:rsidRDefault="006D3BD2" w:rsidP="006D3BD2">
            <w:r w:rsidRPr="006D3BD2">
              <w:t>SCH4U</w:t>
            </w:r>
          </w:p>
          <w:p w:rsidR="006D3BD2" w:rsidRPr="006D3BD2" w:rsidRDefault="006D3BD2" w:rsidP="006D3BD2">
            <w:r w:rsidRPr="006D3BD2">
              <w:t>SPH4U</w:t>
            </w:r>
          </w:p>
        </w:tc>
      </w:tr>
      <w:tr w:rsidR="006D3BD2" w:rsidRPr="006D3BD2" w:rsidTr="006D3BD2">
        <w:tc>
          <w:tcPr>
            <w:tcW w:w="5125" w:type="dxa"/>
          </w:tcPr>
          <w:p w:rsidR="006D3BD2" w:rsidRPr="006D3BD2" w:rsidRDefault="006D3BD2" w:rsidP="006D3BD2">
            <w:pPr>
              <w:spacing w:before="100" w:beforeAutospacing="1"/>
              <w:rPr>
                <w:rFonts w:ascii="Times New Roman" w:hAnsi="Times New Roman"/>
              </w:rPr>
            </w:pPr>
            <w:r w:rsidRPr="006D3BD2">
              <w:rPr>
                <w:rFonts w:ascii="Arial" w:hAnsi="Arial" w:cs="Arial"/>
                <w:b/>
                <w:bCs/>
                <w:i/>
                <w:iCs/>
              </w:rPr>
              <w:t>Social Sciences and Humanities</w:t>
            </w:r>
            <w:r w:rsidRPr="006D3BD2">
              <w:rPr>
                <w:rFonts w:ascii="Arial" w:hAnsi="Arial" w:cs="Arial"/>
                <w:b/>
                <w:bCs/>
              </w:rPr>
              <w:t xml:space="preserve"> </w:t>
            </w:r>
          </w:p>
          <w:p w:rsidR="006D3BD2" w:rsidRPr="006D3BD2" w:rsidRDefault="006D3BD2" w:rsidP="006D3BD2">
            <w:pPr>
              <w:numPr>
                <w:ilvl w:val="0"/>
                <w:numId w:val="26"/>
              </w:numPr>
              <w:contextualSpacing/>
              <w:rPr>
                <w:rFonts w:ascii="Arial" w:hAnsi="Arial" w:cs="Arial"/>
              </w:rPr>
            </w:pPr>
            <w:r w:rsidRPr="006D3BD2">
              <w:rPr>
                <w:rFonts w:ascii="Arial" w:eastAsia="Times New Roman" w:hAnsi="Arial" w:cs="Arial"/>
              </w:rPr>
              <w:t xml:space="preserve">Introduction to Anthropology, Psychology, and Sociology – </w:t>
            </w:r>
            <w:r w:rsidRPr="006D3BD2">
              <w:rPr>
                <w:rFonts w:ascii="Arial" w:hAnsi="Arial" w:cs="Arial"/>
              </w:rPr>
              <w:t>Univ. prep.</w:t>
            </w:r>
            <w:r w:rsidRPr="006D3BD2">
              <w:rPr>
                <w:rFonts w:ascii="Arial" w:hAnsi="Arial" w:cs="Arial"/>
                <w:b/>
                <w:bCs/>
                <w:sz w:val="27"/>
                <w:szCs w:val="27"/>
              </w:rPr>
              <w:t xml:space="preserve">* </w:t>
            </w:r>
          </w:p>
          <w:p w:rsidR="006D3BD2" w:rsidRPr="006D3BD2" w:rsidRDefault="006D3BD2" w:rsidP="006D3BD2">
            <w:pPr>
              <w:numPr>
                <w:ilvl w:val="0"/>
                <w:numId w:val="26"/>
              </w:numPr>
              <w:rPr>
                <w:rFonts w:ascii="Times New Roman" w:hAnsi="Times New Roman"/>
              </w:rPr>
            </w:pPr>
            <w:r w:rsidRPr="006D3BD2">
              <w:rPr>
                <w:rFonts w:ascii="Arial" w:hAnsi="Arial" w:cs="Arial"/>
              </w:rPr>
              <w:t>Nutrition &amp; Health – Univ. prep.</w:t>
            </w:r>
            <w:r w:rsidRPr="006D3BD2">
              <w:rPr>
                <w:rFonts w:ascii="Arial" w:hAnsi="Arial" w:cs="Arial"/>
                <w:b/>
                <w:sz w:val="27"/>
                <w:szCs w:val="27"/>
              </w:rPr>
              <w:t>*</w:t>
            </w:r>
          </w:p>
          <w:p w:rsidR="006D3BD2" w:rsidRPr="006D3BD2" w:rsidRDefault="006D3BD2" w:rsidP="006D3BD2">
            <w:pPr>
              <w:numPr>
                <w:ilvl w:val="0"/>
                <w:numId w:val="26"/>
              </w:numPr>
              <w:rPr>
                <w:rFonts w:ascii="Times New Roman" w:hAnsi="Times New Roman"/>
                <w:bCs/>
              </w:rPr>
            </w:pPr>
            <w:r w:rsidRPr="006D3BD2">
              <w:rPr>
                <w:rFonts w:ascii="Arial" w:hAnsi="Arial" w:cs="Arial"/>
                <w:bCs/>
              </w:rPr>
              <w:t xml:space="preserve">Families in Canada – </w:t>
            </w:r>
            <w:r w:rsidRPr="006D3BD2">
              <w:rPr>
                <w:rFonts w:ascii="Arial" w:hAnsi="Arial" w:cs="Arial"/>
              </w:rPr>
              <w:t>Univ. prep.</w:t>
            </w:r>
            <w:r w:rsidRPr="006D3BD2">
              <w:rPr>
                <w:rFonts w:ascii="Arial" w:hAnsi="Arial" w:cs="Arial"/>
                <w:b/>
                <w:sz w:val="27"/>
                <w:szCs w:val="27"/>
              </w:rPr>
              <w:t>*</w:t>
            </w:r>
            <w:r w:rsidRPr="006D3BD2">
              <w:rPr>
                <w:rFonts w:ascii="Arial" w:hAnsi="Arial" w:cs="Arial"/>
                <w:bCs/>
              </w:rPr>
              <w:t xml:space="preserve">  </w:t>
            </w:r>
          </w:p>
          <w:p w:rsidR="006D3BD2" w:rsidRPr="006D3BD2" w:rsidRDefault="006D3BD2" w:rsidP="006D3BD2">
            <w:pPr>
              <w:numPr>
                <w:ilvl w:val="0"/>
                <w:numId w:val="26"/>
              </w:numPr>
              <w:ind w:right="-126"/>
              <w:contextualSpacing/>
              <w:rPr>
                <w:rFonts w:ascii="Arial" w:hAnsi="Arial" w:cs="Arial"/>
              </w:rPr>
            </w:pPr>
            <w:r w:rsidRPr="006D3BD2">
              <w:rPr>
                <w:rFonts w:ascii="Arial" w:hAnsi="Arial" w:cs="Arial"/>
              </w:rPr>
              <w:t>Challenge and Change in Society</w:t>
            </w:r>
            <w:r w:rsidRPr="006D3BD2">
              <w:rPr>
                <w:rFonts w:ascii="Arial" w:eastAsia="Times New Roman" w:hAnsi="Arial" w:cs="Arial"/>
              </w:rPr>
              <w:t xml:space="preserve"> – </w:t>
            </w:r>
            <w:r w:rsidRPr="006D3BD2">
              <w:rPr>
                <w:rFonts w:ascii="Arial" w:hAnsi="Arial" w:cs="Arial"/>
              </w:rPr>
              <w:t>Univ. prep</w:t>
            </w:r>
            <w:r w:rsidRPr="006D3BD2">
              <w:rPr>
                <w:rFonts w:ascii="Arial" w:hAnsi="Arial" w:cs="Arial"/>
                <w:b/>
                <w:bCs/>
                <w:sz w:val="27"/>
                <w:szCs w:val="27"/>
              </w:rPr>
              <w:t>*</w:t>
            </w:r>
          </w:p>
          <w:p w:rsidR="006D3BD2" w:rsidRPr="006D3BD2" w:rsidRDefault="006D3BD2" w:rsidP="006D3BD2">
            <w:pPr>
              <w:numPr>
                <w:ilvl w:val="0"/>
                <w:numId w:val="26"/>
              </w:numPr>
              <w:ind w:right="-126"/>
              <w:contextualSpacing/>
              <w:rPr>
                <w:rFonts w:ascii="Arial" w:hAnsi="Arial" w:cs="Arial"/>
              </w:rPr>
            </w:pPr>
            <w:r w:rsidRPr="006D3BD2">
              <w:rPr>
                <w:rFonts w:ascii="Arial" w:hAnsi="Arial" w:cs="Arial"/>
              </w:rPr>
              <w:t>World Cultures – University/College Prep</w:t>
            </w:r>
            <w:r w:rsidRPr="006D3BD2">
              <w:rPr>
                <w:rFonts w:ascii="Arial" w:hAnsi="Arial" w:cs="Arial"/>
                <w:sz w:val="28"/>
                <w:szCs w:val="28"/>
              </w:rPr>
              <w:t>*</w:t>
            </w:r>
          </w:p>
        </w:tc>
        <w:tc>
          <w:tcPr>
            <w:tcW w:w="990" w:type="dxa"/>
          </w:tcPr>
          <w:p w:rsidR="006D3BD2" w:rsidRPr="006D3BD2" w:rsidRDefault="006D3BD2" w:rsidP="006D3BD2"/>
        </w:tc>
        <w:tc>
          <w:tcPr>
            <w:tcW w:w="1080" w:type="dxa"/>
          </w:tcPr>
          <w:p w:rsidR="006D3BD2" w:rsidRPr="006D3BD2" w:rsidRDefault="006D3BD2" w:rsidP="006D3BD2"/>
          <w:p w:rsidR="006D3BD2" w:rsidRPr="006D3BD2" w:rsidRDefault="006D3BD2" w:rsidP="006D3BD2"/>
        </w:tc>
        <w:tc>
          <w:tcPr>
            <w:tcW w:w="1080" w:type="dxa"/>
          </w:tcPr>
          <w:p w:rsidR="006D3BD2" w:rsidRPr="006D3BD2" w:rsidRDefault="006D3BD2" w:rsidP="006D3BD2"/>
          <w:p w:rsidR="006D3BD2" w:rsidRPr="006D3BD2" w:rsidRDefault="006D3BD2" w:rsidP="006D3BD2">
            <w:r w:rsidRPr="006D3BD2">
              <w:t>HSP3U</w:t>
            </w:r>
          </w:p>
        </w:tc>
        <w:tc>
          <w:tcPr>
            <w:tcW w:w="1075" w:type="dxa"/>
          </w:tcPr>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r w:rsidRPr="006D3BD2">
              <w:t>HFA4U</w:t>
            </w:r>
          </w:p>
          <w:p w:rsidR="006D3BD2" w:rsidRPr="006D3BD2" w:rsidRDefault="006D3BD2" w:rsidP="006D3BD2">
            <w:r w:rsidRPr="006D3BD2">
              <w:t>HHS4U</w:t>
            </w:r>
          </w:p>
          <w:p w:rsidR="006D3BD2" w:rsidRPr="006D3BD2" w:rsidRDefault="006D3BD2" w:rsidP="006D3BD2">
            <w:pPr>
              <w:spacing w:line="276" w:lineRule="auto"/>
            </w:pPr>
            <w:r w:rsidRPr="006D3BD2">
              <w:t>HSB4U</w:t>
            </w:r>
          </w:p>
          <w:p w:rsidR="006D3BD2" w:rsidRPr="006D3BD2" w:rsidRDefault="006D3BD2" w:rsidP="006D3BD2">
            <w:pPr>
              <w:spacing w:line="276" w:lineRule="auto"/>
            </w:pPr>
            <w:r w:rsidRPr="006D3BD2">
              <w:t>HSC4M</w:t>
            </w:r>
          </w:p>
          <w:p w:rsidR="006D3BD2" w:rsidRPr="006D3BD2" w:rsidRDefault="006D3BD2" w:rsidP="006D3BD2">
            <w:pPr>
              <w:spacing w:line="276" w:lineRule="auto"/>
            </w:pPr>
          </w:p>
        </w:tc>
      </w:tr>
      <w:tr w:rsidR="006D3BD2" w:rsidRPr="006D3BD2" w:rsidTr="006D3BD2">
        <w:tc>
          <w:tcPr>
            <w:tcW w:w="5125" w:type="dxa"/>
          </w:tcPr>
          <w:p w:rsidR="006D3BD2" w:rsidRDefault="006D3BD2" w:rsidP="006D3BD2">
            <w:pPr>
              <w:rPr>
                <w:rFonts w:ascii="Arial" w:hAnsi="Arial" w:cs="Arial"/>
                <w:b/>
                <w:bCs/>
                <w:i/>
                <w:iCs/>
              </w:rPr>
            </w:pPr>
          </w:p>
          <w:p w:rsidR="006D3BD2" w:rsidRPr="006D3BD2" w:rsidRDefault="006D3BD2" w:rsidP="006D3BD2">
            <w:pPr>
              <w:rPr>
                <w:rFonts w:ascii="Arial" w:hAnsi="Arial" w:cs="Arial"/>
                <w:b/>
                <w:bCs/>
                <w:i/>
                <w:iCs/>
              </w:rPr>
            </w:pPr>
            <w:r w:rsidRPr="006D3BD2">
              <w:rPr>
                <w:rFonts w:ascii="Arial" w:hAnsi="Arial" w:cs="Arial"/>
                <w:b/>
                <w:bCs/>
                <w:i/>
                <w:iCs/>
              </w:rPr>
              <w:t>Technology Education</w:t>
            </w:r>
          </w:p>
          <w:p w:rsidR="006D3BD2" w:rsidRPr="006D3BD2" w:rsidRDefault="006D3BD2" w:rsidP="006D3BD2">
            <w:pPr>
              <w:numPr>
                <w:ilvl w:val="0"/>
                <w:numId w:val="27"/>
              </w:numPr>
              <w:spacing w:line="276" w:lineRule="auto"/>
              <w:contextualSpacing/>
              <w:rPr>
                <w:rFonts w:ascii="Arial" w:hAnsi="Arial" w:cs="Arial"/>
                <w:b/>
                <w:bCs/>
                <w:i/>
                <w:iCs/>
              </w:rPr>
            </w:pPr>
            <w:r w:rsidRPr="006D3BD2">
              <w:rPr>
                <w:rFonts w:ascii="Arial" w:hAnsi="Arial" w:cs="Arial"/>
                <w:bCs/>
                <w:iCs/>
              </w:rPr>
              <w:t>Technology and the Skilled Trades – Open</w:t>
            </w:r>
          </w:p>
          <w:p w:rsidR="006D3BD2" w:rsidRPr="006D3BD2" w:rsidRDefault="006D3BD2" w:rsidP="006D3BD2">
            <w:pPr>
              <w:numPr>
                <w:ilvl w:val="0"/>
                <w:numId w:val="27"/>
              </w:numPr>
              <w:spacing w:line="276" w:lineRule="auto"/>
              <w:contextualSpacing/>
              <w:rPr>
                <w:rFonts w:ascii="Arial" w:hAnsi="Arial" w:cs="Arial"/>
                <w:b/>
                <w:bCs/>
                <w:i/>
                <w:iCs/>
              </w:rPr>
            </w:pPr>
            <w:r w:rsidRPr="006D3BD2">
              <w:rPr>
                <w:rFonts w:ascii="Arial" w:hAnsi="Arial" w:cs="Arial"/>
                <w:bCs/>
                <w:iCs/>
              </w:rPr>
              <w:t>Communication Technology – Open</w:t>
            </w:r>
          </w:p>
          <w:p w:rsidR="006D3BD2" w:rsidRPr="006D3BD2" w:rsidRDefault="006D3BD2" w:rsidP="006D3BD2">
            <w:pPr>
              <w:numPr>
                <w:ilvl w:val="0"/>
                <w:numId w:val="27"/>
              </w:numPr>
              <w:spacing w:line="276" w:lineRule="auto"/>
              <w:contextualSpacing/>
              <w:rPr>
                <w:rFonts w:ascii="Arial" w:hAnsi="Arial" w:cs="Arial"/>
                <w:b/>
                <w:bCs/>
                <w:i/>
                <w:iCs/>
              </w:rPr>
            </w:pPr>
            <w:r w:rsidRPr="006D3BD2">
              <w:rPr>
                <w:rFonts w:ascii="Arial" w:hAnsi="Arial" w:cs="Arial"/>
                <w:bCs/>
                <w:iCs/>
              </w:rPr>
              <w:t>Technological Design – Open</w:t>
            </w:r>
          </w:p>
          <w:p w:rsidR="006D3BD2" w:rsidRPr="006D3BD2" w:rsidRDefault="006D3BD2" w:rsidP="006D3BD2">
            <w:pPr>
              <w:numPr>
                <w:ilvl w:val="0"/>
                <w:numId w:val="27"/>
              </w:numPr>
              <w:spacing w:line="276" w:lineRule="auto"/>
              <w:contextualSpacing/>
              <w:rPr>
                <w:rFonts w:ascii="Arial" w:hAnsi="Arial" w:cs="Arial"/>
                <w:b/>
                <w:bCs/>
                <w:i/>
                <w:iCs/>
              </w:rPr>
            </w:pPr>
            <w:r w:rsidRPr="006D3BD2">
              <w:rPr>
                <w:rFonts w:ascii="Arial" w:hAnsi="Arial" w:cs="Arial"/>
                <w:bCs/>
                <w:iCs/>
              </w:rPr>
              <w:t>Communication Technology -Univ./College prep</w:t>
            </w:r>
            <w:r w:rsidRPr="006D3BD2">
              <w:rPr>
                <w:rFonts w:ascii="Arial" w:hAnsi="Arial" w:cs="Arial"/>
                <w:b/>
                <w:bCs/>
                <w:iCs/>
                <w:sz w:val="24"/>
                <w:szCs w:val="24"/>
              </w:rPr>
              <w:t>*</w:t>
            </w:r>
          </w:p>
          <w:p w:rsidR="006D3BD2" w:rsidRPr="00922BD4" w:rsidRDefault="006D3BD2" w:rsidP="00922BD4">
            <w:pPr>
              <w:numPr>
                <w:ilvl w:val="0"/>
                <w:numId w:val="27"/>
              </w:numPr>
              <w:spacing w:line="276" w:lineRule="auto"/>
              <w:contextualSpacing/>
              <w:rPr>
                <w:rFonts w:ascii="Arial" w:hAnsi="Arial" w:cs="Arial"/>
                <w:b/>
                <w:bCs/>
                <w:i/>
                <w:iCs/>
              </w:rPr>
            </w:pPr>
            <w:r w:rsidRPr="006D3BD2">
              <w:rPr>
                <w:rFonts w:ascii="Arial" w:hAnsi="Arial" w:cs="Arial"/>
                <w:bCs/>
                <w:iCs/>
              </w:rPr>
              <w:t>Technological Design – Univ./College prep</w:t>
            </w:r>
            <w:r w:rsidRPr="006D3BD2">
              <w:rPr>
                <w:rFonts w:ascii="Arial" w:hAnsi="Arial" w:cs="Arial"/>
                <w:b/>
                <w:bCs/>
                <w:iCs/>
                <w:sz w:val="24"/>
                <w:szCs w:val="24"/>
              </w:rPr>
              <w:t>*</w:t>
            </w:r>
          </w:p>
        </w:tc>
        <w:tc>
          <w:tcPr>
            <w:tcW w:w="990" w:type="dxa"/>
          </w:tcPr>
          <w:p w:rsidR="006D3BD2" w:rsidRPr="006D3BD2" w:rsidRDefault="006D3BD2" w:rsidP="006D3BD2"/>
          <w:p w:rsidR="006D3BD2" w:rsidRPr="006D3BD2" w:rsidRDefault="006D3BD2" w:rsidP="006D3BD2">
            <w:r w:rsidRPr="006D3BD2">
              <w:t>TAS1O</w:t>
            </w:r>
          </w:p>
        </w:tc>
        <w:tc>
          <w:tcPr>
            <w:tcW w:w="1080" w:type="dxa"/>
          </w:tcPr>
          <w:p w:rsidR="006D3BD2" w:rsidRPr="006D3BD2" w:rsidRDefault="006D3BD2" w:rsidP="006D3BD2"/>
          <w:p w:rsidR="006D3BD2" w:rsidRPr="006D3BD2" w:rsidRDefault="006D3BD2" w:rsidP="006D3BD2"/>
          <w:p w:rsidR="006D3BD2" w:rsidRPr="006D3BD2" w:rsidRDefault="006D3BD2" w:rsidP="006D3BD2">
            <w:r w:rsidRPr="006D3BD2">
              <w:t>TGJ2O</w:t>
            </w:r>
          </w:p>
          <w:p w:rsidR="006D3BD2" w:rsidRPr="006D3BD2" w:rsidRDefault="006D3BD2" w:rsidP="006D3BD2">
            <w:r w:rsidRPr="006D3BD2">
              <w:t>TDJ2O</w:t>
            </w:r>
          </w:p>
        </w:tc>
        <w:tc>
          <w:tcPr>
            <w:tcW w:w="1080" w:type="dxa"/>
          </w:tcPr>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r w:rsidRPr="006D3BD2">
              <w:t>TGJ3M</w:t>
            </w:r>
          </w:p>
          <w:p w:rsidR="006D3BD2" w:rsidRPr="006D3BD2" w:rsidRDefault="006D3BD2" w:rsidP="006D3BD2"/>
          <w:p w:rsidR="006D3BD2" w:rsidRPr="006D3BD2" w:rsidRDefault="006D3BD2" w:rsidP="006D3BD2">
            <w:r w:rsidRPr="006D3BD2">
              <w:t>TDJ3M</w:t>
            </w:r>
          </w:p>
        </w:tc>
        <w:tc>
          <w:tcPr>
            <w:tcW w:w="1075" w:type="dxa"/>
          </w:tcPr>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p w:rsidR="006D3BD2" w:rsidRPr="006D3BD2" w:rsidRDefault="006D3BD2" w:rsidP="006D3BD2">
            <w:r w:rsidRPr="006D3BD2">
              <w:t>TGJ4M</w:t>
            </w:r>
          </w:p>
          <w:p w:rsidR="006D3BD2" w:rsidRPr="006D3BD2" w:rsidRDefault="006D3BD2" w:rsidP="006D3BD2"/>
          <w:p w:rsidR="006D3BD2" w:rsidRPr="006D3BD2" w:rsidRDefault="006D3BD2" w:rsidP="006D3BD2">
            <w:r w:rsidRPr="006D3BD2">
              <w:t>TDJ4M</w:t>
            </w:r>
          </w:p>
        </w:tc>
      </w:tr>
    </w:tbl>
    <w:p w:rsidR="000B16BE" w:rsidRDefault="000B16BE"/>
    <w:p w:rsidR="00273007" w:rsidRPr="00E67C87" w:rsidRDefault="00273007" w:rsidP="00273007">
      <w:pPr>
        <w:rPr>
          <w:b/>
          <w:sz w:val="28"/>
          <w:szCs w:val="28"/>
          <w:u w:val="single"/>
        </w:rPr>
      </w:pPr>
      <w:r w:rsidRPr="00E67C87">
        <w:rPr>
          <w:b/>
          <w:sz w:val="28"/>
          <w:szCs w:val="28"/>
          <w:u w:val="single"/>
        </w:rPr>
        <w:t>The Arts</w:t>
      </w:r>
    </w:p>
    <w:p w:rsidR="00273007" w:rsidRDefault="00273007" w:rsidP="00273007">
      <w:r>
        <w:rPr>
          <w:b/>
        </w:rPr>
        <w:t>Grade 9 -Visual Arts – OPEN (</w:t>
      </w:r>
      <w:r w:rsidRPr="00E67C87">
        <w:rPr>
          <w:b/>
        </w:rPr>
        <w:t>AVI1O</w:t>
      </w:r>
      <w:r>
        <w:rPr>
          <w:b/>
        </w:rPr>
        <w:t>)</w:t>
      </w:r>
      <w:r>
        <w:t xml:space="preserve"> -</w:t>
      </w:r>
      <w:r w:rsidRPr="00E67C87">
        <w:t xml:space="preserve"> This course is exploratory in nature, offering an overview of visual arts as a foundation for further study. Students will become familiar with the elements and principles of design and the expressive qualities of various materials by using a range of media, processes, techniques, and styles. Students will use the creative and critical analysis processes and will interpret art within a personal, contemporary, and historical context. </w:t>
      </w:r>
    </w:p>
    <w:p w:rsidR="00273007" w:rsidRDefault="00273007" w:rsidP="00273007">
      <w:r w:rsidRPr="00E67C87">
        <w:t>Prerequisite: None</w:t>
      </w:r>
      <w:r>
        <w:t xml:space="preserve"> </w:t>
      </w:r>
    </w:p>
    <w:p w:rsidR="00273007" w:rsidRDefault="00273007" w:rsidP="00273007">
      <w:r>
        <w:rPr>
          <w:b/>
        </w:rPr>
        <w:t>Grade 10 - Drama – OPEN (</w:t>
      </w:r>
      <w:r w:rsidRPr="00E67C87">
        <w:rPr>
          <w:b/>
        </w:rPr>
        <w:t>ADA2O</w:t>
      </w:r>
      <w:r>
        <w:rPr>
          <w:b/>
        </w:rPr>
        <w:t>)</w:t>
      </w:r>
      <w:r>
        <w:t xml:space="preserve"> - </w:t>
      </w:r>
      <w:r w:rsidRPr="00E67C87">
        <w:t xml:space="preserve">This course provides opportunities for students to explore dramatic forms, conventions, and techniques. Students will explore a variety of dramatic sources from various cultures and representing a range of genres. Students will use the elements of drama in creating and communicating through dramatic works. Students will assume responsibility for decisions made in the creative and collaborative processes and will reflect on their experiences. </w:t>
      </w:r>
    </w:p>
    <w:p w:rsidR="00273007" w:rsidRDefault="00273007" w:rsidP="00273007">
      <w:r w:rsidRPr="00E67C87">
        <w:t>Prerequisite: None</w:t>
      </w:r>
    </w:p>
    <w:p w:rsidR="00273007" w:rsidRPr="0018355F" w:rsidRDefault="00273007" w:rsidP="00273007">
      <w:pPr>
        <w:rPr>
          <w:b/>
          <w:sz w:val="28"/>
          <w:szCs w:val="28"/>
          <w:u w:val="single"/>
        </w:rPr>
      </w:pPr>
      <w:r w:rsidRPr="0018355F">
        <w:rPr>
          <w:b/>
          <w:sz w:val="28"/>
          <w:szCs w:val="28"/>
          <w:u w:val="single"/>
        </w:rPr>
        <w:t>Business Studies</w:t>
      </w:r>
    </w:p>
    <w:p w:rsidR="00273007" w:rsidRDefault="00273007" w:rsidP="00273007">
      <w:r>
        <w:rPr>
          <w:b/>
        </w:rPr>
        <w:t>Grade 9 - Building the Entrepreneurial Mindset -OPEN (</w:t>
      </w:r>
      <w:r w:rsidRPr="0018355F">
        <w:rPr>
          <w:b/>
        </w:rPr>
        <w:t>BEM1O</w:t>
      </w:r>
      <w:r>
        <w:rPr>
          <w:b/>
        </w:rPr>
        <w:t>)</w:t>
      </w:r>
      <w:r>
        <w:t xml:space="preserve"> - </w:t>
      </w:r>
      <w:r w:rsidRPr="0018355F">
        <w:t>In this course, students will learn what makes an entrepreneur thrive and the skills required to succeed in today’s business environment. Students will begin to develop their own entrepreneurial mindset, and learn why it’s important to take initiative, adapt to change, find creative solutions, and understand the financial considerations of entrepreneurship. This hands-on course will use business software and applications to help students plan and develop their entrepreneurial ideas and learn how to present them to a target audience. Throughout the course, students will enhance their communications skills as well as develop and refine their project management skills, including goal setting, time management, and networking.</w:t>
      </w:r>
    </w:p>
    <w:p w:rsidR="00273007" w:rsidRDefault="00273007" w:rsidP="00273007">
      <w:r w:rsidRPr="0018355F">
        <w:t>Prerequisite: None</w:t>
      </w:r>
    </w:p>
    <w:p w:rsidR="00273007" w:rsidRDefault="00273007" w:rsidP="00273007">
      <w:r>
        <w:rPr>
          <w:b/>
        </w:rPr>
        <w:t>Grade 10 – Launching and Leading a Business – OPEN (</w:t>
      </w:r>
      <w:r w:rsidRPr="0018355F">
        <w:rPr>
          <w:b/>
        </w:rPr>
        <w:t>BEP2O</w:t>
      </w:r>
      <w:r>
        <w:rPr>
          <w:b/>
        </w:rPr>
        <w:t>)</w:t>
      </w:r>
      <w:r>
        <w:t xml:space="preserve"> - </w:t>
      </w:r>
      <w:r w:rsidRPr="0018355F">
        <w:t>This course introduces students to the world of business and what is required to be successful, ethical, and responsible in today’s economy. Students will develop the knowledge and skills needed to be an entrepreneur who knows how to respond to local and global market opportunities. Throughout the course, students will explore and understand the responsibility of managing different functions of a business. This includes accounting, marketing, information and communication technology, financial management, human resources, and production.</w:t>
      </w:r>
    </w:p>
    <w:p w:rsidR="00273007" w:rsidRDefault="00273007" w:rsidP="00273007">
      <w:r w:rsidRPr="0018355F">
        <w:t>Prerequisite: None</w:t>
      </w:r>
    </w:p>
    <w:p w:rsidR="00273007" w:rsidRPr="00501497" w:rsidRDefault="00273007" w:rsidP="00273007">
      <w:pPr>
        <w:rPr>
          <w:b/>
        </w:rPr>
      </w:pPr>
      <w:r>
        <w:rPr>
          <w:b/>
        </w:rPr>
        <w:t>Grade 12 - International Business Fundamentals – UNIV/COLLEGE (</w:t>
      </w:r>
      <w:r w:rsidRPr="00501497">
        <w:rPr>
          <w:b/>
        </w:rPr>
        <w:t>BBB4M</w:t>
      </w:r>
      <w:r>
        <w:rPr>
          <w:b/>
        </w:rPr>
        <w:t>)</w:t>
      </w:r>
      <w:r w:rsidRPr="00501497">
        <w:rPr>
          <w:b/>
        </w:rPr>
        <w:t xml:space="preserve"> - </w:t>
      </w:r>
      <w:r w:rsidRPr="00501497">
        <w:t>This course provides an overview of the importance of international business and trade in the global economy and explores the factors that influence success in international markets. Students will learn about the techniques and strategies associated with marketing, distribution, and managing international business effectively. This course prepares students for postsecondary programs in business, including international business, marketing, and management.</w:t>
      </w:r>
      <w:r w:rsidRPr="00501497">
        <w:rPr>
          <w:b/>
        </w:rPr>
        <w:t xml:space="preserve"> </w:t>
      </w:r>
    </w:p>
    <w:p w:rsidR="00273007" w:rsidRPr="00E3524B" w:rsidRDefault="00273007" w:rsidP="00273007">
      <w:r w:rsidRPr="00E3524B">
        <w:lastRenderedPageBreak/>
        <w:t>Prerequisite: None</w:t>
      </w:r>
    </w:p>
    <w:p w:rsidR="00273007" w:rsidRDefault="00273007" w:rsidP="00273007">
      <w:r>
        <w:rPr>
          <w:b/>
        </w:rPr>
        <w:t>Grade 12 - Business Leadership: Management Fundamentals – UNIV/COLLEGE (</w:t>
      </w:r>
      <w:r w:rsidRPr="00501497">
        <w:rPr>
          <w:b/>
        </w:rPr>
        <w:t>BOH4M</w:t>
      </w:r>
      <w:r>
        <w:rPr>
          <w:b/>
        </w:rPr>
        <w:t>)</w:t>
      </w:r>
      <w:r>
        <w:t xml:space="preserve"> - </w:t>
      </w:r>
      <w:r w:rsidRPr="0018355F">
        <w:t xml:space="preserve">This course focuses on the development of leadership skills used in managing a successful business. Students will </w:t>
      </w:r>
      <w:proofErr w:type="spellStart"/>
      <w:r w:rsidRPr="0018355F">
        <w:t>analyse</w:t>
      </w:r>
      <w:proofErr w:type="spellEnd"/>
      <w:r w:rsidRPr="0018355F">
        <w:t xml:space="preserve"> the role of a leader in business, with a focus on decision making, management of group dynamics, workplace stress and conflict, motivation of employees, and planning. Effective business communication skills, ethics, and social responsibility are also emphasized. </w:t>
      </w:r>
    </w:p>
    <w:p w:rsidR="00273007" w:rsidRDefault="00273007" w:rsidP="00273007">
      <w:r w:rsidRPr="0018355F">
        <w:t>Prerequisite: None</w:t>
      </w:r>
    </w:p>
    <w:p w:rsidR="00273007" w:rsidRPr="00B75B45" w:rsidRDefault="00273007" w:rsidP="00273007">
      <w:pPr>
        <w:rPr>
          <w:b/>
          <w:sz w:val="28"/>
          <w:szCs w:val="28"/>
          <w:u w:val="single"/>
        </w:rPr>
      </w:pPr>
      <w:r w:rsidRPr="00B75B45">
        <w:rPr>
          <w:b/>
          <w:sz w:val="28"/>
          <w:szCs w:val="28"/>
          <w:u w:val="single"/>
        </w:rPr>
        <w:t>Canadian and World Studies</w:t>
      </w:r>
    </w:p>
    <w:p w:rsidR="00273007" w:rsidRDefault="00273007" w:rsidP="00273007">
      <w:r>
        <w:rPr>
          <w:b/>
        </w:rPr>
        <w:t>Grade 9 – Exploring Canadian Geography – DE-STREAMED - (</w:t>
      </w:r>
      <w:r w:rsidRPr="00B75B45">
        <w:rPr>
          <w:b/>
        </w:rPr>
        <w:t>CGC1W</w:t>
      </w:r>
      <w:r>
        <w:rPr>
          <w:b/>
        </w:rPr>
        <w:t>)</w:t>
      </w:r>
      <w:r w:rsidRPr="00B75B45">
        <w:rPr>
          <w:b/>
        </w:rPr>
        <w:t xml:space="preserve"> </w:t>
      </w:r>
      <w:r>
        <w:t xml:space="preserve">- </w:t>
      </w:r>
      <w:r w:rsidRPr="0018355F">
        <w:t>This course builds on learning in Grades 7 and 8 in geography. Students will explore relationships within and between Canada’s natural and human systems and how they interconnect with other parts of the world. Students will also examine environmental and economic issues, and their impact related to topics such as natural resources and industries, careers, land use and responsible development, and sustainability. In addition, students will understand the connections that diverse communities and individuals have with the physical environment and each other throughout Canada, including First Nations, Métis, and Inuit perspectives. Students will apply geographic thinking, use the geographic inquiry process, and use geospatial technologies throughout their investigations</w:t>
      </w:r>
      <w:r>
        <w:t>.</w:t>
      </w:r>
    </w:p>
    <w:p w:rsidR="00273007" w:rsidRDefault="00273007" w:rsidP="00273007">
      <w:r w:rsidRPr="0018355F">
        <w:t>Prerequisite: None</w:t>
      </w:r>
    </w:p>
    <w:p w:rsidR="00273007" w:rsidRDefault="00273007" w:rsidP="00273007">
      <w:r>
        <w:rPr>
          <w:b/>
        </w:rPr>
        <w:t>Grade 10 – Civics and Citizenship – OPEN (</w:t>
      </w:r>
      <w:r w:rsidRPr="00B75B45">
        <w:rPr>
          <w:b/>
        </w:rPr>
        <w:t>CHV2O</w:t>
      </w:r>
      <w:r>
        <w:rPr>
          <w:b/>
        </w:rPr>
        <w:t>) 0.5 Credits</w:t>
      </w:r>
      <w:r>
        <w:t xml:space="preserve"> - </w:t>
      </w:r>
      <w:r w:rsidRPr="0018355F">
        <w:t>This course explores rights and responsibilities associated with being an active citizen in a democratic society. Students will explore issues of civic importance and the influence of social media, while developing their understanding of the role of civic engagement and of political processes in the local, national, and/or global community. Students will apply the concepts of political thinking and the political inquiry process to investigate, and express informed opinions about, a range of political issues and developments that are both of significance in today’s world and of personal interest to them. This course also includes learning on digital literacy and critical-thinking skills, the mechanisms of government, Indigenous governance systems and structures, the historical foundations of the rights and freedoms we enjoy in Canada, ways in which government policy affects individuals’ lives and the economy, and ways for students to serve their communitie</w:t>
      </w:r>
      <w:r>
        <w:t>s.</w:t>
      </w:r>
    </w:p>
    <w:p w:rsidR="00273007" w:rsidRDefault="00273007" w:rsidP="00273007">
      <w:r w:rsidRPr="0018355F">
        <w:t>Prerequisite: None</w:t>
      </w:r>
    </w:p>
    <w:p w:rsidR="00273007" w:rsidRDefault="00273007" w:rsidP="00273007">
      <w:r>
        <w:rPr>
          <w:b/>
        </w:rPr>
        <w:t>Grade 10 – Canadian History Since World War I – ACADEMIC (</w:t>
      </w:r>
      <w:r w:rsidRPr="00B75B45">
        <w:rPr>
          <w:b/>
        </w:rPr>
        <w:t>CHC2D</w:t>
      </w:r>
      <w:r>
        <w:rPr>
          <w:b/>
        </w:rPr>
        <w:t>)</w:t>
      </w:r>
      <w:r>
        <w:t xml:space="preserve"> - </w:t>
      </w:r>
      <w:r w:rsidRPr="00B75B45">
        <w:t xml:space="preserve">This course explores social, economic, and political developments and events and their impact on the lives of different individuals, groups, and communities, including First Nations, Métis, and Inuit individuals and communities, in Canada since 1914. Students will examine the role of conflict and cooperation in Canadian society, Canada’s evolving role within the global community, and the impact of various individuals, organizations, and events on identities, citizenship, and heritage in Canada. Students will develop an understanding of some of the political developments and government policies that have had a lasting impact on First Nations, Métis, and Inuit individuals and communities. They will develop their ability to apply the concepts of historical thinking and the historical inquiry process, including the interpretation and analysis of evidence, when investigating key issues and events in Canadian history since 1914. </w:t>
      </w:r>
    </w:p>
    <w:p w:rsidR="00273007" w:rsidRDefault="00273007" w:rsidP="00273007">
      <w:r w:rsidRPr="00B75B45">
        <w:lastRenderedPageBreak/>
        <w:t>Prerequisite: None</w:t>
      </w:r>
    </w:p>
    <w:p w:rsidR="00273007" w:rsidRDefault="00273007" w:rsidP="00273007">
      <w:r>
        <w:rPr>
          <w:b/>
        </w:rPr>
        <w:t>Grade 11 – Travel and Tourism: A Geographic Perspective -OPEN (</w:t>
      </w:r>
      <w:r w:rsidRPr="00B75B45">
        <w:rPr>
          <w:b/>
        </w:rPr>
        <w:t>CGG3O</w:t>
      </w:r>
      <w:r>
        <w:rPr>
          <w:b/>
        </w:rPr>
        <w:t>)</w:t>
      </w:r>
      <w:r>
        <w:t xml:space="preserve"> - </w:t>
      </w:r>
      <w:r w:rsidRPr="00B75B45">
        <w:t xml:space="preserve">This course focuses on issues related to travel and tourism within and between various regions of the world. Students will investigate unique environmental, sociocultural, economic, and political characteristics of selected world regions. They will explore travel patterns and trends, as well as tensions related to tourism, and will predict future tourism destinations. Students will apply the concepts of geographic thinking and the geographic inquiry process, including spatial technologies, to investigate the impact of the travel industry on natural environments and human communities. </w:t>
      </w:r>
    </w:p>
    <w:p w:rsidR="00273007" w:rsidRDefault="00273007" w:rsidP="00273007">
      <w:r w:rsidRPr="00B75B45">
        <w:t>Prerequisite: Issues in Canadian Geography, Grade 9, Academic or Applied</w:t>
      </w:r>
    </w:p>
    <w:p w:rsidR="00273007" w:rsidRDefault="00273007" w:rsidP="00273007">
      <w:r>
        <w:rPr>
          <w:b/>
        </w:rPr>
        <w:t>Grade 12 – World Issues: A Geographic Analysis -UNIVERSITY (</w:t>
      </w:r>
      <w:r w:rsidRPr="00B75B45">
        <w:rPr>
          <w:b/>
        </w:rPr>
        <w:t>CGW4U</w:t>
      </w:r>
      <w:r>
        <w:rPr>
          <w:b/>
        </w:rPr>
        <w:t>)</w:t>
      </w:r>
      <w:r>
        <w:t xml:space="preserve"> - </w:t>
      </w:r>
      <w:r w:rsidRPr="00B75B45">
        <w:t xml:space="preserve">In this course, students will address the challenge of creating a more sustainable and equitable world. They will explore issues involving a wide range of topics, including economic disparities, threats to the environment, globalization, human rights, and quality of life, and will </w:t>
      </w:r>
      <w:proofErr w:type="spellStart"/>
      <w:r w:rsidRPr="00B75B45">
        <w:t>analyse</w:t>
      </w:r>
      <w:proofErr w:type="spellEnd"/>
      <w:r w:rsidRPr="00B75B45">
        <w:t xml:space="preserve"> government policies, international agreements, and individual responsibilities relating to them. Students will apply the concepts of geographic thinking and the geographic inquiry process, including the use of spatial technologies, to investigate these complex issues and their impacts on natural and human communities around the world. </w:t>
      </w:r>
    </w:p>
    <w:p w:rsidR="00273007" w:rsidRDefault="00273007" w:rsidP="00273007">
      <w:r w:rsidRPr="00B75B45">
        <w:t>Prerequisite: Any university or university/college preparation course in Canadian and world studies, English, or social sciences and humanities</w:t>
      </w:r>
    </w:p>
    <w:p w:rsidR="00273007" w:rsidRPr="000859E8" w:rsidRDefault="00273007" w:rsidP="00273007">
      <w:pPr>
        <w:rPr>
          <w:b/>
          <w:sz w:val="28"/>
          <w:szCs w:val="28"/>
          <w:u w:val="single"/>
        </w:rPr>
      </w:pPr>
      <w:r w:rsidRPr="000859E8">
        <w:rPr>
          <w:b/>
          <w:sz w:val="28"/>
          <w:szCs w:val="28"/>
          <w:u w:val="single"/>
        </w:rPr>
        <w:t>Computer Studies</w:t>
      </w:r>
    </w:p>
    <w:p w:rsidR="00273007" w:rsidRDefault="00273007" w:rsidP="00273007">
      <w:r>
        <w:rPr>
          <w:b/>
        </w:rPr>
        <w:t>Grade 11 – Introduction to Computer Programming – UNIVERSITY (</w:t>
      </w:r>
      <w:r w:rsidRPr="000859E8">
        <w:rPr>
          <w:b/>
        </w:rPr>
        <w:t>ICS3U</w:t>
      </w:r>
      <w:r>
        <w:rPr>
          <w:b/>
        </w:rPr>
        <w:t>)</w:t>
      </w:r>
      <w:r>
        <w:t xml:space="preserve"> - </w:t>
      </w:r>
      <w:r w:rsidRPr="000859E8">
        <w:t xml:space="preserve">This course introduces students to computer science. Students will design software independently and as part of a team, using industry-standard programming tools and applying the software development life-cycle model. They will also write and use subprograms within computer programs. Students will develop creative solutions for various types of problems as their understanding of the computing environment grows. They will also explore environmental and ergonomic issues, emerging research in computer science, and global career trends in computer-related fields. </w:t>
      </w:r>
    </w:p>
    <w:p w:rsidR="00273007" w:rsidRDefault="00273007" w:rsidP="00273007">
      <w:r w:rsidRPr="000859E8">
        <w:t>Prerequisite: None</w:t>
      </w:r>
    </w:p>
    <w:p w:rsidR="00273007" w:rsidRDefault="00273007" w:rsidP="00273007">
      <w:r>
        <w:rPr>
          <w:b/>
        </w:rPr>
        <w:t>Grade 12 – Computer Science – UNIVERSITY (</w:t>
      </w:r>
      <w:r w:rsidRPr="000859E8">
        <w:rPr>
          <w:b/>
        </w:rPr>
        <w:t>ICS4U</w:t>
      </w:r>
      <w:r>
        <w:rPr>
          <w:b/>
        </w:rPr>
        <w:t>)</w:t>
      </w:r>
      <w:r>
        <w:t xml:space="preserve"> - </w:t>
      </w:r>
      <w:r w:rsidRPr="000859E8">
        <w:t xml:space="preserve">This course enables students to further develop knowledge and skills in computer science. Students will use modular design principles to create complex and fully documented programs, according to industry standards. Student teams will manage a large software development project, from planning through to project review. Students will also </w:t>
      </w:r>
      <w:proofErr w:type="spellStart"/>
      <w:r w:rsidRPr="000859E8">
        <w:t>analyse</w:t>
      </w:r>
      <w:proofErr w:type="spellEnd"/>
      <w:r w:rsidRPr="000859E8">
        <w:t xml:space="preserve"> algorithms for effectiveness. They will investigate ethical issues in computing and further explore environmental issues, emerging technologies, areas of research in computer science, and careers in the field. </w:t>
      </w:r>
    </w:p>
    <w:p w:rsidR="00273007" w:rsidRDefault="00273007" w:rsidP="00273007">
      <w:r w:rsidRPr="000859E8">
        <w:t>Prerequisite: Introduction to Computer Science, Grade 11, University Preparation</w:t>
      </w:r>
    </w:p>
    <w:p w:rsidR="00922BD4" w:rsidRDefault="00922BD4" w:rsidP="00273007">
      <w:pPr>
        <w:rPr>
          <w:b/>
          <w:sz w:val="28"/>
          <w:szCs w:val="28"/>
          <w:u w:val="single"/>
        </w:rPr>
      </w:pPr>
    </w:p>
    <w:p w:rsidR="00273007" w:rsidRPr="000012F5" w:rsidRDefault="00273007" w:rsidP="00273007">
      <w:pPr>
        <w:rPr>
          <w:b/>
          <w:sz w:val="28"/>
          <w:szCs w:val="28"/>
          <w:u w:val="single"/>
        </w:rPr>
      </w:pPr>
      <w:r w:rsidRPr="000012F5">
        <w:rPr>
          <w:b/>
          <w:sz w:val="28"/>
          <w:szCs w:val="28"/>
          <w:u w:val="single"/>
        </w:rPr>
        <w:lastRenderedPageBreak/>
        <w:t>English</w:t>
      </w:r>
    </w:p>
    <w:p w:rsidR="00273007" w:rsidRDefault="00273007" w:rsidP="00273007">
      <w:r>
        <w:rPr>
          <w:b/>
        </w:rPr>
        <w:t>Grade 9 – English – DE-STREAMED (</w:t>
      </w:r>
      <w:r w:rsidRPr="000012F5">
        <w:rPr>
          <w:b/>
        </w:rPr>
        <w:t>ENG1W</w:t>
      </w:r>
      <w:r>
        <w:rPr>
          <w:b/>
        </w:rPr>
        <w:t>)</w:t>
      </w:r>
      <w:r w:rsidRPr="000012F5">
        <w:rPr>
          <w:b/>
        </w:rPr>
        <w:t xml:space="preserve"> </w:t>
      </w:r>
      <w:r>
        <w:t xml:space="preserve">- </w:t>
      </w:r>
      <w:r w:rsidRPr="000012F5">
        <w:t>This course enables students to continue to develop and consolidate the foundational knowledge and skills that they need for reading, writing, and oral and visual communication. Throughout the course, students will continue to enhance their media literacy and critical literacy skills, and to develop and apply transferable skills, including digital literacy. Students will also make connections to their lived experiences and to society and increase their understanding of the importance of language and literacy across the curriculum.</w:t>
      </w:r>
    </w:p>
    <w:p w:rsidR="00273007" w:rsidRDefault="00273007" w:rsidP="00273007">
      <w:bookmarkStart w:id="5" w:name="_Hlk173150349"/>
      <w:r w:rsidRPr="000012F5">
        <w:t>Prerequisite: None</w:t>
      </w:r>
    </w:p>
    <w:bookmarkEnd w:id="5"/>
    <w:p w:rsidR="00273007" w:rsidRDefault="00273007" w:rsidP="00273007">
      <w:r>
        <w:rPr>
          <w:b/>
        </w:rPr>
        <w:t>Grade 10 – English – ACADEMIC (</w:t>
      </w:r>
      <w:r w:rsidRPr="00ED2644">
        <w:rPr>
          <w:b/>
        </w:rPr>
        <w:t>ENG2D</w:t>
      </w:r>
      <w:r>
        <w:rPr>
          <w:b/>
        </w:rPr>
        <w:t>)</w:t>
      </w:r>
      <w:r>
        <w:t xml:space="preserve"> - </w:t>
      </w:r>
      <w:r w:rsidRPr="000012F5">
        <w:t xml:space="preserve">This course is designed to extend the range of oral communication, reading, writing, and media literacy skills that students need for success in their secondary school academic programs and in their daily lives. Students will </w:t>
      </w:r>
      <w:proofErr w:type="spellStart"/>
      <w:r w:rsidRPr="000012F5">
        <w:t>analyse</w:t>
      </w:r>
      <w:proofErr w:type="spellEnd"/>
      <w:r w:rsidRPr="000012F5">
        <w:t xml:space="preserve"> literary texts from contemporary and historical periods, interpret and evaluate informational and graphic texts, and create oral, written, and media texts in a variety of forms. An important focus will be on the selective use of strategies that contribute to effective communication. This course is intended to prepare students for the compulsory Grade 11 university or college preparation course. </w:t>
      </w:r>
    </w:p>
    <w:p w:rsidR="00273007" w:rsidRDefault="00273007" w:rsidP="00273007">
      <w:r w:rsidRPr="000012F5">
        <w:t>Prerequisite: English, Grade 9</w:t>
      </w:r>
    </w:p>
    <w:p w:rsidR="00273007" w:rsidRDefault="00273007" w:rsidP="00273007">
      <w:r>
        <w:rPr>
          <w:b/>
        </w:rPr>
        <w:t>Grade 11 - English – UNIVERSITY (</w:t>
      </w:r>
      <w:r w:rsidRPr="000012F5">
        <w:rPr>
          <w:b/>
        </w:rPr>
        <w:t>ENG3U</w:t>
      </w:r>
      <w:r>
        <w:rPr>
          <w:b/>
        </w:rPr>
        <w:t>)</w:t>
      </w:r>
      <w:r>
        <w:t xml:space="preserve"> - </w:t>
      </w:r>
      <w:r w:rsidRPr="000012F5">
        <w:t xml:space="preserve">This course emphasizes the development of literacy, communication, and critical and creative thinking skills necessary for success in academic and daily life. Students will </w:t>
      </w:r>
      <w:proofErr w:type="spellStart"/>
      <w:r w:rsidRPr="000012F5">
        <w:t>analyse</w:t>
      </w:r>
      <w:proofErr w:type="spellEnd"/>
      <w:r w:rsidRPr="000012F5">
        <w:t xml:space="preserve"> challenging literary texts from various periods, countries, and cultures, as well as a range of informational and graphic texts, and create oral, written, and media texts in a variety of forms. An important focus will be on using language with precision and clarity and incorporating stylistic devices appropriately and effectively. The course is intended to prepare students for the compulsory Grade 12 university or college preparation course. </w:t>
      </w:r>
    </w:p>
    <w:p w:rsidR="00273007" w:rsidRDefault="00273007" w:rsidP="00273007">
      <w:r w:rsidRPr="000012F5">
        <w:t>Prerequisite: English, Grade 10, Academic</w:t>
      </w:r>
    </w:p>
    <w:p w:rsidR="00273007" w:rsidRDefault="00273007" w:rsidP="00273007">
      <w:r>
        <w:rPr>
          <w:b/>
        </w:rPr>
        <w:t>Grade 12 – English – UNIVERSITY (</w:t>
      </w:r>
      <w:r w:rsidRPr="000012F5">
        <w:rPr>
          <w:b/>
        </w:rPr>
        <w:t>ENG4U</w:t>
      </w:r>
      <w:r>
        <w:rPr>
          <w:b/>
        </w:rPr>
        <w:t>)</w:t>
      </w:r>
      <w:r w:rsidRPr="000012F5">
        <w:rPr>
          <w:b/>
        </w:rPr>
        <w:t xml:space="preserve"> </w:t>
      </w:r>
      <w:r>
        <w:t xml:space="preserve">- </w:t>
      </w:r>
      <w:r w:rsidRPr="000012F5">
        <w:t xml:space="preserve">This course emphasizes the consolidation of the literacy, communication, and critical and creative thinking skills necessary for success in academic and daily life. Students will </w:t>
      </w:r>
      <w:proofErr w:type="spellStart"/>
      <w:r w:rsidRPr="000012F5">
        <w:t>analyse</w:t>
      </w:r>
      <w:proofErr w:type="spellEnd"/>
      <w:r w:rsidRPr="000012F5">
        <w:t xml:space="preserve"> a range of challenging literary texts from various periods, countries, and cultures; interpret and evaluate informational and graphic texts; and create oral, written, and media texts in a variety of forms. An important focus will be on using academic language coherently and confidently, selecting the reading strategies best suited to particular texts and particular purposes for reading, and developing greater control in writing. The course is intended to prepare students for university, college, or the workplace. </w:t>
      </w:r>
    </w:p>
    <w:p w:rsidR="00273007" w:rsidRDefault="00273007" w:rsidP="00273007">
      <w:r w:rsidRPr="000012F5">
        <w:t>Prerequisite: English, Grade 11, University Preparation</w:t>
      </w:r>
    </w:p>
    <w:p w:rsidR="00273007" w:rsidRDefault="00273007" w:rsidP="00273007">
      <w:r>
        <w:rPr>
          <w:b/>
        </w:rPr>
        <w:t>Grade 12 – Ontario Secondary School Literacy Course (OSSLC) – OPEN (</w:t>
      </w:r>
      <w:r w:rsidRPr="000012F5">
        <w:rPr>
          <w:b/>
        </w:rPr>
        <w:t>OLC4O</w:t>
      </w:r>
      <w:r>
        <w:rPr>
          <w:b/>
        </w:rPr>
        <w:t>)</w:t>
      </w:r>
      <w:r>
        <w:t xml:space="preserve"> - </w:t>
      </w:r>
      <w:r w:rsidRPr="000012F5">
        <w:t xml:space="preserve">This course is designed to help students acquire and demonstrate the cross-curricular literacy skills that are evaluated by the Ontario Secondary School Literacy Test (OSSLT). Students who complete the course successfully will meet the provincial literacy requirement for graduation. Students will read a variety of informational, narrative, and graphic texts and will produce a variety of forms of writing, including summaries, </w:t>
      </w:r>
      <w:r w:rsidRPr="000012F5">
        <w:lastRenderedPageBreak/>
        <w:t xml:space="preserve">information paragraphs, opinion pieces, and news reports. Students will also maintain and manage a portfolio containing a record of their reading experiences and samples of their writing. </w:t>
      </w:r>
    </w:p>
    <w:p w:rsidR="00273007" w:rsidRDefault="00273007" w:rsidP="00273007">
      <w:r w:rsidRPr="008477CD">
        <w:rPr>
          <w:b/>
        </w:rPr>
        <w:t>Eligibility requirement</w:t>
      </w:r>
      <w:r w:rsidRPr="000012F5">
        <w:t>: Students who have been eligible to write the OSSLT at least twice and who have been unsuccessful at least once are eligible to take the course. (Students who have already met the literacy requirement for graduation may be eligible to take the course under special circumstances, at the discretion of the principal.</w:t>
      </w:r>
    </w:p>
    <w:p w:rsidR="00430179" w:rsidRPr="00430179" w:rsidRDefault="00430179" w:rsidP="00430179">
      <w:pPr>
        <w:spacing w:before="360" w:after="0" w:line="240" w:lineRule="auto"/>
        <w:rPr>
          <w:rFonts w:ascii="SimSun" w:eastAsia="SimSun" w:hAnsi="SimSun" w:cs="SimSun"/>
          <w:b/>
          <w:sz w:val="24"/>
          <w:szCs w:val="24"/>
          <w:u w:val="single"/>
          <w:lang w:eastAsia="zh-CN"/>
        </w:rPr>
      </w:pPr>
      <w:r w:rsidRPr="00430179">
        <w:rPr>
          <w:rFonts w:ascii="Arial" w:eastAsia="SimSun" w:hAnsi="Arial" w:cs="Arial"/>
          <w:b/>
          <w:bCs/>
          <w:iCs/>
          <w:sz w:val="24"/>
          <w:szCs w:val="24"/>
          <w:u w:val="single"/>
          <w:lang w:eastAsia="zh-CN"/>
        </w:rPr>
        <w:t>ESL - Pathways to English</w:t>
      </w:r>
    </w:p>
    <w:p w:rsidR="00430179" w:rsidRPr="00430179" w:rsidRDefault="00430179" w:rsidP="00430179">
      <w:pPr>
        <w:spacing w:before="100" w:beforeAutospacing="1" w:after="120" w:line="276" w:lineRule="auto"/>
        <w:jc w:val="both"/>
        <w:rPr>
          <w:rFonts w:ascii="SimSun" w:eastAsia="SimSun" w:hAnsi="SimSun" w:cs="SimSun"/>
          <w:lang w:eastAsia="zh-CN"/>
        </w:rPr>
      </w:pPr>
      <w:r w:rsidRPr="00430179">
        <w:rPr>
          <w:rFonts w:ascii="Arial" w:eastAsia="SimSun" w:hAnsi="Arial" w:cs="Arial"/>
          <w:color w:val="231F20"/>
          <w:lang w:val="en-CA" w:eastAsia="zh-CN"/>
        </w:rPr>
        <w:t>The chart below shows how most English language learners may progress through their ESL courses and into mainstream English courses. Not all the students will follow this sequence exactly, and individual students may vary in the rate at which they progress through the levels.</w:t>
      </w:r>
      <w:r w:rsidRPr="00430179">
        <w:rPr>
          <w:rFonts w:ascii="SimSun" w:eastAsia="SimSun" w:hAnsi="SimSun" w:cs="SimSun"/>
          <w:b/>
          <w:bCs/>
          <w:bdr w:val="single" w:sz="6" w:space="4" w:color="000000" w:frame="1"/>
          <w:shd w:val="clear" w:color="auto" w:fill="FFFFFF"/>
          <w:lang w:eastAsia="zh-CN"/>
        </w:rPr>
        <w:t xml:space="preserve"> </w:t>
      </w:r>
    </w:p>
    <w:p w:rsidR="00430179" w:rsidRPr="00430179" w:rsidRDefault="00430179" w:rsidP="00430179"/>
    <w:p w:rsidR="00430179" w:rsidRPr="00430179" w:rsidRDefault="00430179" w:rsidP="00430179">
      <w:pPr>
        <w:spacing w:before="100" w:beforeAutospacing="1" w:after="100" w:afterAutospacing="1" w:line="240" w:lineRule="auto"/>
        <w:rPr>
          <w:rFonts w:ascii="SimSun" w:eastAsia="SimSun" w:hAnsi="SimSun" w:cs="SimSun"/>
          <w:sz w:val="24"/>
          <w:szCs w:val="24"/>
          <w:lang w:eastAsia="zh-CN"/>
        </w:rPr>
      </w:pPr>
      <w:r w:rsidRPr="00430179">
        <w:rPr>
          <w:rFonts w:ascii="Calibri" w:eastAsia="Calibri" w:hAnsi="Calibri" w:cs="Times New Roman"/>
          <w:noProof/>
          <w:lang w:val="en-CA" w:eastAsia="en-CA"/>
        </w:rPr>
        <mc:AlternateContent>
          <mc:Choice Requires="wps">
            <w:drawing>
              <wp:anchor distT="0" distB="0" distL="114299" distR="114299" simplePos="0" relativeHeight="251677696" behindDoc="0" locked="0" layoutInCell="1" allowOverlap="1" wp14:anchorId="3CE3C30C" wp14:editId="08BE861E">
                <wp:simplePos x="0" y="0"/>
                <wp:positionH relativeFrom="column">
                  <wp:posOffset>6085840</wp:posOffset>
                </wp:positionH>
                <wp:positionV relativeFrom="paragraph">
                  <wp:posOffset>356870</wp:posOffset>
                </wp:positionV>
                <wp:extent cx="0" cy="247650"/>
                <wp:effectExtent l="95250" t="0" r="57150" b="57150"/>
                <wp:wrapNone/>
                <wp:docPr id="11" name="Straight Arrow Connector 2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4765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w:pict>
              <v:shapetype w14:anchorId="3B16EE20" id="_x0000_t32" coordsize="21600,21600" o:spt="32" o:oned="t" path="m,l21600,21600e" filled="f">
                <v:path arrowok="t" fillok="f" o:connecttype="none"/>
                <o:lock v:ext="edit" shapetype="t"/>
              </v:shapetype>
              <v:shape id="Straight Arrow Connector 29" o:spid="_x0000_s1026" type="#_x0000_t32" style="position:absolute;margin-left:479.2pt;margin-top:28.1pt;width:0;height:19.5pt;z-index:25167769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">
                <v:stroke endarrow="open"/>
                <o:lock v:ext="edit" shapetype="f"/>
              </v:shape>
            </w:pict>
          </mc:Fallback>
        </mc:AlternateContent>
      </w:r>
      <w:r w:rsidRPr="00430179">
        <w:rPr>
          <w:rFonts w:ascii="Calibri" w:eastAsia="Calibri" w:hAnsi="Calibri" w:cs="Times New Roman"/>
          <w:noProof/>
          <w:lang w:val="en-CA" w:eastAsia="en-CA"/>
        </w:rPr>
        <mc:AlternateContent>
          <mc:Choice Requires="wps">
            <w:drawing>
              <wp:anchor distT="0" distB="0" distL="114299" distR="114299" simplePos="0" relativeHeight="251676672" behindDoc="0" locked="0" layoutInCell="1" allowOverlap="1" wp14:anchorId="102BEFD0" wp14:editId="009BB9E9">
                <wp:simplePos x="0" y="0"/>
                <wp:positionH relativeFrom="column">
                  <wp:posOffset>4685665</wp:posOffset>
                </wp:positionH>
                <wp:positionV relativeFrom="paragraph">
                  <wp:posOffset>347345</wp:posOffset>
                </wp:positionV>
                <wp:extent cx="0" cy="247650"/>
                <wp:effectExtent l="95250" t="0" r="57150" b="57150"/>
                <wp:wrapNone/>
                <wp:docPr id="10" name="Straight Arrow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4765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w:pict>
              <v:shape w14:anchorId="08C8BFD6" id="Straight Arrow Connector 28" o:spid="_x0000_s1026" type="#_x0000_t32" style="position:absolute;margin-left:368.95pt;margin-top:27.35pt;width:0;height:19.5pt;z-index:2516766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">
                <v:stroke endarrow="open"/>
                <o:lock v:ext="edit" shapetype="f"/>
              </v:shape>
            </w:pict>
          </mc:Fallback>
        </mc:AlternateContent>
      </w:r>
      <w:r w:rsidRPr="00430179">
        <w:rPr>
          <w:rFonts w:ascii="Calibri" w:eastAsia="Calibri" w:hAnsi="Calibri" w:cs="Times New Roman"/>
          <w:noProof/>
          <w:lang w:val="en-CA" w:eastAsia="en-CA"/>
        </w:rPr>
        <mc:AlternateContent>
          <mc:Choice Requires="wps">
            <w:drawing>
              <wp:anchor distT="0" distB="0" distL="114299" distR="114299" simplePos="0" relativeHeight="251675648" behindDoc="0" locked="0" layoutInCell="1" allowOverlap="1" wp14:anchorId="7137CDB9" wp14:editId="04DC2740">
                <wp:simplePos x="0" y="0"/>
                <wp:positionH relativeFrom="column">
                  <wp:posOffset>3247390</wp:posOffset>
                </wp:positionH>
                <wp:positionV relativeFrom="paragraph">
                  <wp:posOffset>347345</wp:posOffset>
                </wp:positionV>
                <wp:extent cx="0" cy="247650"/>
                <wp:effectExtent l="95250" t="0" r="57150" b="57150"/>
                <wp:wrapNone/>
                <wp:docPr id="9" name="Straight Arrow Connector 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4765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w:pict>
              <v:shape w14:anchorId="71029A88" id="Straight Arrow Connector 27" o:spid="_x0000_s1026" type="#_x0000_t32" style="position:absolute;margin-left:255.7pt;margin-top:27.35pt;width:0;height:19.5pt;z-index:2516756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">
                <v:stroke endarrow="open"/>
                <o:lock v:ext="edit" shapetype="f"/>
              </v:shape>
            </w:pict>
          </mc:Fallback>
        </mc:AlternateContent>
      </w:r>
      <w:r w:rsidRPr="00430179">
        <w:rPr>
          <w:rFonts w:ascii="SimSun" w:eastAsia="SimSun" w:hAnsi="SimSun" w:cs="SimSun"/>
          <w:noProof/>
          <w:sz w:val="24"/>
          <w:szCs w:val="24"/>
          <w:lang w:val="en-CA" w:eastAsia="en-CA"/>
        </w:rPr>
        <mc:AlternateContent>
          <mc:Choice Requires="wps">
            <w:drawing>
              <wp:anchor distT="4294967295" distB="4294967295" distL="114300" distR="114300" simplePos="0" relativeHeight="251671552" behindDoc="0" locked="0" layoutInCell="1" allowOverlap="1" wp14:anchorId="0CDA76A1" wp14:editId="3405B0B1">
                <wp:simplePos x="0" y="0"/>
                <wp:positionH relativeFrom="column">
                  <wp:posOffset>5191125</wp:posOffset>
                </wp:positionH>
                <wp:positionV relativeFrom="paragraph">
                  <wp:posOffset>241934</wp:posOffset>
                </wp:positionV>
                <wp:extent cx="333375" cy="0"/>
                <wp:effectExtent l="0" t="76200" r="28575" b="114300"/>
                <wp:wrapNone/>
                <wp:docPr id="12" name="Straight Arrow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33375" cy="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w:pict>
              <v:shape w14:anchorId="71E78C44" id="Straight Arrow Connector 22" o:spid="_x0000_s1026" type="#_x0000_t32" style="position:absolute;margin-left:408.75pt;margin-top:19.05pt;width:26.25pt;height:0;z-index:2516715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">
                <v:stroke endarrow="open"/>
                <o:lock v:ext="edit" shapetype="f"/>
              </v:shape>
            </w:pict>
          </mc:Fallback>
        </mc:AlternateContent>
      </w:r>
      <w:r w:rsidRPr="00430179">
        <w:rPr>
          <w:rFonts w:ascii="SimSun" w:eastAsia="SimSun" w:hAnsi="SimSun" w:cs="SimSun"/>
          <w:noProof/>
          <w:sz w:val="24"/>
          <w:szCs w:val="24"/>
          <w:lang w:val="en-CA" w:eastAsia="en-CA"/>
        </w:rPr>
        <mc:AlternateContent>
          <mc:Choice Requires="wps">
            <w:drawing>
              <wp:anchor distT="0" distB="0" distL="114300" distR="114300" simplePos="0" relativeHeight="251668480" behindDoc="0" locked="0" layoutInCell="1" allowOverlap="1" wp14:anchorId="5958449A" wp14:editId="2A4C9AAB">
                <wp:simplePos x="0" y="0"/>
                <wp:positionH relativeFrom="column">
                  <wp:posOffset>4229100</wp:posOffset>
                </wp:positionH>
                <wp:positionV relativeFrom="paragraph">
                  <wp:posOffset>99060</wp:posOffset>
                </wp:positionV>
                <wp:extent cx="885825" cy="257175"/>
                <wp:effectExtent l="0" t="0" r="28575" b="28575"/>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5825" cy="257175"/>
                        </a:xfrm>
                        <a:prstGeom prst="rect">
                          <a:avLst/>
                        </a:prstGeom>
                        <a:solidFill>
                          <a:srgbClr val="FFFFFF"/>
                        </a:solidFill>
                        <a:ln w="9525">
                          <a:solidFill>
                            <a:srgbClr val="000000"/>
                          </a:solidFill>
                          <a:miter lim="800000"/>
                          <a:headEnd/>
                          <a:tailEnd/>
                        </a:ln>
                      </wps:spPr>
                      <wps:txbx>
                        <w:txbxContent>
                          <w:p w:rsidR="00132A04" w:rsidRDefault="00132A04" w:rsidP="00430179">
                            <w:pPr>
                              <w:pStyle w:val="NormalWeb"/>
                              <w:spacing w:after="202" w:line="276" w:lineRule="auto"/>
                              <w:jc w:val="center"/>
                            </w:pPr>
                            <w:r>
                              <w:rPr>
                                <w:b/>
                                <w:bCs/>
                              </w:rPr>
                              <w:t>ESLDO</w:t>
                            </w:r>
                          </w:p>
                          <w:p w:rsidR="00132A04" w:rsidRDefault="00132A04" w:rsidP="0043017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58449A" id="_x0000_s1028" type="#_x0000_t202" style="position:absolute;margin-left:333pt;margin-top:7.8pt;width:69.75pt;height:20.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">
                <v:textbox>
                  <w:txbxContent>
                    <w:p w:rsidR="00132A04" w:rsidRDefault="00132A04" w:rsidP="00430179">
                      <w:pPr>
                        <w:pStyle w:val="NormalWeb"/>
                        <w:spacing w:after="202" w:line="276" w:lineRule="auto"/>
                        <w:jc w:val="center"/>
                      </w:pPr>
                      <w:r>
                        <w:rPr>
                          <w:b/>
                          <w:bCs/>
                        </w:rPr>
                        <w:t>ESLDO</w:t>
                      </w:r>
                    </w:p>
                    <w:p w:rsidR="00132A04" w:rsidRDefault="00132A04" w:rsidP="00430179"/>
                  </w:txbxContent>
                </v:textbox>
              </v:shape>
            </w:pict>
          </mc:Fallback>
        </mc:AlternateContent>
      </w:r>
      <w:r w:rsidRPr="00430179">
        <w:rPr>
          <w:rFonts w:ascii="SimSun" w:eastAsia="SimSun" w:hAnsi="SimSun" w:cs="SimSun"/>
          <w:noProof/>
          <w:sz w:val="24"/>
          <w:szCs w:val="24"/>
          <w:lang w:val="en-CA" w:eastAsia="en-CA"/>
        </w:rPr>
        <mc:AlternateContent>
          <mc:Choice Requires="wps">
            <w:drawing>
              <wp:anchor distT="4294967295" distB="4294967295" distL="114300" distR="114300" simplePos="0" relativeHeight="251670528" behindDoc="0" locked="0" layoutInCell="1" allowOverlap="1" wp14:anchorId="57D659FA" wp14:editId="5546AD14">
                <wp:simplePos x="0" y="0"/>
                <wp:positionH relativeFrom="column">
                  <wp:posOffset>3810000</wp:posOffset>
                </wp:positionH>
                <wp:positionV relativeFrom="paragraph">
                  <wp:posOffset>232409</wp:posOffset>
                </wp:positionV>
                <wp:extent cx="333375" cy="0"/>
                <wp:effectExtent l="0" t="76200" r="28575" b="114300"/>
                <wp:wrapNone/>
                <wp:docPr id="21" name="Straight Arrow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33375" cy="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w:pict>
              <v:shape w14:anchorId="2F6A71EC" id="Straight Arrow Connector 21" o:spid="_x0000_s1026" type="#_x0000_t32" style="position:absolute;margin-left:300pt;margin-top:18.3pt;width:26.25pt;height:0;z-index:2516705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">
                <v:stroke endarrow="open"/>
                <o:lock v:ext="edit" shapetype="f"/>
              </v:shape>
            </w:pict>
          </mc:Fallback>
        </mc:AlternateContent>
      </w:r>
      <w:r w:rsidRPr="00430179">
        <w:rPr>
          <w:rFonts w:ascii="SimSun" w:eastAsia="SimSun" w:hAnsi="SimSun" w:cs="SimSun"/>
          <w:noProof/>
          <w:sz w:val="24"/>
          <w:szCs w:val="24"/>
          <w:lang w:val="en-CA" w:eastAsia="en-CA"/>
        </w:rPr>
        <mc:AlternateContent>
          <mc:Choice Requires="wps">
            <w:drawing>
              <wp:anchor distT="0" distB="0" distL="114300" distR="114300" simplePos="0" relativeHeight="251667456" behindDoc="0" locked="0" layoutInCell="1" allowOverlap="1" wp14:anchorId="136AA944" wp14:editId="7DEC56BD">
                <wp:simplePos x="0" y="0"/>
                <wp:positionH relativeFrom="column">
                  <wp:posOffset>2819400</wp:posOffset>
                </wp:positionH>
                <wp:positionV relativeFrom="paragraph">
                  <wp:posOffset>99060</wp:posOffset>
                </wp:positionV>
                <wp:extent cx="904875" cy="257175"/>
                <wp:effectExtent l="0" t="0" r="28575" b="28575"/>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4875" cy="257175"/>
                        </a:xfrm>
                        <a:prstGeom prst="rect">
                          <a:avLst/>
                        </a:prstGeom>
                        <a:solidFill>
                          <a:srgbClr val="FFFFFF"/>
                        </a:solidFill>
                        <a:ln w="9525">
                          <a:solidFill>
                            <a:srgbClr val="000000"/>
                          </a:solidFill>
                          <a:miter lim="800000"/>
                          <a:headEnd/>
                          <a:tailEnd/>
                        </a:ln>
                      </wps:spPr>
                      <wps:txbx>
                        <w:txbxContent>
                          <w:p w:rsidR="00132A04" w:rsidRDefault="00132A04" w:rsidP="00430179">
                            <w:pPr>
                              <w:pStyle w:val="NormalWeb"/>
                              <w:spacing w:after="202" w:line="276" w:lineRule="auto"/>
                              <w:jc w:val="center"/>
                            </w:pPr>
                            <w:r>
                              <w:rPr>
                                <w:b/>
                                <w:bCs/>
                              </w:rPr>
                              <w:t>ESLCO</w:t>
                            </w:r>
                          </w:p>
                          <w:p w:rsidR="00132A04" w:rsidRDefault="00132A04" w:rsidP="0043017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6AA944" id="_x0000_s1029" type="#_x0000_t202" style="position:absolute;margin-left:222pt;margin-top:7.8pt;width:71.25pt;height:20.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">
                <v:textbox>
                  <w:txbxContent>
                    <w:p w:rsidR="00132A04" w:rsidRDefault="00132A04" w:rsidP="00430179">
                      <w:pPr>
                        <w:pStyle w:val="NormalWeb"/>
                        <w:spacing w:after="202" w:line="276" w:lineRule="auto"/>
                        <w:jc w:val="center"/>
                      </w:pPr>
                      <w:r>
                        <w:rPr>
                          <w:b/>
                          <w:bCs/>
                        </w:rPr>
                        <w:t>ESLCO</w:t>
                      </w:r>
                    </w:p>
                    <w:p w:rsidR="00132A04" w:rsidRDefault="00132A04" w:rsidP="00430179"/>
                  </w:txbxContent>
                </v:textbox>
              </v:shape>
            </w:pict>
          </mc:Fallback>
        </mc:AlternateContent>
      </w:r>
      <w:r w:rsidRPr="00430179">
        <w:rPr>
          <w:rFonts w:ascii="SimSun" w:eastAsia="SimSun" w:hAnsi="SimSun" w:cs="SimSun"/>
          <w:noProof/>
          <w:sz w:val="24"/>
          <w:szCs w:val="24"/>
          <w:lang w:val="en-CA" w:eastAsia="en-CA"/>
        </w:rPr>
        <mc:AlternateContent>
          <mc:Choice Requires="wps">
            <w:drawing>
              <wp:anchor distT="4294967295" distB="4294967295" distL="114300" distR="114300" simplePos="0" relativeHeight="251663360" behindDoc="0" locked="0" layoutInCell="1" allowOverlap="1" wp14:anchorId="6EC883F9" wp14:editId="1D7BD647">
                <wp:simplePos x="0" y="0"/>
                <wp:positionH relativeFrom="column">
                  <wp:posOffset>2438400</wp:posOffset>
                </wp:positionH>
                <wp:positionV relativeFrom="paragraph">
                  <wp:posOffset>232409</wp:posOffset>
                </wp:positionV>
                <wp:extent cx="333375" cy="0"/>
                <wp:effectExtent l="0" t="76200" r="28575" b="114300"/>
                <wp:wrapNone/>
                <wp:docPr id="20" name="Straight Arrow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33375" cy="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w:pict>
              <v:shape w14:anchorId="799D7B7F" id="Straight Arrow Connector 20" o:spid="_x0000_s1026" type="#_x0000_t32" style="position:absolute;margin-left:192pt;margin-top:18.3pt;width:26.25pt;height:0;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">
                <v:stroke endarrow="open"/>
                <o:lock v:ext="edit" shapetype="f"/>
              </v:shape>
            </w:pict>
          </mc:Fallback>
        </mc:AlternateContent>
      </w:r>
      <w:r w:rsidRPr="00430179">
        <w:rPr>
          <w:rFonts w:ascii="SimSun" w:eastAsia="SimSun" w:hAnsi="SimSun" w:cs="SimSun"/>
          <w:noProof/>
          <w:sz w:val="24"/>
          <w:szCs w:val="24"/>
          <w:lang w:val="en-CA" w:eastAsia="en-CA"/>
        </w:rPr>
        <mc:AlternateContent>
          <mc:Choice Requires="wps">
            <w:drawing>
              <wp:anchor distT="0" distB="0" distL="114300" distR="114300" simplePos="0" relativeHeight="251666432" behindDoc="0" locked="0" layoutInCell="1" allowOverlap="1" wp14:anchorId="32D82E25" wp14:editId="2A6F1ECE">
                <wp:simplePos x="0" y="0"/>
                <wp:positionH relativeFrom="column">
                  <wp:posOffset>1428750</wp:posOffset>
                </wp:positionH>
                <wp:positionV relativeFrom="paragraph">
                  <wp:posOffset>89535</wp:posOffset>
                </wp:positionV>
                <wp:extent cx="923925" cy="257175"/>
                <wp:effectExtent l="0" t="0" r="28575" b="28575"/>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3925" cy="257175"/>
                        </a:xfrm>
                        <a:prstGeom prst="rect">
                          <a:avLst/>
                        </a:prstGeom>
                        <a:solidFill>
                          <a:srgbClr val="FFFFFF"/>
                        </a:solidFill>
                        <a:ln w="9525">
                          <a:solidFill>
                            <a:srgbClr val="000000"/>
                          </a:solidFill>
                          <a:miter lim="800000"/>
                          <a:headEnd/>
                          <a:tailEnd/>
                        </a:ln>
                      </wps:spPr>
                      <wps:txbx>
                        <w:txbxContent>
                          <w:p w:rsidR="00132A04" w:rsidRDefault="00132A04" w:rsidP="00430179">
                            <w:pPr>
                              <w:pStyle w:val="NormalWeb"/>
                              <w:spacing w:after="202" w:line="276" w:lineRule="auto"/>
                              <w:jc w:val="center"/>
                            </w:pPr>
                            <w:r>
                              <w:rPr>
                                <w:b/>
                                <w:bCs/>
                              </w:rPr>
                              <w:t>ESLBO</w:t>
                            </w:r>
                          </w:p>
                          <w:p w:rsidR="00132A04" w:rsidRDefault="00132A04" w:rsidP="0043017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D82E25" id="_x0000_s1030" type="#_x0000_t202" style="position:absolute;margin-left:112.5pt;margin-top:7.05pt;width:72.75pt;height:20.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">
                <v:textbox>
                  <w:txbxContent>
                    <w:p w:rsidR="00132A04" w:rsidRDefault="00132A04" w:rsidP="00430179">
                      <w:pPr>
                        <w:pStyle w:val="NormalWeb"/>
                        <w:spacing w:after="202" w:line="276" w:lineRule="auto"/>
                        <w:jc w:val="center"/>
                      </w:pPr>
                      <w:r>
                        <w:rPr>
                          <w:b/>
                          <w:bCs/>
                        </w:rPr>
                        <w:t>ESLBO</w:t>
                      </w:r>
                    </w:p>
                    <w:p w:rsidR="00132A04" w:rsidRDefault="00132A04" w:rsidP="00430179"/>
                  </w:txbxContent>
                </v:textbox>
              </v:shape>
            </w:pict>
          </mc:Fallback>
        </mc:AlternateContent>
      </w:r>
      <w:r w:rsidRPr="00430179">
        <w:rPr>
          <w:rFonts w:ascii="SimSun" w:eastAsia="SimSun" w:hAnsi="SimSun" w:cs="SimSun"/>
          <w:noProof/>
          <w:sz w:val="24"/>
          <w:szCs w:val="24"/>
          <w:lang w:val="en-CA" w:eastAsia="en-CA"/>
        </w:rPr>
        <mc:AlternateContent>
          <mc:Choice Requires="wps">
            <w:drawing>
              <wp:anchor distT="4294967295" distB="4294967295" distL="114300" distR="114300" simplePos="0" relativeHeight="251665408" behindDoc="0" locked="0" layoutInCell="1" allowOverlap="1" wp14:anchorId="03FD84C1" wp14:editId="2FDA9144">
                <wp:simplePos x="0" y="0"/>
                <wp:positionH relativeFrom="column">
                  <wp:posOffset>1047750</wp:posOffset>
                </wp:positionH>
                <wp:positionV relativeFrom="paragraph">
                  <wp:posOffset>232409</wp:posOffset>
                </wp:positionV>
                <wp:extent cx="333375" cy="0"/>
                <wp:effectExtent l="0" t="76200" r="28575" b="114300"/>
                <wp:wrapNone/>
                <wp:docPr id="15" name="Straight Arrow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33375" cy="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page">
                  <wp14:pctWidth>0</wp14:pctWidth>
                </wp14:sizeRelH>
                <wp14:sizeRelV relativeFrom="page">
                  <wp14:pctHeight>0</wp14:pctHeight>
                </wp14:sizeRelV>
              </wp:anchor>
            </w:drawing>
          </mc:Choice>
          <mc:Fallback>
            <w:pict>
              <v:shape w14:anchorId="23C6F059" id="Straight Arrow Connector 15" o:spid="_x0000_s1026" type="#_x0000_t32" style="position:absolute;margin-left:82.5pt;margin-top:18.3pt;width:26.25pt;height:0;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">
                <v:stroke endarrow="open"/>
                <o:lock v:ext="edit" shapetype="f"/>
              </v:shape>
            </w:pict>
          </mc:Fallback>
        </mc:AlternateContent>
      </w:r>
      <w:r w:rsidRPr="00430179">
        <w:rPr>
          <w:rFonts w:ascii="Calibri" w:eastAsia="Calibri" w:hAnsi="Calibri" w:cs="Times New Roman"/>
          <w:noProof/>
          <w:lang w:val="en-CA" w:eastAsia="en-CA"/>
        </w:rPr>
        <mc:AlternateContent>
          <mc:Choice Requires="wps">
            <w:drawing>
              <wp:anchor distT="0" distB="0" distL="114300" distR="114300" simplePos="0" relativeHeight="251669504" behindDoc="0" locked="0" layoutInCell="1" allowOverlap="1" wp14:anchorId="6F03BD89" wp14:editId="7D8B16D2">
                <wp:simplePos x="0" y="0"/>
                <wp:positionH relativeFrom="column">
                  <wp:posOffset>5600700</wp:posOffset>
                </wp:positionH>
                <wp:positionV relativeFrom="paragraph">
                  <wp:posOffset>99060</wp:posOffset>
                </wp:positionV>
                <wp:extent cx="933450" cy="257175"/>
                <wp:effectExtent l="0" t="0" r="19050" b="28575"/>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3450" cy="257175"/>
                        </a:xfrm>
                        <a:prstGeom prst="rect">
                          <a:avLst/>
                        </a:prstGeom>
                        <a:solidFill>
                          <a:srgbClr val="FFFFFF"/>
                        </a:solidFill>
                        <a:ln w="9525">
                          <a:solidFill>
                            <a:srgbClr val="000000"/>
                          </a:solidFill>
                          <a:miter lim="800000"/>
                          <a:headEnd/>
                          <a:tailEnd/>
                        </a:ln>
                      </wps:spPr>
                      <wps:txbx>
                        <w:txbxContent>
                          <w:p w:rsidR="00132A04" w:rsidRDefault="00132A04" w:rsidP="00430179">
                            <w:pPr>
                              <w:pStyle w:val="NormalWeb"/>
                              <w:spacing w:after="202" w:line="276" w:lineRule="auto"/>
                              <w:jc w:val="center"/>
                            </w:pPr>
                            <w:r>
                              <w:rPr>
                                <w:b/>
                                <w:bCs/>
                              </w:rPr>
                              <w:t>ESLEO</w:t>
                            </w:r>
                          </w:p>
                          <w:p w:rsidR="00132A04" w:rsidRDefault="00132A04" w:rsidP="0043017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03BD89" id="_x0000_s1031" type="#_x0000_t202" style="position:absolute;margin-left:441pt;margin-top:7.8pt;width:73.5pt;height:20.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">
                <v:textbox>
                  <w:txbxContent>
                    <w:p w:rsidR="00132A04" w:rsidRDefault="00132A04" w:rsidP="00430179">
                      <w:pPr>
                        <w:pStyle w:val="NormalWeb"/>
                        <w:spacing w:after="202" w:line="276" w:lineRule="auto"/>
                        <w:jc w:val="center"/>
                      </w:pPr>
                      <w:r>
                        <w:rPr>
                          <w:b/>
                          <w:bCs/>
                        </w:rPr>
                        <w:t>ESLEO</w:t>
                      </w:r>
                    </w:p>
                    <w:p w:rsidR="00132A04" w:rsidRDefault="00132A04" w:rsidP="00430179"/>
                  </w:txbxContent>
                </v:textbox>
              </v:shape>
            </w:pict>
          </mc:Fallback>
        </mc:AlternateContent>
      </w:r>
      <w:r w:rsidRPr="00430179">
        <w:rPr>
          <w:rFonts w:ascii="SimSun" w:eastAsia="SimSun" w:hAnsi="SimSun" w:cs="SimSun"/>
          <w:noProof/>
          <w:sz w:val="24"/>
          <w:szCs w:val="24"/>
          <w:lang w:val="en-CA" w:eastAsia="en-CA"/>
        </w:rPr>
        <mc:AlternateContent>
          <mc:Choice Requires="wps">
            <w:drawing>
              <wp:anchor distT="0" distB="0" distL="114300" distR="114300" simplePos="0" relativeHeight="251664384" behindDoc="0" locked="0" layoutInCell="1" allowOverlap="1" wp14:anchorId="5BF75F69" wp14:editId="3C14395A">
                <wp:simplePos x="0" y="0"/>
                <wp:positionH relativeFrom="column">
                  <wp:posOffset>66675</wp:posOffset>
                </wp:positionH>
                <wp:positionV relativeFrom="paragraph">
                  <wp:posOffset>89535</wp:posOffset>
                </wp:positionV>
                <wp:extent cx="895350" cy="257175"/>
                <wp:effectExtent l="0" t="0" r="19050"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257175"/>
                        </a:xfrm>
                        <a:prstGeom prst="rect">
                          <a:avLst/>
                        </a:prstGeom>
                        <a:solidFill>
                          <a:srgbClr val="FFFFFF"/>
                        </a:solidFill>
                        <a:ln w="9525">
                          <a:solidFill>
                            <a:srgbClr val="000000"/>
                          </a:solidFill>
                          <a:miter lim="800000"/>
                          <a:headEnd/>
                          <a:tailEnd/>
                        </a:ln>
                      </wps:spPr>
                      <wps:txbx>
                        <w:txbxContent>
                          <w:p w:rsidR="00132A04" w:rsidRDefault="00132A04" w:rsidP="00430179">
                            <w:pPr>
                              <w:pStyle w:val="NormalWeb"/>
                              <w:spacing w:after="202" w:line="276" w:lineRule="auto"/>
                              <w:jc w:val="center"/>
                            </w:pPr>
                            <w:r>
                              <w:rPr>
                                <w:b/>
                                <w:bCs/>
                              </w:rPr>
                              <w:t>ESLAO</w:t>
                            </w:r>
                          </w:p>
                          <w:p w:rsidR="00132A04" w:rsidRDefault="00132A04" w:rsidP="0043017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F75F69" id="_x0000_s1032" type="#_x0000_t202" style="position:absolute;margin-left:5.25pt;margin-top:7.05pt;width:70.5pt;height:20.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">
                <v:textbox>
                  <w:txbxContent>
                    <w:p w:rsidR="00132A04" w:rsidRDefault="00132A04" w:rsidP="00430179">
                      <w:pPr>
                        <w:pStyle w:val="NormalWeb"/>
                        <w:spacing w:after="202" w:line="276" w:lineRule="auto"/>
                        <w:jc w:val="center"/>
                      </w:pPr>
                      <w:r>
                        <w:rPr>
                          <w:b/>
                          <w:bCs/>
                        </w:rPr>
                        <w:t>ESLAO</w:t>
                      </w:r>
                    </w:p>
                    <w:p w:rsidR="00132A04" w:rsidRDefault="00132A04" w:rsidP="00430179"/>
                  </w:txbxContent>
                </v:textbox>
              </v:shape>
            </w:pict>
          </mc:Fallback>
        </mc:AlternateContent>
      </w:r>
      <w:r w:rsidRPr="00430179">
        <w:rPr>
          <w:rFonts w:ascii="SimSun" w:eastAsia="SimSun" w:hAnsi="SimSun" w:cs="SimSun"/>
          <w:sz w:val="24"/>
          <w:szCs w:val="24"/>
          <w:lang w:eastAsia="zh-CN"/>
        </w:rPr>
        <w:t xml:space="preserve">                             </w:t>
      </w:r>
    </w:p>
    <w:p w:rsidR="00430179" w:rsidRPr="00430179" w:rsidRDefault="00430179" w:rsidP="00430179">
      <w:pPr>
        <w:spacing w:before="100" w:beforeAutospacing="1" w:after="100" w:afterAutospacing="1" w:line="240" w:lineRule="auto"/>
        <w:rPr>
          <w:rFonts w:ascii="Arial" w:eastAsia="SimSun" w:hAnsi="Arial" w:cs="Arial"/>
          <w:i/>
          <w:iCs/>
          <w:sz w:val="24"/>
          <w:szCs w:val="24"/>
          <w:u w:val="single"/>
          <w:lang w:eastAsia="zh-CN"/>
        </w:rPr>
      </w:pPr>
      <w:r w:rsidRPr="00430179">
        <w:rPr>
          <w:rFonts w:ascii="Calibri" w:eastAsia="Calibri" w:hAnsi="Calibri" w:cs="Times New Roman"/>
          <w:noProof/>
          <w:lang w:val="en-CA" w:eastAsia="en-CA"/>
        </w:rPr>
        <mc:AlternateContent>
          <mc:Choice Requires="wps">
            <w:drawing>
              <wp:anchor distT="0" distB="0" distL="114300" distR="114300" simplePos="0" relativeHeight="251674624" behindDoc="0" locked="0" layoutInCell="1" allowOverlap="1" wp14:anchorId="6EE91559" wp14:editId="7EE4E77F">
                <wp:simplePos x="0" y="0"/>
                <wp:positionH relativeFrom="column">
                  <wp:posOffset>5619750</wp:posOffset>
                </wp:positionH>
                <wp:positionV relativeFrom="paragraph">
                  <wp:posOffset>127000</wp:posOffset>
                </wp:positionV>
                <wp:extent cx="895350" cy="257175"/>
                <wp:effectExtent l="0" t="0" r="19050" b="28575"/>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257175"/>
                        </a:xfrm>
                        <a:prstGeom prst="rect">
                          <a:avLst/>
                        </a:prstGeom>
                        <a:solidFill>
                          <a:srgbClr val="FFFFFF"/>
                        </a:solidFill>
                        <a:ln w="9525">
                          <a:solidFill>
                            <a:srgbClr val="000000"/>
                          </a:solidFill>
                          <a:miter lim="800000"/>
                          <a:headEnd/>
                          <a:tailEnd/>
                        </a:ln>
                      </wps:spPr>
                      <wps:txbx>
                        <w:txbxContent>
                          <w:p w:rsidR="00132A04" w:rsidRDefault="00132A04" w:rsidP="00430179">
                            <w:pPr>
                              <w:pStyle w:val="NormalWeb"/>
                              <w:spacing w:after="202" w:line="276" w:lineRule="auto"/>
                              <w:jc w:val="center"/>
                            </w:pPr>
                            <w:r>
                              <w:rPr>
                                <w:b/>
                                <w:bCs/>
                              </w:rPr>
                              <w:t>ENG3/4U</w:t>
                            </w:r>
                          </w:p>
                          <w:p w:rsidR="00132A04" w:rsidRDefault="00132A04" w:rsidP="0043017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E91559" id="_x0000_s1033" type="#_x0000_t202" style="position:absolute;margin-left:442.5pt;margin-top:10pt;width:70.5pt;height:20.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">
                <v:textbox>
                  <w:txbxContent>
                    <w:p w:rsidR="00132A04" w:rsidRDefault="00132A04" w:rsidP="00430179">
                      <w:pPr>
                        <w:pStyle w:val="NormalWeb"/>
                        <w:spacing w:after="202" w:line="276" w:lineRule="auto"/>
                        <w:jc w:val="center"/>
                      </w:pPr>
                      <w:r>
                        <w:rPr>
                          <w:b/>
                          <w:bCs/>
                        </w:rPr>
                        <w:t>ENG3/4U</w:t>
                      </w:r>
                    </w:p>
                    <w:p w:rsidR="00132A04" w:rsidRDefault="00132A04" w:rsidP="00430179"/>
                  </w:txbxContent>
                </v:textbox>
              </v:shape>
            </w:pict>
          </mc:Fallback>
        </mc:AlternateContent>
      </w:r>
      <w:r w:rsidRPr="00430179">
        <w:rPr>
          <w:rFonts w:ascii="Calibri" w:eastAsia="Calibri" w:hAnsi="Calibri" w:cs="Times New Roman"/>
          <w:noProof/>
          <w:lang w:val="en-CA" w:eastAsia="en-CA"/>
        </w:rPr>
        <mc:AlternateContent>
          <mc:Choice Requires="wps">
            <w:drawing>
              <wp:anchor distT="0" distB="0" distL="114300" distR="114300" simplePos="0" relativeHeight="251673600" behindDoc="0" locked="0" layoutInCell="1" allowOverlap="1" wp14:anchorId="2E91F032" wp14:editId="2FB867C9">
                <wp:simplePos x="0" y="0"/>
                <wp:positionH relativeFrom="column">
                  <wp:posOffset>4229100</wp:posOffset>
                </wp:positionH>
                <wp:positionV relativeFrom="paragraph">
                  <wp:posOffset>127000</wp:posOffset>
                </wp:positionV>
                <wp:extent cx="895350" cy="257175"/>
                <wp:effectExtent l="0" t="0" r="19050" b="2857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257175"/>
                        </a:xfrm>
                        <a:prstGeom prst="rect">
                          <a:avLst/>
                        </a:prstGeom>
                        <a:solidFill>
                          <a:srgbClr val="FFFFFF"/>
                        </a:solidFill>
                        <a:ln w="9525">
                          <a:solidFill>
                            <a:srgbClr val="000000"/>
                          </a:solidFill>
                          <a:miter lim="800000"/>
                          <a:headEnd/>
                          <a:tailEnd/>
                        </a:ln>
                      </wps:spPr>
                      <wps:txbx>
                        <w:txbxContent>
                          <w:p w:rsidR="00132A04" w:rsidRDefault="00132A04" w:rsidP="00430179">
                            <w:pPr>
                              <w:pStyle w:val="NormalWeb"/>
                              <w:spacing w:after="202" w:line="276" w:lineRule="auto"/>
                              <w:jc w:val="center"/>
                            </w:pPr>
                            <w:r>
                              <w:rPr>
                                <w:b/>
                                <w:bCs/>
                              </w:rPr>
                              <w:t>ENG1/2D</w:t>
                            </w:r>
                          </w:p>
                          <w:p w:rsidR="00132A04" w:rsidRDefault="00132A04" w:rsidP="0043017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E91F032" id="_x0000_s1034" type="#_x0000_t202" style="position:absolute;margin-left:333pt;margin-top:10pt;width:70.5pt;height:20.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">
                <v:textbox>
                  <w:txbxContent>
                    <w:p w:rsidR="00132A04" w:rsidRDefault="00132A04" w:rsidP="00430179">
                      <w:pPr>
                        <w:pStyle w:val="NormalWeb"/>
                        <w:spacing w:after="202" w:line="276" w:lineRule="auto"/>
                        <w:jc w:val="center"/>
                      </w:pPr>
                      <w:r>
                        <w:rPr>
                          <w:b/>
                          <w:bCs/>
                        </w:rPr>
                        <w:t>ENG1/2D</w:t>
                      </w:r>
                    </w:p>
                    <w:p w:rsidR="00132A04" w:rsidRDefault="00132A04" w:rsidP="00430179"/>
                  </w:txbxContent>
                </v:textbox>
              </v:shape>
            </w:pict>
          </mc:Fallback>
        </mc:AlternateContent>
      </w:r>
      <w:r w:rsidRPr="00430179">
        <w:rPr>
          <w:rFonts w:ascii="Calibri" w:eastAsia="Calibri" w:hAnsi="Calibri" w:cs="Times New Roman"/>
          <w:noProof/>
          <w:lang w:val="en-CA" w:eastAsia="en-CA"/>
        </w:rPr>
        <mc:AlternateContent>
          <mc:Choice Requires="wps">
            <w:drawing>
              <wp:anchor distT="0" distB="0" distL="114300" distR="114300" simplePos="0" relativeHeight="251672576" behindDoc="0" locked="0" layoutInCell="1" allowOverlap="1" wp14:anchorId="507257A5" wp14:editId="4D9935AC">
                <wp:simplePos x="0" y="0"/>
                <wp:positionH relativeFrom="column">
                  <wp:posOffset>2828925</wp:posOffset>
                </wp:positionH>
                <wp:positionV relativeFrom="paragraph">
                  <wp:posOffset>127000</wp:posOffset>
                </wp:positionV>
                <wp:extent cx="895350" cy="257175"/>
                <wp:effectExtent l="0" t="0" r="19050" b="2857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257175"/>
                        </a:xfrm>
                        <a:prstGeom prst="rect">
                          <a:avLst/>
                        </a:prstGeom>
                        <a:solidFill>
                          <a:srgbClr val="FFFFFF"/>
                        </a:solidFill>
                        <a:ln w="9525">
                          <a:solidFill>
                            <a:srgbClr val="000000"/>
                          </a:solidFill>
                          <a:miter lim="800000"/>
                          <a:headEnd/>
                          <a:tailEnd/>
                        </a:ln>
                      </wps:spPr>
                      <wps:txbx>
                        <w:txbxContent>
                          <w:p w:rsidR="00132A04" w:rsidRDefault="00132A04" w:rsidP="00430179">
                            <w:pPr>
                              <w:pStyle w:val="NormalWeb"/>
                              <w:spacing w:after="202" w:line="276" w:lineRule="auto"/>
                              <w:jc w:val="center"/>
                            </w:pPr>
                            <w:r>
                              <w:rPr>
                                <w:b/>
                                <w:bCs/>
                              </w:rPr>
                              <w:t>ENG1D</w:t>
                            </w:r>
                          </w:p>
                          <w:p w:rsidR="00132A04" w:rsidRDefault="00132A04" w:rsidP="0043017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7257A5" id="_x0000_s1035" type="#_x0000_t202" style="position:absolute;margin-left:222.75pt;margin-top:10pt;width:70.5pt;height:20.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">
                <v:textbox>
                  <w:txbxContent>
                    <w:p w:rsidR="00132A04" w:rsidRDefault="00132A04" w:rsidP="00430179">
                      <w:pPr>
                        <w:pStyle w:val="NormalWeb"/>
                        <w:spacing w:after="202" w:line="276" w:lineRule="auto"/>
                        <w:jc w:val="center"/>
                      </w:pPr>
                      <w:r>
                        <w:rPr>
                          <w:b/>
                          <w:bCs/>
                        </w:rPr>
                        <w:t>ENG1D</w:t>
                      </w:r>
                    </w:p>
                    <w:p w:rsidR="00132A04" w:rsidRDefault="00132A04" w:rsidP="00430179"/>
                  </w:txbxContent>
                </v:textbox>
              </v:shape>
            </w:pict>
          </mc:Fallback>
        </mc:AlternateContent>
      </w:r>
    </w:p>
    <w:p w:rsidR="00430179" w:rsidRPr="00430179" w:rsidRDefault="00430179" w:rsidP="00430179"/>
    <w:p w:rsidR="00430179" w:rsidRPr="00430179" w:rsidRDefault="00430179" w:rsidP="00430179">
      <w:pPr>
        <w:rPr>
          <w:b/>
        </w:rPr>
      </w:pPr>
      <w:r w:rsidRPr="00430179">
        <w:rPr>
          <w:b/>
        </w:rPr>
        <w:t>English as Second language ESL Level 1 - ESLAO</w:t>
      </w:r>
    </w:p>
    <w:p w:rsidR="00430179" w:rsidRPr="00430179" w:rsidRDefault="00430179" w:rsidP="00430179">
      <w:r w:rsidRPr="00430179">
        <w:t>This course builds on students’ previous education and language knowledge to introduce them to the English language and help them adjust to the diversity in their new environment. Students will use beginning English language skills in listening, speaking, reading, and writing for everyday and essential academic purposes. They will engage in short conversations using basic English language structures and simple sentence patterns; read short adapted texts; and write phrases and short sentences. The course also provides students with the knowledge and skills they need to begin to adapt to their new lives in Canada</w:t>
      </w:r>
    </w:p>
    <w:p w:rsidR="00BB7E7B" w:rsidRDefault="00BB7E7B" w:rsidP="00430179">
      <w:pPr>
        <w:rPr>
          <w:b/>
        </w:rPr>
      </w:pPr>
    </w:p>
    <w:p w:rsidR="00430179" w:rsidRPr="00430179" w:rsidRDefault="00430179" w:rsidP="00430179">
      <w:pPr>
        <w:rPr>
          <w:b/>
        </w:rPr>
      </w:pPr>
      <w:r w:rsidRPr="00430179">
        <w:rPr>
          <w:b/>
        </w:rPr>
        <w:t>English as Second language ESL Level 2 – ESLBO</w:t>
      </w:r>
    </w:p>
    <w:p w:rsidR="00430179" w:rsidRPr="00430179" w:rsidRDefault="00430179" w:rsidP="00430179">
      <w:r w:rsidRPr="00430179">
        <w:t>This course extends students’ listening, speaking, reading, and writing skills in English for everyday and academic purposes. Students will participate in conversations in structured situations on a variety of familiar and new topics; read a variety of texts designed or adapted for English language learners; expand their knowledge of English grammatical structures and sentence patterns; and link English sentences to compose paragraphs. The course also supports students’ continuing adaptation to the Ontario school system by expanding their knowledge of diversity in their new province and country.</w:t>
      </w:r>
    </w:p>
    <w:p w:rsidR="00430179" w:rsidRPr="00430179" w:rsidRDefault="00430179" w:rsidP="00430179">
      <w:pPr>
        <w:rPr>
          <w:b/>
        </w:rPr>
      </w:pPr>
      <w:r w:rsidRPr="00430179">
        <w:rPr>
          <w:b/>
        </w:rPr>
        <w:t>English as Second Language ESL Level 3 – ESLCO</w:t>
      </w:r>
    </w:p>
    <w:p w:rsidR="00430179" w:rsidRPr="00430179" w:rsidRDefault="00430179" w:rsidP="00430179">
      <w:r w:rsidRPr="00430179">
        <w:t xml:space="preserve">This course further extends students’ skills in listening, speaking, reading, and writing in English for a variety of everyday and academic purposes. Students will make short classroom oral presentations; read a variety of adapted and original texts in English; and write using a variety of text forms. As well, </w:t>
      </w:r>
      <w:r w:rsidRPr="00430179">
        <w:lastRenderedPageBreak/>
        <w:t>students will expand their academic vocabulary and their study skills to facilitate their transition to the mainstream school program. This course also introduces students to the rights and responsibilities inherent in Canadian citizenship, and to a variety of current Canadian issues.</w:t>
      </w:r>
    </w:p>
    <w:p w:rsidR="00430179" w:rsidRPr="00430179" w:rsidRDefault="00430179" w:rsidP="00430179">
      <w:pPr>
        <w:rPr>
          <w:b/>
        </w:rPr>
      </w:pPr>
      <w:r w:rsidRPr="00430179">
        <w:rPr>
          <w:b/>
        </w:rPr>
        <w:t>English as Second Language ESL Level 4 – ESLDO</w:t>
      </w:r>
    </w:p>
    <w:p w:rsidR="00430179" w:rsidRPr="00430179" w:rsidRDefault="00430179" w:rsidP="00430179">
      <w:r w:rsidRPr="00430179">
        <w:t>This course prepares students to use English with increasing fluency and accuracy in classroom and social situations and to participate in Canadian society as informed citizens. Students will develop the oral-presentation, reading, and writing skills required for success in all school subjects. They will extend listening and speaking skills through participation in discussions and seminars; study and interpret a variety of grade-level texts; write narratives, articles, and summaries in English; and respond critically to a variety of print and media texts.</w:t>
      </w:r>
    </w:p>
    <w:p w:rsidR="00430179" w:rsidRPr="00430179" w:rsidRDefault="00430179" w:rsidP="00430179">
      <w:pPr>
        <w:rPr>
          <w:b/>
        </w:rPr>
      </w:pPr>
      <w:r w:rsidRPr="00430179">
        <w:rPr>
          <w:b/>
        </w:rPr>
        <w:t>English as Second Language ESL Level 5 ESLEO</w:t>
      </w:r>
    </w:p>
    <w:p w:rsidR="00430179" w:rsidRPr="00430179" w:rsidRDefault="00430179" w:rsidP="00430179">
      <w:r w:rsidRPr="00430179">
        <w:t>This course provides students with the skills and strategies they need to make the transition to college and university preparation courses in English and other secondary school disciplines. Students will be encouraged to develop independence in a range of academic tasks. They will participate in debates and lead classroom workshops; read and interpret literary works and academic texts; write essays, narratives, and reports; and apply a range of learning strategies and research skills effectively. Students will further develop their ability to respond critically to print and media texts.</w:t>
      </w:r>
    </w:p>
    <w:p w:rsidR="00430179" w:rsidRDefault="00430179" w:rsidP="00273007"/>
    <w:p w:rsidR="00273007" w:rsidRPr="008D0B10" w:rsidRDefault="00273007" w:rsidP="00273007">
      <w:pPr>
        <w:rPr>
          <w:b/>
          <w:sz w:val="28"/>
          <w:szCs w:val="28"/>
          <w:u w:val="single"/>
        </w:rPr>
      </w:pPr>
      <w:r w:rsidRPr="008D0B10">
        <w:rPr>
          <w:b/>
          <w:sz w:val="28"/>
          <w:szCs w:val="28"/>
          <w:u w:val="single"/>
        </w:rPr>
        <w:t>Guidance and Career Education</w:t>
      </w:r>
    </w:p>
    <w:p w:rsidR="00273007" w:rsidRDefault="00273007" w:rsidP="00273007">
      <w:r>
        <w:rPr>
          <w:b/>
        </w:rPr>
        <w:t>Grade 10 – Career Studies – OPEN (</w:t>
      </w:r>
      <w:r w:rsidRPr="0051735C">
        <w:rPr>
          <w:b/>
        </w:rPr>
        <w:t>GLC2O</w:t>
      </w:r>
      <w:r>
        <w:t xml:space="preserve">) </w:t>
      </w:r>
      <w:r w:rsidRPr="008477CD">
        <w:rPr>
          <w:b/>
        </w:rPr>
        <w:t>0.5 Credit</w:t>
      </w:r>
      <w:r>
        <w:rPr>
          <w:b/>
        </w:rPr>
        <w:t>s</w:t>
      </w:r>
      <w:r>
        <w:t xml:space="preserve"> - </w:t>
      </w:r>
      <w:r w:rsidRPr="0051735C">
        <w:t>This course gives students the opportunity to develop th</w:t>
      </w:r>
      <w:r>
        <w:t>e skills</w:t>
      </w:r>
      <w:r w:rsidRPr="0051735C">
        <w:t>, knowledge, and habits that will support them in their education and career/life planning. Students will learn about global work trends, and seek opportunities within the school and community to expand and strengthen their transferable skills and their ability to adapt to the changing world of work. On the basis of exploration, reflective practice, and decision-making processes, students will make connections between their skills, interests, and values and their postsecondary options, whether in apprenticeship training, college, community living, university, or the workplace. They will set goals and create a plan for their first postsecondary year. As part of their preparation for the future, they will learn about personal financial management – including the variety of saving and borrowing tools available to them and how to use them to their advantage – and develop a budget for their first year after secondary school.</w:t>
      </w:r>
    </w:p>
    <w:p w:rsidR="00273007" w:rsidRDefault="00273007" w:rsidP="00273007">
      <w:r w:rsidRPr="0051735C">
        <w:t>Prerequisite: None</w:t>
      </w:r>
    </w:p>
    <w:p w:rsidR="00273007" w:rsidRDefault="00273007" w:rsidP="00273007">
      <w:r>
        <w:rPr>
          <w:b/>
        </w:rPr>
        <w:t>Grade 11 – Designing Your Future – OPEN (</w:t>
      </w:r>
      <w:r w:rsidRPr="0051735C">
        <w:rPr>
          <w:b/>
        </w:rPr>
        <w:t>GWL3O</w:t>
      </w:r>
      <w:r>
        <w:rPr>
          <w:b/>
        </w:rPr>
        <w:t>)</w:t>
      </w:r>
      <w:r>
        <w:t xml:space="preserve"> - </w:t>
      </w:r>
      <w:r w:rsidRPr="0051735C">
        <w:t xml:space="preserve">This course prepares students to make successful transitions to postsecondary destinations as they investigate specific postsecondary options based on their skills, interests, and personal characteristics. Students will explore the realities and opportunities of the workplace and examine factors that affect success, while refining their job-search and employability skills. Students will develop their portfolios with a focus on their targeted destination and develop an action plan for future success. </w:t>
      </w:r>
    </w:p>
    <w:p w:rsidR="00273007" w:rsidRDefault="00273007" w:rsidP="00273007">
      <w:r w:rsidRPr="0051735C">
        <w:t>Prerequisite: None</w:t>
      </w:r>
    </w:p>
    <w:p w:rsidR="00273007" w:rsidRPr="00803ECE" w:rsidRDefault="00273007" w:rsidP="00273007">
      <w:pPr>
        <w:rPr>
          <w:b/>
          <w:sz w:val="28"/>
          <w:szCs w:val="28"/>
          <w:u w:val="single"/>
        </w:rPr>
      </w:pPr>
      <w:r w:rsidRPr="00803ECE">
        <w:rPr>
          <w:b/>
          <w:sz w:val="28"/>
          <w:szCs w:val="28"/>
          <w:u w:val="single"/>
        </w:rPr>
        <w:lastRenderedPageBreak/>
        <w:t>Health and Physical Education</w:t>
      </w:r>
    </w:p>
    <w:p w:rsidR="00273007" w:rsidRDefault="00273007" w:rsidP="00273007">
      <w:r>
        <w:rPr>
          <w:b/>
        </w:rPr>
        <w:t>Grade 9 – Healthy Active Living Education – OPEN (</w:t>
      </w:r>
      <w:r w:rsidRPr="00803ECE">
        <w:rPr>
          <w:b/>
        </w:rPr>
        <w:t>PPL1O</w:t>
      </w:r>
      <w:r>
        <w:rPr>
          <w:b/>
        </w:rPr>
        <w:t>)</w:t>
      </w:r>
      <w:r>
        <w:t xml:space="preserve"> - </w:t>
      </w:r>
      <w:r w:rsidRPr="00803ECE">
        <w:t xml:space="preserve">This course equips students with the knowledge and skills they need to make healthy choices now and lead healthy, active lives in the future. Through participation in a wide range of physical activities, students develop knowledge and skills related to movement competence and personal fitness that provide a foundation for active living. Students also acquire an understanding of the factors and skills that contribute to healthy development and learn how their own well-being is affected by, and affects, the world around them. Students build their sense of self, learn to interact positively with others, and develop their ability to think critically and creatively. </w:t>
      </w:r>
    </w:p>
    <w:p w:rsidR="00273007" w:rsidRDefault="00273007" w:rsidP="00273007">
      <w:r w:rsidRPr="00803ECE">
        <w:t>Prerequisite: None</w:t>
      </w:r>
    </w:p>
    <w:p w:rsidR="00273007" w:rsidRDefault="00273007" w:rsidP="00273007">
      <w:r>
        <w:rPr>
          <w:b/>
        </w:rPr>
        <w:t>Grade 11 – Health Active Living Education – OPEN (</w:t>
      </w:r>
      <w:r w:rsidRPr="00803ECE">
        <w:rPr>
          <w:b/>
        </w:rPr>
        <w:t>PPL3O</w:t>
      </w:r>
      <w:r>
        <w:rPr>
          <w:b/>
        </w:rPr>
        <w:t>)</w:t>
      </w:r>
      <w:r>
        <w:t xml:space="preserve"> - </w:t>
      </w:r>
      <w:r w:rsidRPr="00803ECE">
        <w:t xml:space="preserve">This course enables students to further develop the knowledge and skills they need to make healthy choices now and lead healthy, active lives in the future. Through participation in a wide range of physical activities and exposure to a broader range of activity settings, students enhance their movement competence, personal fitness, and confidence. Students also acquire an understanding of the factors and skills that contribute to healthy development and learn how their own well-being is affected by, and affects, the world around them. Students build their sense of self, learn to interact positively with others, and develop their ability to think critically and creatively. </w:t>
      </w:r>
    </w:p>
    <w:p w:rsidR="00273007" w:rsidRDefault="00273007" w:rsidP="00273007">
      <w:r w:rsidRPr="00803ECE">
        <w:t>Prerequisite: None</w:t>
      </w:r>
    </w:p>
    <w:p w:rsidR="00273007" w:rsidRDefault="00273007" w:rsidP="00273007">
      <w:r>
        <w:rPr>
          <w:b/>
        </w:rPr>
        <w:t>Grade 11 – Health for Life – OPEN (</w:t>
      </w:r>
      <w:r w:rsidRPr="00803ECE">
        <w:rPr>
          <w:b/>
        </w:rPr>
        <w:t>PPZ3O</w:t>
      </w:r>
      <w:r>
        <w:rPr>
          <w:b/>
        </w:rPr>
        <w:t>)</w:t>
      </w:r>
      <w:r>
        <w:t xml:space="preserve"> - </w:t>
      </w:r>
      <w:r w:rsidRPr="00803ECE">
        <w:t xml:space="preserve">This course enables students to examine the factors that influence their own health practices and </w:t>
      </w:r>
      <w:proofErr w:type="spellStart"/>
      <w:r w:rsidRPr="00803ECE">
        <w:t>behaviours</w:t>
      </w:r>
      <w:proofErr w:type="spellEnd"/>
      <w:r w:rsidRPr="00803ECE">
        <w:t xml:space="preserve"> as well as those factors that contribute to the development of healthy communities. It emphasizes the concept of wellness, which addresses all aspects of well-being – physical, cognitive, emotional, spiritual, and social – and promotes healthy eating, physical activity, and building and maintaining a positive sense of self. Students will develop the skills necessary to make healthy choices and create a personal wellness plan. They will also design initiatives that encourage others to lead healthy, active lives. The course prepares students for college programs in health sciences, fitness, wellness, and health promotion. </w:t>
      </w:r>
    </w:p>
    <w:p w:rsidR="00273007" w:rsidRDefault="00273007" w:rsidP="00273007">
      <w:r w:rsidRPr="00803ECE">
        <w:t>Prerequisite: None</w:t>
      </w:r>
    </w:p>
    <w:p w:rsidR="00273007" w:rsidRDefault="00273007" w:rsidP="00273007">
      <w:r>
        <w:rPr>
          <w:b/>
        </w:rPr>
        <w:t>Grade 12 – Introductory Kinesiology – UNIVERSITY (</w:t>
      </w:r>
      <w:r w:rsidRPr="00803ECE">
        <w:rPr>
          <w:b/>
        </w:rPr>
        <w:t>PSK4U</w:t>
      </w:r>
      <w:r>
        <w:rPr>
          <w:b/>
        </w:rPr>
        <w:t>)</w:t>
      </w:r>
      <w:r>
        <w:t xml:space="preserve"> - </w:t>
      </w:r>
      <w:r w:rsidRPr="00803ECE">
        <w:t xml:space="preserve">This course focuses on the study of human movement and of systems, factors, and </w:t>
      </w:r>
      <w:proofErr w:type="spellStart"/>
      <w:r w:rsidRPr="00803ECE">
        <w:t>principles</w:t>
      </w:r>
      <w:proofErr w:type="spellEnd"/>
      <w:r w:rsidRPr="00803ECE">
        <w:t xml:space="preserve"> involved in human development. Students will learn about the effects of physical activity on health and performance, the evolution of physical activity and sport, and the physiological, psychological, and social factors that influence an individual’s participation in physical activity and sport. The course prepares students for university programs in physical education and health, kinesiology, health sciences, health studies, recreation, and sports administration. </w:t>
      </w:r>
    </w:p>
    <w:p w:rsidR="00273007" w:rsidRDefault="00273007" w:rsidP="00273007">
      <w:r w:rsidRPr="00803ECE">
        <w:t>Prerequisite: Any Grade 11 university or university/college preparation course in science, or any Grade 11 or 12 course in health and physical education</w:t>
      </w:r>
      <w:r>
        <w:t>.</w:t>
      </w:r>
    </w:p>
    <w:p w:rsidR="00922BD4" w:rsidRDefault="00922BD4" w:rsidP="00273007">
      <w:pPr>
        <w:rPr>
          <w:b/>
          <w:sz w:val="28"/>
          <w:szCs w:val="28"/>
          <w:u w:val="single"/>
        </w:rPr>
      </w:pPr>
    </w:p>
    <w:p w:rsidR="00922BD4" w:rsidRDefault="00922BD4" w:rsidP="00273007">
      <w:pPr>
        <w:rPr>
          <w:b/>
          <w:sz w:val="28"/>
          <w:szCs w:val="28"/>
          <w:u w:val="single"/>
        </w:rPr>
      </w:pPr>
    </w:p>
    <w:p w:rsidR="00273007" w:rsidRPr="00694C41" w:rsidRDefault="00273007" w:rsidP="00273007">
      <w:pPr>
        <w:rPr>
          <w:b/>
          <w:sz w:val="28"/>
          <w:szCs w:val="28"/>
          <w:u w:val="single"/>
        </w:rPr>
      </w:pPr>
      <w:r w:rsidRPr="00694C41">
        <w:rPr>
          <w:b/>
          <w:sz w:val="28"/>
          <w:szCs w:val="28"/>
          <w:u w:val="single"/>
        </w:rPr>
        <w:lastRenderedPageBreak/>
        <w:t>Mathematics</w:t>
      </w:r>
    </w:p>
    <w:p w:rsidR="00273007" w:rsidRDefault="00273007" w:rsidP="00273007">
      <w:r>
        <w:rPr>
          <w:b/>
        </w:rPr>
        <w:t>Grade 9 – Mathematics – DE-STREAMED (</w:t>
      </w:r>
      <w:r w:rsidRPr="00501497">
        <w:rPr>
          <w:b/>
        </w:rPr>
        <w:t>MTH1W</w:t>
      </w:r>
      <w:r>
        <w:rPr>
          <w:b/>
        </w:rPr>
        <w:t>)</w:t>
      </w:r>
      <w:r>
        <w:t xml:space="preserve"> - </w:t>
      </w:r>
      <w:r w:rsidRPr="00694C41">
        <w:t>This course enables students to consolidate, and continue to develop, an understanding of mathematical concepts related to number sense and operations, algebra, measurement, geometry, data, probability, and financial literacy. Students will use mathematical processes, mathematical modelling, and coding to make sense of the mathematics they are learning and to apply their understanding to culturally responsive and relevant real-world situations. Students will continue to enhance their mathematical reasoning skills, including proportional reasoning, spatial reasoning, and algebraic reasoning, as they solve problems and communicate their thinking.</w:t>
      </w:r>
    </w:p>
    <w:p w:rsidR="00273007" w:rsidRDefault="00273007" w:rsidP="00273007">
      <w:r w:rsidRPr="00694C41">
        <w:t>Prerequisite: None</w:t>
      </w:r>
    </w:p>
    <w:p w:rsidR="00273007" w:rsidRDefault="00273007" w:rsidP="00273007">
      <w:r>
        <w:rPr>
          <w:b/>
        </w:rPr>
        <w:t>Grade 10 – Principles of Mathematics – ACADEMIC (</w:t>
      </w:r>
      <w:r w:rsidRPr="00F55EFB">
        <w:rPr>
          <w:b/>
        </w:rPr>
        <w:t>MPM2D</w:t>
      </w:r>
      <w:r>
        <w:rPr>
          <w:b/>
        </w:rPr>
        <w:t>)</w:t>
      </w:r>
      <w:r>
        <w:t xml:space="preserve"> - </w:t>
      </w:r>
      <w:r w:rsidRPr="00F55EFB">
        <w:t>This course enables students to broaden their understanding of relationships and extend their problem-solving and algebraic skills through investigation, the effective use of technology, and abstract reasoning. Students will explore quadratic relations and their applications; solve and apply linear systems; verify properties of geometric figures using analytic geometry; and investigate the trigonometry of right and acute triangles. Students will reason mathematically and communicate their thinking as they solve multi-step problems.</w:t>
      </w:r>
    </w:p>
    <w:p w:rsidR="00273007" w:rsidRDefault="00273007" w:rsidP="00273007">
      <w:r w:rsidRPr="00F55EFB">
        <w:t xml:space="preserve">Prerequisite: </w:t>
      </w:r>
      <w:r>
        <w:t>MTH1W</w:t>
      </w:r>
    </w:p>
    <w:p w:rsidR="00273007" w:rsidRDefault="00273007" w:rsidP="00273007">
      <w:r>
        <w:rPr>
          <w:b/>
        </w:rPr>
        <w:t>Grade 11 – Functions – UNIVERSITY (</w:t>
      </w:r>
      <w:r w:rsidRPr="00F55EFB">
        <w:rPr>
          <w:b/>
        </w:rPr>
        <w:t>MCR3U</w:t>
      </w:r>
      <w:r>
        <w:rPr>
          <w:b/>
        </w:rPr>
        <w:t>)</w:t>
      </w:r>
      <w:r>
        <w:t xml:space="preserve"> - </w:t>
      </w:r>
      <w:r w:rsidRPr="00F55EFB">
        <w:t xml:space="preserve">This course introduces the mathematical concept of the function by extending students’ experiences with linear and quadratic relations. Students will investigate properties of discrete and continuous functions, including trigonometric and exponential functions; represent functions numerically, algebraically, and graphically; solve problems involving applications of functions; investigate inverse functions; and develop facility in determining equivalent algebraic expressions. Students will reason mathematically and communicate their thinking as they solve multi-step problems. </w:t>
      </w:r>
    </w:p>
    <w:p w:rsidR="00273007" w:rsidRDefault="00273007" w:rsidP="00273007">
      <w:r w:rsidRPr="00F55EFB">
        <w:t>Prerequisite: Principles of Mathematics</w:t>
      </w:r>
      <w:r>
        <w:t xml:space="preserve"> (MPM2D)</w:t>
      </w:r>
      <w:r w:rsidRPr="00F55EFB">
        <w:t>, Grade 10, Academic</w:t>
      </w:r>
    </w:p>
    <w:p w:rsidR="00273007" w:rsidRDefault="00273007" w:rsidP="00273007">
      <w:r>
        <w:rPr>
          <w:b/>
        </w:rPr>
        <w:t>Grade 12 – Advanced Functions – UNIVERSITY (</w:t>
      </w:r>
      <w:r w:rsidRPr="00F55EFB">
        <w:rPr>
          <w:b/>
        </w:rPr>
        <w:t>MHF4U</w:t>
      </w:r>
      <w:r>
        <w:rPr>
          <w:b/>
        </w:rPr>
        <w:t>)</w:t>
      </w:r>
      <w:r>
        <w:t xml:space="preserve"> - </w:t>
      </w:r>
      <w:r w:rsidRPr="00F55EFB">
        <w:t xml:space="preserve">This course extends students’ experience with functions. Students will investigate the properties of polynomial, rational, logarithmic, and trigonometric functions; develop techniques for combining functions; broaden their understanding of rates of change; and develop facility in applying these concepts and skills. Students will also refine their use of the mathematical processes necessary for success in senior mathematics. This course is intended both for students taking the Calculus and Vectors course as a prerequisite for a university program and for those wishing to consolidate their understanding of mathematics before proceeding to any one of a variety of university programs. </w:t>
      </w:r>
    </w:p>
    <w:p w:rsidR="00273007" w:rsidRDefault="00273007" w:rsidP="00273007">
      <w:r w:rsidRPr="00F55EFB">
        <w:t>Prerequisite: Functions, Grade 11, University Preparation, or Mathematics for College Technology, Grade 12, College Preparation</w:t>
      </w:r>
    </w:p>
    <w:p w:rsidR="00273007" w:rsidRDefault="00273007" w:rsidP="00273007">
      <w:r>
        <w:rPr>
          <w:b/>
        </w:rPr>
        <w:t>Grade 12 – Calculus and Vectors – UNIVERSITY (</w:t>
      </w:r>
      <w:r w:rsidRPr="00F55EFB">
        <w:rPr>
          <w:b/>
        </w:rPr>
        <w:t>MCV4U</w:t>
      </w:r>
      <w:r>
        <w:rPr>
          <w:b/>
        </w:rPr>
        <w:t>)</w:t>
      </w:r>
      <w:r>
        <w:t xml:space="preserve"> - </w:t>
      </w:r>
      <w:r w:rsidRPr="00F55EFB">
        <w:t>This course builds on students’ previous experience with functions and their developing understanding of rates of change. Students will solve problems involving geometric and algebraic representations of vectors and representations of lines and planes in three</w:t>
      </w:r>
      <w:r>
        <w:t>-</w:t>
      </w:r>
      <w:r w:rsidRPr="00F55EFB">
        <w:t xml:space="preserve">dimensional space; broaden their understanding of rates of change to include the derivatives of polynomial, sinusoidal, exponential, rational, and radical functions; and apply these </w:t>
      </w:r>
      <w:r w:rsidRPr="00F55EFB">
        <w:lastRenderedPageBreak/>
        <w:t xml:space="preserve">concepts and skills to the modelling of real-world relationships. Students will also refine their use of the mathematical processes necessary for success in senior mathematics. This course is intended for students who choose to pursue careers in fields such as science, engineering, economics, and some areas of business, including those students who will be required to take a university-level calculus, linear algebra, or physics course. </w:t>
      </w:r>
    </w:p>
    <w:p w:rsidR="00273007" w:rsidRDefault="00273007" w:rsidP="00273007">
      <w:r w:rsidRPr="00F55EFB">
        <w:t>Note: The new Advanced Functions course (MHF4U) must be taken prior to or concurrently with Calculus and Vectors (MCV4U).</w:t>
      </w:r>
    </w:p>
    <w:p w:rsidR="00273007" w:rsidRDefault="00273007" w:rsidP="00273007">
      <w:r>
        <w:rPr>
          <w:b/>
        </w:rPr>
        <w:t>Grade 12 – Mathematics of Data Management – UNIVERSITY (</w:t>
      </w:r>
      <w:r w:rsidRPr="00F55EFB">
        <w:rPr>
          <w:b/>
        </w:rPr>
        <w:t>MDM4U</w:t>
      </w:r>
      <w:r>
        <w:rPr>
          <w:b/>
        </w:rPr>
        <w:t>)</w:t>
      </w:r>
      <w:r>
        <w:t xml:space="preserve"> - </w:t>
      </w:r>
      <w:r w:rsidRPr="00F55EFB">
        <w:t xml:space="preserve">This course broadens students’ understanding of mathematics as it relates to managing data. Students will apply methods for organizing and </w:t>
      </w:r>
      <w:proofErr w:type="spellStart"/>
      <w:r w:rsidRPr="00F55EFB">
        <w:t>analysing</w:t>
      </w:r>
      <w:proofErr w:type="spellEnd"/>
      <w:r w:rsidRPr="00F55EFB">
        <w:t xml:space="preserve"> large amounts of information; solve problems involving probability and statistics; and carry out a culminating investigation that integrates statistical concepts and skills. Students will also refine their use of the mathematical processes necessary for success in senior mathematics. Students planning to enter university programs in business, the social sciences, and the humanities will find this course of particular interest. </w:t>
      </w:r>
    </w:p>
    <w:p w:rsidR="00273007" w:rsidRDefault="00273007" w:rsidP="00273007">
      <w:r w:rsidRPr="00F55EFB">
        <w:t>Prerequisite: Functions, Grade 11, University Preparation, or Functions and Applications, Grade 11, University/College Preparation</w:t>
      </w:r>
    </w:p>
    <w:p w:rsidR="00273007" w:rsidRPr="008F71FB" w:rsidRDefault="00273007" w:rsidP="00273007">
      <w:pPr>
        <w:rPr>
          <w:b/>
          <w:sz w:val="28"/>
          <w:szCs w:val="28"/>
          <w:u w:val="single"/>
        </w:rPr>
      </w:pPr>
      <w:r w:rsidRPr="008F71FB">
        <w:rPr>
          <w:b/>
          <w:sz w:val="28"/>
          <w:szCs w:val="28"/>
          <w:u w:val="single"/>
        </w:rPr>
        <w:t>Science</w:t>
      </w:r>
    </w:p>
    <w:p w:rsidR="00273007" w:rsidRDefault="00273007" w:rsidP="00273007">
      <w:r>
        <w:rPr>
          <w:b/>
        </w:rPr>
        <w:t>Grade 9 – Science – DE-STREAMED (</w:t>
      </w:r>
      <w:r w:rsidRPr="008F71FB">
        <w:rPr>
          <w:b/>
        </w:rPr>
        <w:t>SNC1W</w:t>
      </w:r>
      <w:r>
        <w:rPr>
          <w:b/>
        </w:rPr>
        <w:t>)</w:t>
      </w:r>
      <w:r>
        <w:t xml:space="preserve"> -</w:t>
      </w:r>
      <w:r w:rsidRPr="00EE5BEF">
        <w:t>This course enables students to develop their understanding of concepts related to biology, chemistry, physics, and Earth and space science, and to relate science to technology, society, and the environment. Throughout the course, students will develop and refine their STEM skills as they use scientific research, scientific experimentation, and engineering design processes to investigate concepts and apply their knowledge in situations that are relevant to their lives and communities. Students will continue to develop transferable skills as they become scientifically literate global citizens.</w:t>
      </w:r>
    </w:p>
    <w:p w:rsidR="00273007" w:rsidRDefault="00273007" w:rsidP="00273007">
      <w:r>
        <w:t>Prerequisite: None</w:t>
      </w:r>
    </w:p>
    <w:p w:rsidR="00273007" w:rsidRDefault="00273007" w:rsidP="00273007">
      <w:r>
        <w:rPr>
          <w:b/>
        </w:rPr>
        <w:t>Grade 10 – Science – ACADEMIC (</w:t>
      </w:r>
      <w:r w:rsidRPr="008F71FB">
        <w:rPr>
          <w:b/>
        </w:rPr>
        <w:t>SNC2D</w:t>
      </w:r>
      <w:r>
        <w:rPr>
          <w:b/>
        </w:rPr>
        <w:t>)</w:t>
      </w:r>
      <w:r w:rsidRPr="008F71FB">
        <w:rPr>
          <w:b/>
        </w:rPr>
        <w:t xml:space="preserve"> </w:t>
      </w:r>
      <w:r>
        <w:t xml:space="preserve">- </w:t>
      </w:r>
      <w:r w:rsidRPr="00EE5BEF">
        <w:t xml:space="preserve">This course enables students to enhance their understanding of concepts in biology, chemistry, earth and space science, and physics, and of the interrelationships between science, technology, society, and the environment. Students are also given opportunities to further develop their scientific investigation skills. Students will plan and conduct investigations and develop their understanding of scientific theories related to the connections between cells and systems in animals and plants; chemical reactions, with a particular focus on acid–base reactions; forces that affect climate and climate change; and the interaction of light and matter. </w:t>
      </w:r>
    </w:p>
    <w:p w:rsidR="00273007" w:rsidRDefault="00273007" w:rsidP="00273007">
      <w:r w:rsidRPr="00EE5BEF">
        <w:t>Prerequisite: Science, Grade 9, Academic or Applied</w:t>
      </w:r>
    </w:p>
    <w:p w:rsidR="00273007" w:rsidRDefault="00273007" w:rsidP="00273007">
      <w:r>
        <w:rPr>
          <w:b/>
        </w:rPr>
        <w:t>Grade 11 Biology – UNIVERSITY (</w:t>
      </w:r>
      <w:r w:rsidRPr="008F71FB">
        <w:rPr>
          <w:b/>
        </w:rPr>
        <w:t>SBI3U</w:t>
      </w:r>
      <w:r>
        <w:rPr>
          <w:b/>
        </w:rPr>
        <w:t>)</w:t>
      </w:r>
      <w:r>
        <w:t xml:space="preserve"> - </w:t>
      </w:r>
      <w:r w:rsidRPr="00EE5BEF">
        <w:t xml:space="preserve">This course furthers students’ understanding of the processes that occur in biological systems. Students will study theory and conduct investigations in the areas of biodiversity; evolution; genetic processes; the structure and function of animals; and the anatomy, growth, and function of plants. The course focuses on the theoretical aspects of the topics under study, and helps students refine skills related to scientific investigation. </w:t>
      </w:r>
    </w:p>
    <w:p w:rsidR="00273007" w:rsidRDefault="00273007" w:rsidP="00273007">
      <w:r w:rsidRPr="00EE5BEF">
        <w:lastRenderedPageBreak/>
        <w:t>Prerequisite: Science, Grade 10, Academic</w:t>
      </w:r>
    </w:p>
    <w:p w:rsidR="00273007" w:rsidRDefault="00273007" w:rsidP="00273007">
      <w:r>
        <w:rPr>
          <w:b/>
        </w:rPr>
        <w:t>Grade 11 – Chemistry – UNIVERSITY (</w:t>
      </w:r>
      <w:r w:rsidRPr="008F71FB">
        <w:rPr>
          <w:b/>
        </w:rPr>
        <w:t>SCH3U</w:t>
      </w:r>
      <w:r>
        <w:rPr>
          <w:b/>
        </w:rPr>
        <w:t>)</w:t>
      </w:r>
      <w:r>
        <w:t xml:space="preserve"> - </w:t>
      </w:r>
      <w:r w:rsidRPr="00694C41">
        <w:t xml:space="preserve">This course enables students to deepen their understanding of chemistry through the study of the properties of chemicals and chemical bonds; chemical reactions and quantitative relationships in those reactions; solutions and solubility; and atmospheric chemistry and the </w:t>
      </w:r>
      <w:proofErr w:type="spellStart"/>
      <w:r w:rsidRPr="00694C41">
        <w:t>behaviour</w:t>
      </w:r>
      <w:proofErr w:type="spellEnd"/>
      <w:r w:rsidRPr="00694C41">
        <w:t xml:space="preserve"> of gases. Students will further develop their analytical skills and investigate the qualitative and quantitative properties of matter, as well as the impact of some common chemical reactions on society and the environment. </w:t>
      </w:r>
    </w:p>
    <w:p w:rsidR="00273007" w:rsidRDefault="00273007" w:rsidP="00273007">
      <w:r w:rsidRPr="00694C41">
        <w:t>Prerequisite: Science, Grade 10, Academic</w:t>
      </w:r>
    </w:p>
    <w:p w:rsidR="00273007" w:rsidRDefault="00273007" w:rsidP="00273007">
      <w:r>
        <w:rPr>
          <w:b/>
        </w:rPr>
        <w:t>Grade 11 – Physics – UNIVERSITY (</w:t>
      </w:r>
      <w:r w:rsidRPr="00694C41">
        <w:rPr>
          <w:b/>
        </w:rPr>
        <w:t>SPH3U</w:t>
      </w:r>
      <w:r>
        <w:rPr>
          <w:b/>
        </w:rPr>
        <w:t>)</w:t>
      </w:r>
      <w:r>
        <w:t xml:space="preserve"> - </w:t>
      </w:r>
      <w:r w:rsidRPr="00694C41">
        <w:t xml:space="preserve">This course develops students’ understanding of the basic concepts of physics. Students will explore kinematics, with an emphasis on linear motion; different kinds of forces; energy transformations; the properties of mechanical waves and sound; and electricity and magnetism. They will enhance their scientific investigation skills as they test laws of physics. In addition, they will </w:t>
      </w:r>
      <w:proofErr w:type="spellStart"/>
      <w:r w:rsidRPr="00694C41">
        <w:t>analy</w:t>
      </w:r>
      <w:r>
        <w:t>s</w:t>
      </w:r>
      <w:r w:rsidRPr="00694C41">
        <w:t>e</w:t>
      </w:r>
      <w:proofErr w:type="spellEnd"/>
      <w:r w:rsidRPr="00694C41">
        <w:t xml:space="preserve"> the interrelationships between physics and technology, and consider the impact of technological applications of physics on society and the environment.</w:t>
      </w:r>
      <w:r>
        <w:t xml:space="preserve"> </w:t>
      </w:r>
    </w:p>
    <w:p w:rsidR="00273007" w:rsidRDefault="00273007" w:rsidP="00273007">
      <w:r w:rsidRPr="00694C41">
        <w:t>Prerequisite: Science, Grade 10, Academic</w:t>
      </w:r>
    </w:p>
    <w:p w:rsidR="00273007" w:rsidRDefault="00273007" w:rsidP="00273007">
      <w:r>
        <w:rPr>
          <w:b/>
        </w:rPr>
        <w:t>Grade 12 – Biology – UNIVERSITY (</w:t>
      </w:r>
      <w:r w:rsidRPr="00694C41">
        <w:rPr>
          <w:b/>
        </w:rPr>
        <w:t>SBI4U</w:t>
      </w:r>
      <w:r>
        <w:rPr>
          <w:b/>
        </w:rPr>
        <w:t>)</w:t>
      </w:r>
      <w:r>
        <w:t xml:space="preserve"> - </w:t>
      </w:r>
      <w:r w:rsidRPr="00694C41">
        <w:t xml:space="preserve">This course provides students with the opportunity for in-depth study of the concepts and processes that occur in biological systems. Students will study theory and conduct investigations in the areas of biochemistry, metabolic processes, molecular genetics, homeostasis, and population dynamics. Emphasis will be placed on the achievement of detailed knowledge and the refinement of skills needed for further study in various branches of the life sciences and related fields. </w:t>
      </w:r>
    </w:p>
    <w:p w:rsidR="00273007" w:rsidRDefault="00273007" w:rsidP="00273007">
      <w:r w:rsidRPr="00694C41">
        <w:t>Prerequisite: Biology, Grade 11, University Preparation</w:t>
      </w:r>
    </w:p>
    <w:p w:rsidR="00273007" w:rsidRDefault="00273007" w:rsidP="00273007">
      <w:r>
        <w:rPr>
          <w:b/>
        </w:rPr>
        <w:t>Grade 12 – Chemistry – UNIVERSITY (</w:t>
      </w:r>
      <w:r w:rsidRPr="00694C41">
        <w:rPr>
          <w:b/>
        </w:rPr>
        <w:t>SCH4U</w:t>
      </w:r>
      <w:r>
        <w:rPr>
          <w:b/>
        </w:rPr>
        <w:t>)</w:t>
      </w:r>
      <w:r>
        <w:t xml:space="preserve"> - </w:t>
      </w:r>
      <w:r w:rsidRPr="00694C41">
        <w:t xml:space="preserve">This course enables students to deepen their understanding of chemistry through the study of organic chemistry, the structure and properties of matter, energy changes and rates of reaction, equilibrium in chemical systems, and electrochemistry. Students will further develop their problem-solving and investigation skills as they investigate chemical processes, and will refine their ability to communicate scientific information. Emphasis will be placed on the importance of chemistry in everyday life and on evaluating the impact of chemical technology on the environment. </w:t>
      </w:r>
    </w:p>
    <w:p w:rsidR="00273007" w:rsidRDefault="00273007" w:rsidP="00273007">
      <w:r w:rsidRPr="00694C41">
        <w:t>Prerequisite: Chemistry, Grade 11, University Preparation</w:t>
      </w:r>
    </w:p>
    <w:p w:rsidR="00273007" w:rsidRDefault="00273007" w:rsidP="00273007">
      <w:r>
        <w:rPr>
          <w:b/>
        </w:rPr>
        <w:t>Grade 12 – Physics – UNIVERSITY (</w:t>
      </w:r>
      <w:r w:rsidRPr="00694C41">
        <w:rPr>
          <w:b/>
        </w:rPr>
        <w:t>SPH4U</w:t>
      </w:r>
      <w:r>
        <w:rPr>
          <w:b/>
        </w:rPr>
        <w:t>)</w:t>
      </w:r>
      <w:r>
        <w:t xml:space="preserve"> - </w:t>
      </w:r>
      <w:r w:rsidRPr="00694C41">
        <w:t xml:space="preserve">This course enables students to deepen their understanding of physics concepts and theories. Students will continue their exploration of energy transformations and the forces that affect motion, and will investigate electrical, gravitational, and magnetic fields and electromagnetic radiation. Students will also explore the wave nature of light, quantum mechanics, and special relativity. They will further develop their scientific investigation skills, learning, for example, how to </w:t>
      </w:r>
      <w:proofErr w:type="spellStart"/>
      <w:r w:rsidRPr="00694C41">
        <w:t>analyse</w:t>
      </w:r>
      <w:proofErr w:type="spellEnd"/>
      <w:r w:rsidRPr="00694C41">
        <w:t xml:space="preserve">, qualitatively and quantitatively, data related to a variety of physics concepts and principles. Students will also consider the impact of technological applications of physics on society and the environment. </w:t>
      </w:r>
    </w:p>
    <w:p w:rsidR="00273007" w:rsidRDefault="00273007" w:rsidP="00273007">
      <w:r w:rsidRPr="00694C41">
        <w:t>Prerequisite: Physics, Grade 11, University Preparation</w:t>
      </w:r>
    </w:p>
    <w:p w:rsidR="00273007" w:rsidRDefault="00273007" w:rsidP="00273007">
      <w:r>
        <w:rPr>
          <w:b/>
        </w:rPr>
        <w:lastRenderedPageBreak/>
        <w:t>Grade 12 – Earth and Space Science – UNIVERSITY (</w:t>
      </w:r>
      <w:r w:rsidRPr="00694C41">
        <w:rPr>
          <w:b/>
        </w:rPr>
        <w:t>SES4U</w:t>
      </w:r>
      <w:r>
        <w:rPr>
          <w:b/>
        </w:rPr>
        <w:t>)</w:t>
      </w:r>
      <w:r>
        <w:t xml:space="preserve"> - </w:t>
      </w:r>
      <w:r w:rsidRPr="00694C41">
        <w:t xml:space="preserve">This course develops students’ understanding of Earth and its place in the universe. Students will investigate the properties of and forces in the universe and solar system and </w:t>
      </w:r>
      <w:proofErr w:type="spellStart"/>
      <w:r w:rsidRPr="00694C41">
        <w:t>analyse</w:t>
      </w:r>
      <w:proofErr w:type="spellEnd"/>
      <w:r w:rsidRPr="00694C41">
        <w:t xml:space="preserve"> techniques scientists use to generate knowledge about them. Students will closely examine the materials of Earth, its internal and surficial processes, and its geological history, and will learn how Earth’s systems interact and how they have changed over time. Throughout the course, students will learn how these forces, processes, and materials affect their daily lives. The course draws on biology, chemistry, physics, and mathematics in its consideration of geological and astronomical processes that can be observed directly or inferred from other evidence. </w:t>
      </w:r>
    </w:p>
    <w:p w:rsidR="00273007" w:rsidRDefault="00273007" w:rsidP="00273007">
      <w:r w:rsidRPr="00694C41">
        <w:t>Prerequisite: Science, Grade 10, Academic</w:t>
      </w:r>
    </w:p>
    <w:p w:rsidR="00273007" w:rsidRDefault="00273007" w:rsidP="00273007">
      <w:pPr>
        <w:rPr>
          <w:b/>
          <w:sz w:val="28"/>
          <w:szCs w:val="28"/>
          <w:u w:val="single"/>
        </w:rPr>
      </w:pPr>
    </w:p>
    <w:p w:rsidR="00273007" w:rsidRDefault="00273007" w:rsidP="00273007"/>
    <w:p w:rsidR="00273007" w:rsidRPr="00635397" w:rsidRDefault="00273007" w:rsidP="00273007">
      <w:pPr>
        <w:rPr>
          <w:b/>
          <w:sz w:val="28"/>
          <w:szCs w:val="28"/>
          <w:u w:val="single"/>
        </w:rPr>
      </w:pPr>
      <w:r w:rsidRPr="00635397">
        <w:rPr>
          <w:b/>
          <w:sz w:val="28"/>
          <w:szCs w:val="28"/>
          <w:u w:val="single"/>
        </w:rPr>
        <w:t>Social Sciences and Humanities</w:t>
      </w:r>
    </w:p>
    <w:p w:rsidR="00273007" w:rsidRDefault="00273007" w:rsidP="00273007">
      <w:r>
        <w:rPr>
          <w:b/>
        </w:rPr>
        <w:t xml:space="preserve">Grade 11 – Introduction to Anthropology, Psychology, Sociology- UNIV/COLLEGE (HSP3U) - </w:t>
      </w:r>
      <w:r w:rsidRPr="00635397">
        <w:t xml:space="preserve">This course provides students with opportunities to think critically about theories, questions, and issues related to anthropology, psychology, and sociology. Students will develop an understanding of the approaches and research methods used by social scientists. They will be given opportunities to explore theories from a variety of perspectives, to conduct social science research, and to become familiar with current thinking on a range of issues within the three disciplines. </w:t>
      </w:r>
    </w:p>
    <w:p w:rsidR="00273007" w:rsidRDefault="00273007" w:rsidP="00273007">
      <w:pPr>
        <w:rPr>
          <w:b/>
        </w:rPr>
      </w:pPr>
      <w:r w:rsidRPr="00635397">
        <w:t>Prerequisite: The Grade 10 academic course in English, or the Grade 10 academic history course (Canadian and world studies)</w:t>
      </w:r>
    </w:p>
    <w:p w:rsidR="00273007" w:rsidRDefault="00273007" w:rsidP="00273007">
      <w:r>
        <w:rPr>
          <w:b/>
        </w:rPr>
        <w:t>Grade 12 – World Cultures – UNIV./COLLEGE (</w:t>
      </w:r>
      <w:r w:rsidRPr="00635397">
        <w:rPr>
          <w:b/>
        </w:rPr>
        <w:t>HSC4M</w:t>
      </w:r>
      <w:r>
        <w:rPr>
          <w:b/>
        </w:rPr>
        <w:t>)</w:t>
      </w:r>
      <w:r>
        <w:t xml:space="preserve"> - </w:t>
      </w:r>
      <w:r w:rsidRPr="00635397">
        <w:t xml:space="preserve">This course examines the nature of culture; how cultural identities are acquired, maintained, and transformed; and theories used to </w:t>
      </w:r>
      <w:proofErr w:type="spellStart"/>
      <w:r w:rsidRPr="00635397">
        <w:t>analyse</w:t>
      </w:r>
      <w:proofErr w:type="spellEnd"/>
      <w:r w:rsidRPr="00635397">
        <w:t xml:space="preserve"> cultures. Students will explore world cultures, with an emphasis on the analysis of religious and spiritual beliefs, art forms, and philosophy. They will study the contributions and influence of a range of cultural groups and will critically </w:t>
      </w:r>
      <w:proofErr w:type="spellStart"/>
      <w:r w:rsidRPr="00635397">
        <w:t>analyse</w:t>
      </w:r>
      <w:proofErr w:type="spellEnd"/>
      <w:r w:rsidRPr="00635397">
        <w:t xml:space="preserve"> issues facing ethnocultural groups within Canada and around the world. Students will develop and apply research skills and will design and implement a social action initiative relating to cultural diversity. </w:t>
      </w:r>
    </w:p>
    <w:p w:rsidR="00273007" w:rsidRDefault="00273007" w:rsidP="00273007">
      <w:r w:rsidRPr="00635397">
        <w:t>Prerequisite: Any university, college, or university/college preparation course in social sciences and humanities, English, or Canadian and world studies</w:t>
      </w:r>
      <w:r>
        <w:t>.</w:t>
      </w:r>
    </w:p>
    <w:p w:rsidR="00273007" w:rsidRDefault="00273007" w:rsidP="00273007">
      <w:r>
        <w:rPr>
          <w:b/>
        </w:rPr>
        <w:t>Grade 12 – Families in Canada – UNIVERSITY (</w:t>
      </w:r>
      <w:r w:rsidRPr="00635397">
        <w:rPr>
          <w:b/>
        </w:rPr>
        <w:t>HHS4U</w:t>
      </w:r>
      <w:r>
        <w:rPr>
          <w:b/>
        </w:rPr>
        <w:t>)</w:t>
      </w:r>
      <w:r>
        <w:t xml:space="preserve"> - </w:t>
      </w:r>
      <w:r w:rsidRPr="00635397">
        <w:t xml:space="preserve">This course enables students to draw on sociological, psychological, and anthropological theories and research to </w:t>
      </w:r>
      <w:proofErr w:type="spellStart"/>
      <w:r w:rsidRPr="00635397">
        <w:t>analyse</w:t>
      </w:r>
      <w:proofErr w:type="spellEnd"/>
      <w:r w:rsidRPr="00635397">
        <w:t xml:space="preserve"> the development of individuals, intimate relationships, and family and parent-child relationships. Students will focus on issues and challenges facing individuals and families in Canada’s diverse society. They will develop analytical tools that enable them to assess various factors affecting families and to consider policies and practices intended to support families in Canada. They will develop the investigative skills required to conduct and communicate the results of research on individuals, intimate relationships, and parent-child relationships. </w:t>
      </w:r>
    </w:p>
    <w:p w:rsidR="00273007" w:rsidRDefault="00273007" w:rsidP="00273007">
      <w:r w:rsidRPr="00635397">
        <w:lastRenderedPageBreak/>
        <w:t>Prerequisite: Any university or university/college preparation course in social sciences and humanities, English, or Canadian and world studies</w:t>
      </w:r>
    </w:p>
    <w:p w:rsidR="00273007" w:rsidRDefault="00273007" w:rsidP="00273007">
      <w:r>
        <w:rPr>
          <w:b/>
        </w:rPr>
        <w:t>Grade 12 – Challenge and Change in Society – UNIVERSITY (</w:t>
      </w:r>
      <w:r w:rsidRPr="00635397">
        <w:rPr>
          <w:b/>
        </w:rPr>
        <w:t>HSB4U</w:t>
      </w:r>
      <w:r>
        <w:rPr>
          <w:b/>
        </w:rPr>
        <w:t>)</w:t>
      </w:r>
      <w:r>
        <w:t xml:space="preserve"> - </w:t>
      </w:r>
      <w:r w:rsidRPr="00635397">
        <w:t xml:space="preserve">This course focuses on the use of social science theories, perspectives, and methodologies to investigate and explain shifts in knowledge, attitudes, beliefs, and </w:t>
      </w:r>
      <w:proofErr w:type="spellStart"/>
      <w:r w:rsidRPr="00635397">
        <w:t>behaviour</w:t>
      </w:r>
      <w:proofErr w:type="spellEnd"/>
      <w:r w:rsidRPr="00635397">
        <w:t xml:space="preserve"> and their impact on society. Students will critically </w:t>
      </w:r>
      <w:proofErr w:type="spellStart"/>
      <w:r w:rsidRPr="00635397">
        <w:t>analyse</w:t>
      </w:r>
      <w:proofErr w:type="spellEnd"/>
      <w:r w:rsidRPr="00635397">
        <w:t xml:space="preserve"> how and why cultural, social, and </w:t>
      </w:r>
      <w:proofErr w:type="spellStart"/>
      <w:r w:rsidRPr="00635397">
        <w:t>behavioural</w:t>
      </w:r>
      <w:proofErr w:type="spellEnd"/>
      <w:r w:rsidRPr="00635397">
        <w:t xml:space="preserve"> patterns change over time. They will explore the ideas of social theorists and use those ideas to </w:t>
      </w:r>
      <w:proofErr w:type="spellStart"/>
      <w:r w:rsidRPr="00635397">
        <w:t>analyse</w:t>
      </w:r>
      <w:proofErr w:type="spellEnd"/>
      <w:r w:rsidRPr="00635397">
        <w:t xml:space="preserve"> causes of and responses to challenges such as technological change, deviance, and global inequalities. Students will explore ways in which social science research methods can be used to study social change. </w:t>
      </w:r>
    </w:p>
    <w:p w:rsidR="00273007" w:rsidRDefault="00273007" w:rsidP="00273007">
      <w:r w:rsidRPr="00635397">
        <w:t>Prerequisite: Any university or university/college preparation course in social sciences and humanities, English, or Canadian and world studies</w:t>
      </w:r>
      <w:r>
        <w:t>.</w:t>
      </w:r>
    </w:p>
    <w:p w:rsidR="00273007" w:rsidRDefault="00273007" w:rsidP="00273007">
      <w:r>
        <w:rPr>
          <w:b/>
        </w:rPr>
        <w:t>Grade 12 – Nutrition and Health – UNIVERSITY (</w:t>
      </w:r>
      <w:r w:rsidRPr="00635397">
        <w:rPr>
          <w:b/>
        </w:rPr>
        <w:t>HFA4U</w:t>
      </w:r>
      <w:r>
        <w:rPr>
          <w:b/>
        </w:rPr>
        <w:t>)</w:t>
      </w:r>
      <w:r>
        <w:t xml:space="preserve"> - </w:t>
      </w:r>
      <w:r w:rsidRPr="00635397">
        <w:t xml:space="preserve">This course examines the relationships between food, energy balance, and nutritional status; the nutritional needs of individuals at different stages of life; and the role of nutrition in health and disease. Students will evaluate nutrition-related trends and will determine how food choices can promote food security and environmental responsibility. Students will learn about healthy eating, expand their repertoire of food-preparation techniques, and develop their social science research skills by investigating issues related to nutrition and health. </w:t>
      </w:r>
    </w:p>
    <w:p w:rsidR="00273007" w:rsidRDefault="00273007" w:rsidP="00273007">
      <w:r w:rsidRPr="00635397">
        <w:t>Prerequisite: Any university or university/college preparation course in social sciences and humanities, English, or Canadian and world studies</w:t>
      </w:r>
    </w:p>
    <w:p w:rsidR="00273007" w:rsidRDefault="00273007" w:rsidP="00273007"/>
    <w:p w:rsidR="00273007" w:rsidRPr="00D34AE1" w:rsidRDefault="00273007" w:rsidP="00273007">
      <w:pPr>
        <w:rPr>
          <w:b/>
          <w:sz w:val="28"/>
          <w:szCs w:val="28"/>
        </w:rPr>
      </w:pPr>
      <w:r w:rsidRPr="00D34AE1">
        <w:rPr>
          <w:b/>
          <w:sz w:val="28"/>
          <w:szCs w:val="28"/>
        </w:rPr>
        <w:t>Technological Education</w:t>
      </w:r>
    </w:p>
    <w:p w:rsidR="00273007" w:rsidRDefault="00273007" w:rsidP="00273007">
      <w:r>
        <w:rPr>
          <w:b/>
        </w:rPr>
        <w:t>Grade 9 – Technology and the Skilled Trades – OPEN (</w:t>
      </w:r>
      <w:r w:rsidRPr="00D34AE1">
        <w:rPr>
          <w:b/>
        </w:rPr>
        <w:t>TAS1O</w:t>
      </w:r>
      <w:r>
        <w:t xml:space="preserve">) - </w:t>
      </w:r>
      <w:r w:rsidRPr="00635397">
        <w:t>This hands-on course enables students to further explore the engineering design process and develop other technological knowledge and skills introduced in earlier grades. Students will design and safely create prototypes, products, and/or services, working with tools and technologies from various industries. As students develop their projects to address real-life problems, they will apply technological concepts such as precision measurement, as well as health and safety standards. Students will begin to explore job skills programs and education and training pathways, including skilled trades, that can lead to a variety of careers.</w:t>
      </w:r>
    </w:p>
    <w:p w:rsidR="00273007" w:rsidRDefault="00273007" w:rsidP="00273007">
      <w:r w:rsidRPr="00635397">
        <w:t>Prerequisite: None</w:t>
      </w:r>
    </w:p>
    <w:p w:rsidR="00273007" w:rsidRDefault="00273007" w:rsidP="00273007">
      <w:r>
        <w:rPr>
          <w:b/>
        </w:rPr>
        <w:t>Grade 10 -Technology and the Skilled Trades – OPEN (</w:t>
      </w:r>
      <w:r w:rsidRPr="00D34AE1">
        <w:rPr>
          <w:b/>
        </w:rPr>
        <w:t>TAS2O</w:t>
      </w:r>
      <w:r>
        <w:rPr>
          <w:b/>
        </w:rPr>
        <w:t>)</w:t>
      </w:r>
      <w:r>
        <w:t xml:space="preserve"> - </w:t>
      </w:r>
      <w:r w:rsidRPr="00A621CE">
        <w:t>This hands-on course enables students to apply the engineering design process and other technological knowledge and skills introduced in earlier grades. Students will design and safely create prototypes, products, and/or services, working with tools and resources from various industries. As students develop their projects to address real-life problems, they will apply technological concepts such as quality control, and health and safety standards. Students explore opportunities for job skills programs and education and training pathways, including skilled trades, that can lead to a variety of careers.</w:t>
      </w:r>
    </w:p>
    <w:p w:rsidR="00273007" w:rsidRDefault="00273007" w:rsidP="00273007">
      <w:r w:rsidRPr="00A621CE">
        <w:t>Prerequisite: None</w:t>
      </w:r>
    </w:p>
    <w:p w:rsidR="00273007" w:rsidRDefault="00273007" w:rsidP="00273007">
      <w:r>
        <w:rPr>
          <w:b/>
        </w:rPr>
        <w:lastRenderedPageBreak/>
        <w:t>Grade 10 – Communications Technology – OPEN (</w:t>
      </w:r>
      <w:r w:rsidRPr="00D34AE1">
        <w:rPr>
          <w:b/>
        </w:rPr>
        <w:t>TGJ2O</w:t>
      </w:r>
      <w:r>
        <w:rPr>
          <w:b/>
        </w:rPr>
        <w:t>)</w:t>
      </w:r>
      <w:r w:rsidRPr="00D34AE1">
        <w:rPr>
          <w:b/>
        </w:rPr>
        <w:t xml:space="preserve"> </w:t>
      </w:r>
      <w:r>
        <w:t xml:space="preserve">- </w:t>
      </w:r>
      <w:r w:rsidRPr="00D34AE1">
        <w:t xml:space="preserve">This course introduces students to communications technology from a media perspective. Students will work in the areas of TV/video and movie production, radio and audio production, print and graphic communications, photography, and interactive new media and animation. Student projects may include computer-based activities such as creating videos, editing photos, working with audio, cartooning, developing animations, and designing web pages. Students will also develop an awareness of environmental and societal issues related to communications technology, and will explore secondary and postsecondary education and training pathways and career opportunities in the various communications technology fields. </w:t>
      </w:r>
    </w:p>
    <w:p w:rsidR="00273007" w:rsidRDefault="00273007" w:rsidP="00273007">
      <w:r w:rsidRPr="00D34AE1">
        <w:t>Prerequisite: None</w:t>
      </w:r>
    </w:p>
    <w:p w:rsidR="00273007" w:rsidRDefault="00273007" w:rsidP="00273007">
      <w:r>
        <w:rPr>
          <w:b/>
        </w:rPr>
        <w:t>Grade 11 – Communication Technology – UNIV./COLLEGE (</w:t>
      </w:r>
      <w:r w:rsidRPr="00D34AE1">
        <w:rPr>
          <w:b/>
        </w:rPr>
        <w:t>TGJ3M</w:t>
      </w:r>
      <w:r>
        <w:t xml:space="preserve">) - </w:t>
      </w:r>
      <w:r w:rsidRPr="00D34AE1">
        <w:t xml:space="preserve">This course examines communications technology from a media perspective. Students will develop knowledge and skills as they design and produce media projects in the areas of live, recorded, and graphic communications. These areas may include TV, video, and movie production; radio and audio production; print and graphic communications; photography; digital imaging; broadcast journalism; and interactive new media. Students will also develop an awareness of related environmental and societal issues, and will explore college and university programs and career opportunities in the various communications technology fields. </w:t>
      </w:r>
    </w:p>
    <w:p w:rsidR="00273007" w:rsidRDefault="00273007" w:rsidP="00273007">
      <w:r w:rsidRPr="00D34AE1">
        <w:t>Prerequisite: None</w:t>
      </w:r>
    </w:p>
    <w:p w:rsidR="00273007" w:rsidRDefault="00273007" w:rsidP="00273007">
      <w:r>
        <w:rPr>
          <w:b/>
        </w:rPr>
        <w:t>Grade 12 – Communication Technology – UNIV./COLLEGE (</w:t>
      </w:r>
      <w:r w:rsidRPr="00D34AE1">
        <w:rPr>
          <w:b/>
        </w:rPr>
        <w:t>TGJ4M</w:t>
      </w:r>
      <w:r>
        <w:rPr>
          <w:b/>
        </w:rPr>
        <w:t>)</w:t>
      </w:r>
      <w:r>
        <w:t xml:space="preserve"> - </w:t>
      </w:r>
      <w:r w:rsidRPr="00D34AE1">
        <w:t xml:space="preserve">This course enables students to further develop media knowledge and skills while designing and producing projects in the areas of live, recorded, and graphic communications. Students may work in the areas of TV, video, and movie production; radio and audio production; print and graphic communications; photography; digital imaging; broadcast journalism; and interactive new media. Students will also expand their awareness of environmental and societal issues related to communications technology, and will investigate career opportunities and challenges in a rapidly changing technological environment. </w:t>
      </w:r>
    </w:p>
    <w:p w:rsidR="00273007" w:rsidRDefault="00273007" w:rsidP="00273007">
      <w:r w:rsidRPr="00D34AE1">
        <w:t>Prerequisite: Communications Technology, Grade 11, University/College Preparation</w:t>
      </w:r>
    </w:p>
    <w:p w:rsidR="00273007" w:rsidRDefault="00273007" w:rsidP="00273007">
      <w:r>
        <w:rPr>
          <w:b/>
        </w:rPr>
        <w:t>Grade 10 – Technological Design – OPEN (</w:t>
      </w:r>
      <w:r w:rsidRPr="00D34AE1">
        <w:rPr>
          <w:b/>
        </w:rPr>
        <w:t>TDJ2O</w:t>
      </w:r>
      <w:r>
        <w:rPr>
          <w:b/>
        </w:rPr>
        <w:t>)</w:t>
      </w:r>
      <w:r>
        <w:t xml:space="preserve"> - </w:t>
      </w:r>
      <w:r w:rsidRPr="00D34AE1">
        <w:t xml:space="preserve">This course provides students with opportunities to apply a design process to meet a variety of technological challenges. Students will research projects, create designs, build models and/or prototypes, and assess products and/or processes using appropriate tools, techniques, and strategies. Student projects may include designs for homes, vehicles, bridges, robotic arms, clothing, or other products. Students will develop an awareness of environmental and societal issues related to technological design, and will learn about secondary and postsecondary education and training leading to careers in the field. </w:t>
      </w:r>
    </w:p>
    <w:p w:rsidR="00273007" w:rsidRDefault="00273007" w:rsidP="00273007">
      <w:r w:rsidRPr="00D34AE1">
        <w:t>Prerequisite: None</w:t>
      </w:r>
    </w:p>
    <w:p w:rsidR="00273007" w:rsidRDefault="00273007" w:rsidP="00273007">
      <w:r>
        <w:rPr>
          <w:b/>
        </w:rPr>
        <w:t>Grade 11 – Technological Design – UNIV./COLLEGE (</w:t>
      </w:r>
      <w:r w:rsidRPr="00D34AE1">
        <w:rPr>
          <w:b/>
        </w:rPr>
        <w:t>TDJ3M</w:t>
      </w:r>
      <w:r>
        <w:rPr>
          <w:b/>
        </w:rPr>
        <w:t>)</w:t>
      </w:r>
      <w:r>
        <w:t xml:space="preserve"> - </w:t>
      </w:r>
      <w:r w:rsidRPr="00D34AE1">
        <w:t xml:space="preserve">This course examines how technological design is influenced by human, environmental, financial, and material requirements and resources. Students will research, design, build, and assess solutions that meet specific human needs, using working drawings and other communication methods to present their design ideas. They will develop an awareness of environmental, societal, and cultural issues related to technological design, and will </w:t>
      </w:r>
      <w:r w:rsidRPr="00D34AE1">
        <w:lastRenderedPageBreak/>
        <w:t xml:space="preserve">explore career opportunities in the field, as well as the college and/or university program requirements for them. </w:t>
      </w:r>
    </w:p>
    <w:p w:rsidR="00273007" w:rsidRDefault="00273007" w:rsidP="00273007">
      <w:r w:rsidRPr="00D34AE1">
        <w:t>Prerequisite: None</w:t>
      </w:r>
    </w:p>
    <w:p w:rsidR="00273007" w:rsidRDefault="00273007" w:rsidP="00273007">
      <w:r>
        <w:rPr>
          <w:b/>
        </w:rPr>
        <w:t>Grade 12 – Technological Design – UNIV</w:t>
      </w:r>
      <w:r w:rsidR="00922BD4">
        <w:rPr>
          <w:b/>
        </w:rPr>
        <w:t>.</w:t>
      </w:r>
      <w:r>
        <w:rPr>
          <w:b/>
        </w:rPr>
        <w:t>/COLLEGE (</w:t>
      </w:r>
      <w:r w:rsidRPr="00D34AE1">
        <w:rPr>
          <w:b/>
        </w:rPr>
        <w:t>TDJ4M</w:t>
      </w:r>
      <w:r>
        <w:rPr>
          <w:b/>
        </w:rPr>
        <w:t>)</w:t>
      </w:r>
      <w:r>
        <w:t xml:space="preserve"> - </w:t>
      </w:r>
      <w:r w:rsidRPr="00D34AE1">
        <w:t xml:space="preserve">This course introduces students to the fundamentals of design advocacy and marketing, while building on their design skills and their knowledge of professional design practices. Students will apply a systematic design process to research, design, build, and assess solutions that meet specific human needs, using illustrations, presentation drawings, and other communication methods to present their designs. Students will enhance their problem-solving and communication skills, and will explore career opportunities and the postsecondary education and training requirements for them. </w:t>
      </w:r>
    </w:p>
    <w:p w:rsidR="00273007" w:rsidRDefault="00273007" w:rsidP="00273007">
      <w:r w:rsidRPr="00D34AE1">
        <w:t>Prerequisite: Technological Design, Grade 11, University/College Preparation</w:t>
      </w:r>
    </w:p>
    <w:p w:rsidR="00FB7B02" w:rsidRDefault="00FB7B02" w:rsidP="00273007"/>
    <w:p w:rsidR="0083222E" w:rsidRPr="0083222E" w:rsidRDefault="0083222E" w:rsidP="0083222E">
      <w:pPr>
        <w:autoSpaceDE w:val="0"/>
        <w:autoSpaceDN w:val="0"/>
        <w:adjustRightInd w:val="0"/>
        <w:spacing w:after="0" w:line="240" w:lineRule="auto"/>
        <w:rPr>
          <w:rFonts w:ascii="Arial" w:eastAsia="SimSun" w:hAnsi="Arial" w:cs="Arial"/>
          <w:b/>
          <w:bCs/>
        </w:rPr>
      </w:pPr>
      <w:r w:rsidRPr="0083222E">
        <w:rPr>
          <w:rFonts w:ascii="Arial" w:eastAsia="SimSun" w:hAnsi="Arial" w:cs="Arial" w:hint="eastAsia"/>
          <w:b/>
          <w:bCs/>
          <w:lang w:eastAsia="zh-CN"/>
        </w:rPr>
        <w:t>Reporting Student Achievement</w:t>
      </w:r>
      <w:r w:rsidRPr="0083222E">
        <w:rPr>
          <w:rFonts w:ascii="Arial" w:eastAsia="SimSun" w:hAnsi="Arial" w:cs="Arial"/>
          <w:b/>
          <w:bCs/>
        </w:rPr>
        <w:t xml:space="preserve"> </w:t>
      </w:r>
    </w:p>
    <w:p w:rsidR="0083222E" w:rsidRPr="0083222E" w:rsidRDefault="0083222E" w:rsidP="0083222E">
      <w:pPr>
        <w:autoSpaceDE w:val="0"/>
        <w:autoSpaceDN w:val="0"/>
        <w:adjustRightInd w:val="0"/>
        <w:spacing w:after="0" w:line="240" w:lineRule="auto"/>
        <w:rPr>
          <w:rFonts w:ascii="Arial" w:eastAsia="SimSun" w:hAnsi="Arial" w:cs="Arial"/>
          <w:b/>
          <w:bCs/>
        </w:rPr>
      </w:pPr>
    </w:p>
    <w:p w:rsidR="0083222E" w:rsidRPr="0083222E" w:rsidRDefault="0083222E" w:rsidP="0083222E">
      <w:pPr>
        <w:spacing w:before="101" w:after="100" w:afterAutospacing="1" w:line="276" w:lineRule="auto"/>
        <w:jc w:val="both"/>
        <w:rPr>
          <w:rFonts w:ascii="SimSun" w:eastAsia="SimSun" w:hAnsi="SimSun" w:cs="SimSun"/>
          <w:lang w:eastAsia="zh-CN"/>
        </w:rPr>
      </w:pPr>
      <w:r w:rsidRPr="0083222E">
        <w:rPr>
          <w:rFonts w:ascii="Arial" w:eastAsia="SimSun" w:hAnsi="Arial" w:cs="Arial"/>
          <w:color w:val="000000"/>
          <w:lang w:eastAsia="zh-CN"/>
        </w:rPr>
        <w:t xml:space="preserve">Formal, Provincial Report Cards are issued two times per semester. The report card will include teachers’ comments on the students’ strengths, areas in which improvement is needed, and ways in which improvement might be achieved. Separate sections are provided for recording attendance and lateness in each course. </w:t>
      </w:r>
      <w:r w:rsidRPr="0083222E">
        <w:rPr>
          <w:rFonts w:ascii="Arial" w:eastAsia="SimSun" w:hAnsi="Arial" w:cs="Arial"/>
          <w:lang w:eastAsia="zh-CN"/>
        </w:rPr>
        <w:t xml:space="preserve">Students 18 and over will have report cards shared with their families provided that they offer written permission to the school under </w:t>
      </w:r>
      <w:r w:rsidRPr="0083222E">
        <w:rPr>
          <w:rFonts w:ascii="Arial" w:eastAsia="SimSun" w:hAnsi="Arial" w:cs="Arial"/>
          <w:u w:val="single"/>
          <w:lang w:eastAsia="zh-CN"/>
        </w:rPr>
        <w:t>Freedom of Information and the Right to</w:t>
      </w:r>
      <w:r w:rsidRPr="0083222E">
        <w:rPr>
          <w:rFonts w:ascii="Arial" w:eastAsia="SimSun" w:hAnsi="Arial" w:cs="Arial"/>
          <w:lang w:eastAsia="zh-CN"/>
        </w:rPr>
        <w:t xml:space="preserve"> </w:t>
      </w:r>
      <w:r w:rsidRPr="0083222E">
        <w:rPr>
          <w:rFonts w:ascii="Arial" w:eastAsia="SimSun" w:hAnsi="Arial" w:cs="Arial"/>
          <w:u w:val="single"/>
          <w:lang w:eastAsia="zh-CN"/>
        </w:rPr>
        <w:t>Privacy,</w:t>
      </w:r>
      <w:r w:rsidRPr="0083222E">
        <w:rPr>
          <w:rFonts w:ascii="Arial" w:eastAsia="SimSun" w:hAnsi="Arial" w:cs="Arial"/>
          <w:lang w:eastAsia="zh-CN"/>
        </w:rPr>
        <w:t xml:space="preserve"> to release this information.</w:t>
      </w:r>
    </w:p>
    <w:p w:rsidR="0083222E" w:rsidRPr="0083222E" w:rsidRDefault="0083222E" w:rsidP="0083222E">
      <w:pPr>
        <w:spacing w:before="100" w:beforeAutospacing="1" w:after="100" w:afterAutospacing="1" w:line="240" w:lineRule="auto"/>
        <w:ind w:left="450"/>
        <w:rPr>
          <w:rFonts w:ascii="SimSun" w:eastAsia="SimSun" w:hAnsi="SimSun" w:cs="SimSun"/>
          <w:lang w:eastAsia="zh-CN"/>
        </w:rPr>
      </w:pPr>
      <w:r w:rsidRPr="0083222E">
        <w:rPr>
          <w:rFonts w:ascii="Arial" w:eastAsia="SimSun" w:hAnsi="Arial" w:cs="Arial"/>
          <w:b/>
          <w:bCs/>
          <w:lang w:eastAsia="zh-CN"/>
        </w:rPr>
        <w:t xml:space="preserve">Assessment, Evaluation and Examination Policies </w:t>
      </w:r>
    </w:p>
    <w:p w:rsidR="0083222E" w:rsidRPr="0083222E" w:rsidRDefault="0083222E" w:rsidP="0083222E">
      <w:pPr>
        <w:spacing w:after="0" w:line="276" w:lineRule="auto"/>
        <w:ind w:left="990"/>
        <w:jc w:val="both"/>
        <w:rPr>
          <w:rFonts w:ascii="SimSun" w:eastAsia="SimSun" w:hAnsi="SimSun" w:cs="SimSun"/>
          <w:lang w:eastAsia="zh-CN"/>
        </w:rPr>
      </w:pPr>
      <w:r w:rsidRPr="0083222E">
        <w:rPr>
          <w:rFonts w:ascii="Arial" w:eastAsia="SimSun" w:hAnsi="Arial" w:cs="Arial"/>
          <w:color w:val="000000"/>
          <w:lang w:eastAsia="zh-CN"/>
        </w:rPr>
        <w:t xml:space="preserve">The Ministry of Education implemented </w:t>
      </w:r>
      <w:r w:rsidRPr="0083222E">
        <w:rPr>
          <w:rFonts w:ascii="Arial" w:eastAsia="SimSun" w:hAnsi="Arial" w:cs="Arial"/>
          <w:b/>
          <w:color w:val="000000"/>
          <w:u w:val="single"/>
          <w:lang w:eastAsia="zh-CN"/>
        </w:rPr>
        <w:t>Growing Success: Assessment, Evaluation, and Reporting in Ontario Schools</w:t>
      </w:r>
      <w:r w:rsidRPr="0083222E">
        <w:rPr>
          <w:rFonts w:ascii="Arial" w:eastAsia="SimSun" w:hAnsi="Arial" w:cs="Arial"/>
          <w:color w:val="000000"/>
          <w:lang w:eastAsia="zh-CN"/>
        </w:rPr>
        <w:t xml:space="preserve">: First Edition, Covering Grades 1 to 12, 2010. The principles and policies outlined in this document apply to assessment, evaluation and reporting practices in all programs. A copy of this document may be found at: </w:t>
      </w:r>
    </w:p>
    <w:p w:rsidR="0083222E" w:rsidRPr="0083222E" w:rsidRDefault="0083222E" w:rsidP="0083222E">
      <w:pPr>
        <w:spacing w:before="101" w:after="0" w:line="276" w:lineRule="auto"/>
        <w:ind w:left="990"/>
        <w:jc w:val="both"/>
        <w:rPr>
          <w:rFonts w:ascii="Arial" w:eastAsia="SimSun" w:hAnsi="Arial" w:cs="Arial"/>
          <w:b/>
          <w:bCs/>
          <w:i/>
          <w:iCs/>
          <w:color w:val="000000"/>
          <w:lang w:eastAsia="zh-CN"/>
        </w:rPr>
      </w:pPr>
      <w:r w:rsidRPr="0083222E">
        <w:rPr>
          <w:rFonts w:ascii="Arial" w:eastAsia="SimSun" w:hAnsi="Arial" w:cs="Arial"/>
          <w:b/>
          <w:bCs/>
          <w:i/>
          <w:iCs/>
          <w:lang w:eastAsia="zh-CN"/>
        </w:rPr>
        <w:t>http://www.edu.gov.on.ca/eng/policyfunding/grow</w:t>
      </w:r>
      <w:r w:rsidRPr="0083222E">
        <w:rPr>
          <w:rFonts w:ascii="Arial" w:eastAsia="SimSun" w:hAnsi="Arial" w:cs="Arial"/>
          <w:b/>
          <w:bCs/>
          <w:i/>
          <w:iCs/>
          <w:color w:val="000000"/>
          <w:lang w:eastAsia="zh-CN"/>
        </w:rPr>
        <w:t>Success.pdf.</w:t>
      </w:r>
    </w:p>
    <w:p w:rsidR="0083222E" w:rsidRPr="0083222E" w:rsidRDefault="0083222E" w:rsidP="0083222E">
      <w:pPr>
        <w:spacing w:before="101" w:after="0" w:line="276" w:lineRule="auto"/>
        <w:ind w:left="990"/>
        <w:jc w:val="both"/>
        <w:rPr>
          <w:rFonts w:ascii="SimSun" w:eastAsia="SimSun" w:hAnsi="SimSun" w:cs="SimSun"/>
          <w:lang w:eastAsia="zh-CN"/>
        </w:rPr>
      </w:pPr>
      <w:r w:rsidRPr="0083222E">
        <w:rPr>
          <w:rFonts w:ascii="Arial" w:eastAsia="SimSun" w:hAnsi="Arial" w:cs="Arial"/>
          <w:color w:val="000000"/>
          <w:lang w:eastAsia="zh-CN"/>
        </w:rPr>
        <w:t>Students are assessed and evaluated based on the Achievement Charts in the Provincial Curriculum Policy Documents for the courses in which they are enrolled. At the beginning of each course, students receive an outline of the course evaluation from each teacher. This outline includes the assessment of academic achievement and learning skills. Student progress is formally reported at mid-semester and at the end of a semester.</w:t>
      </w:r>
    </w:p>
    <w:p w:rsidR="0083222E" w:rsidRPr="0083222E" w:rsidRDefault="0083222E" w:rsidP="0083222E">
      <w:pPr>
        <w:spacing w:before="101" w:after="101" w:afterAutospacing="1" w:line="276" w:lineRule="auto"/>
        <w:ind w:left="990"/>
        <w:jc w:val="both"/>
        <w:rPr>
          <w:rFonts w:ascii="SimSun" w:eastAsia="SimSun" w:hAnsi="SimSun" w:cs="SimSun"/>
          <w:lang w:eastAsia="zh-CN"/>
        </w:rPr>
      </w:pPr>
      <w:r w:rsidRPr="0083222E">
        <w:rPr>
          <w:rFonts w:ascii="Arial" w:eastAsia="SimSun" w:hAnsi="Arial" w:cs="Arial"/>
          <w:color w:val="000000"/>
          <w:lang w:eastAsia="zh-CN"/>
        </w:rPr>
        <w:t>The primary purpose of assessment and evaluation is to improve student learning. Information gathered through assessment and evaluation helps teachers to identify students’ difficulties as well as to detect weaknesses in programs, in order to program effectively to meet the needs of all learners.</w:t>
      </w:r>
    </w:p>
    <w:p w:rsidR="0083222E" w:rsidRPr="0083222E" w:rsidRDefault="0083222E" w:rsidP="0083222E">
      <w:pPr>
        <w:spacing w:before="100" w:beforeAutospacing="1" w:after="0" w:line="276" w:lineRule="auto"/>
        <w:ind w:left="990"/>
        <w:jc w:val="both"/>
        <w:rPr>
          <w:rFonts w:ascii="SimSun" w:eastAsia="SimSun" w:hAnsi="SimSun" w:cs="SimSun"/>
          <w:lang w:eastAsia="zh-CN"/>
        </w:rPr>
      </w:pPr>
      <w:r w:rsidRPr="0083222E">
        <w:rPr>
          <w:rFonts w:ascii="Arial" w:eastAsia="SimSun" w:hAnsi="Arial" w:cs="Arial"/>
          <w:color w:val="000000"/>
          <w:lang w:eastAsia="zh-CN"/>
        </w:rPr>
        <w:lastRenderedPageBreak/>
        <w:t>Assessment and evaluation are thus important tools for adapting curriculum and instructional approaches for pupils and for determining the overall effectiveness of programs and classroom practices.</w:t>
      </w:r>
    </w:p>
    <w:p w:rsidR="0083222E" w:rsidRPr="0083222E" w:rsidRDefault="0083222E" w:rsidP="0083222E">
      <w:pPr>
        <w:spacing w:before="101" w:after="120" w:line="276" w:lineRule="auto"/>
        <w:ind w:left="990"/>
        <w:jc w:val="both"/>
        <w:rPr>
          <w:rFonts w:ascii="Arial" w:eastAsia="SimSun" w:hAnsi="Arial" w:cs="Arial"/>
          <w:color w:val="000000"/>
          <w:lang w:eastAsia="zh-CN"/>
        </w:rPr>
      </w:pPr>
      <w:r w:rsidRPr="0083222E">
        <w:rPr>
          <w:rFonts w:ascii="Arial" w:eastAsia="SimSun" w:hAnsi="Arial" w:cs="Arial"/>
          <w:b/>
          <w:bCs/>
          <w:color w:val="000000"/>
          <w:u w:val="single"/>
          <w:lang w:eastAsia="zh-CN"/>
        </w:rPr>
        <w:t>Assessment</w:t>
      </w:r>
      <w:r w:rsidRPr="0083222E">
        <w:rPr>
          <w:rFonts w:ascii="Arial" w:eastAsia="SimSun" w:hAnsi="Arial" w:cs="Arial"/>
          <w:b/>
          <w:bCs/>
          <w:color w:val="000000"/>
          <w:lang w:eastAsia="zh-CN"/>
        </w:rPr>
        <w:t xml:space="preserve"> </w:t>
      </w:r>
      <w:r w:rsidRPr="0083222E">
        <w:rPr>
          <w:rFonts w:ascii="Arial" w:eastAsia="SimSun" w:hAnsi="Arial" w:cs="Arial"/>
          <w:color w:val="000000"/>
          <w:lang w:eastAsia="zh-CN"/>
        </w:rPr>
        <w:t>is the process of gathering information from a variety of sources (including assignments, demonstrations, projects, performances, and quizzes) that accurately reflect how well students are achieving the curriculum expectations. As part of assessment, teachers utilize tools such as “observation” and “conversation” in order to provide students with descriptive feedback that guides their efforts towards improvement.</w:t>
      </w:r>
    </w:p>
    <w:p w:rsidR="0083222E" w:rsidRPr="0083222E" w:rsidRDefault="0083222E" w:rsidP="0083222E">
      <w:pPr>
        <w:spacing w:before="101" w:after="0" w:line="276" w:lineRule="auto"/>
        <w:ind w:left="990"/>
        <w:jc w:val="both"/>
        <w:rPr>
          <w:rFonts w:ascii="Arial" w:eastAsia="SimSun" w:hAnsi="Arial" w:cs="Arial"/>
          <w:color w:val="000000"/>
          <w:lang w:eastAsia="zh-CN"/>
        </w:rPr>
      </w:pPr>
      <w:r w:rsidRPr="0083222E">
        <w:rPr>
          <w:rFonts w:ascii="Arial" w:eastAsia="SimSun" w:hAnsi="Arial" w:cs="Arial"/>
          <w:b/>
          <w:bCs/>
          <w:color w:val="000000"/>
          <w:u w:val="single"/>
          <w:lang w:eastAsia="zh-CN"/>
        </w:rPr>
        <w:t>Evaluation</w:t>
      </w:r>
      <w:r w:rsidRPr="0083222E">
        <w:rPr>
          <w:rFonts w:ascii="Arial" w:eastAsia="SimSun" w:hAnsi="Arial" w:cs="Arial"/>
          <w:color w:val="000000"/>
          <w:lang w:eastAsia="zh-CN"/>
        </w:rPr>
        <w:t xml:space="preserve"> is the process of judging the quality of a student’s work on the basis of established achievement criteria, and assigning a value to represent that quality. In Ontario secondary schools, the value assigned is in the form of a percentage grade. Assessment and evaluation are both based on the provincial curriculum expectations and the achievement levels outlined in the secondary curriculum policy documents. Degrees of achievement or “Levels” are organized into broad learning categories which are:</w:t>
      </w:r>
    </w:p>
    <w:p w:rsidR="0083222E" w:rsidRPr="0083222E" w:rsidRDefault="0083222E" w:rsidP="0083222E">
      <w:pPr>
        <w:numPr>
          <w:ilvl w:val="0"/>
          <w:numId w:val="71"/>
        </w:numPr>
        <w:spacing w:after="0" w:line="276" w:lineRule="auto"/>
        <w:ind w:left="1843"/>
        <w:jc w:val="both"/>
        <w:rPr>
          <w:rFonts w:ascii="SimSun" w:eastAsia="SimSun" w:hAnsi="SimSun" w:cs="SimSun"/>
          <w:lang w:eastAsia="zh-CN"/>
        </w:rPr>
      </w:pPr>
      <w:r w:rsidRPr="0083222E">
        <w:rPr>
          <w:rFonts w:ascii="Arial" w:eastAsia="SimSun" w:hAnsi="Arial" w:cs="Arial"/>
          <w:color w:val="000000"/>
          <w:lang w:eastAsia="zh-CN"/>
        </w:rPr>
        <w:t>Knowledge / understanding</w:t>
      </w:r>
    </w:p>
    <w:p w:rsidR="0083222E" w:rsidRPr="0083222E" w:rsidRDefault="0083222E" w:rsidP="0083222E">
      <w:pPr>
        <w:numPr>
          <w:ilvl w:val="0"/>
          <w:numId w:val="71"/>
        </w:numPr>
        <w:spacing w:after="0" w:line="276" w:lineRule="auto"/>
        <w:ind w:left="1843"/>
        <w:jc w:val="both"/>
        <w:rPr>
          <w:rFonts w:ascii="SimSun" w:eastAsia="SimSun" w:hAnsi="SimSun" w:cs="SimSun"/>
          <w:lang w:eastAsia="zh-CN"/>
        </w:rPr>
      </w:pPr>
      <w:r w:rsidRPr="0083222E">
        <w:rPr>
          <w:rFonts w:ascii="Arial" w:eastAsia="SimSun" w:hAnsi="Arial" w:cs="Arial"/>
          <w:color w:val="000000"/>
          <w:lang w:eastAsia="zh-CN"/>
        </w:rPr>
        <w:t>Thinking / inquiry</w:t>
      </w:r>
    </w:p>
    <w:p w:rsidR="0083222E" w:rsidRPr="0083222E" w:rsidRDefault="0083222E" w:rsidP="0083222E">
      <w:pPr>
        <w:numPr>
          <w:ilvl w:val="0"/>
          <w:numId w:val="71"/>
        </w:numPr>
        <w:spacing w:after="0" w:line="276" w:lineRule="auto"/>
        <w:ind w:left="1843"/>
        <w:jc w:val="both"/>
        <w:rPr>
          <w:rFonts w:ascii="SimSun" w:eastAsia="SimSun" w:hAnsi="SimSun" w:cs="SimSun"/>
          <w:lang w:eastAsia="zh-CN"/>
        </w:rPr>
      </w:pPr>
      <w:r w:rsidRPr="0083222E">
        <w:rPr>
          <w:rFonts w:ascii="Arial" w:eastAsia="SimSun" w:hAnsi="Arial" w:cs="Arial"/>
          <w:color w:val="000000"/>
          <w:lang w:eastAsia="zh-CN"/>
        </w:rPr>
        <w:t>Communication</w:t>
      </w:r>
    </w:p>
    <w:p w:rsidR="0083222E" w:rsidRPr="0083222E" w:rsidRDefault="0083222E" w:rsidP="0083222E">
      <w:pPr>
        <w:numPr>
          <w:ilvl w:val="0"/>
          <w:numId w:val="71"/>
        </w:numPr>
        <w:spacing w:after="0" w:line="276" w:lineRule="auto"/>
        <w:ind w:left="1843"/>
        <w:jc w:val="both"/>
        <w:rPr>
          <w:rFonts w:ascii="SimSun" w:eastAsia="SimSun" w:hAnsi="SimSun" w:cs="SimSun"/>
          <w:lang w:eastAsia="zh-CN"/>
        </w:rPr>
      </w:pPr>
      <w:r w:rsidRPr="0083222E">
        <w:rPr>
          <w:rFonts w:ascii="Arial" w:eastAsia="SimSun" w:hAnsi="Arial" w:cs="Arial"/>
          <w:color w:val="000000"/>
          <w:lang w:eastAsia="zh-CN"/>
        </w:rPr>
        <w:t>Application / making connections.</w:t>
      </w:r>
    </w:p>
    <w:p w:rsidR="0083222E" w:rsidRPr="0083222E" w:rsidRDefault="0083222E" w:rsidP="0083222E">
      <w:pPr>
        <w:spacing w:after="0" w:line="276" w:lineRule="auto"/>
        <w:ind w:left="990"/>
        <w:jc w:val="both"/>
        <w:rPr>
          <w:rFonts w:ascii="Arial" w:eastAsia="SimSun" w:hAnsi="Arial" w:cs="Arial"/>
          <w:color w:val="000000"/>
          <w:lang w:eastAsia="zh-CN"/>
        </w:rPr>
      </w:pPr>
    </w:p>
    <w:p w:rsidR="0083222E" w:rsidRPr="0083222E" w:rsidRDefault="0083222E" w:rsidP="0083222E">
      <w:pPr>
        <w:spacing w:after="0" w:line="276" w:lineRule="auto"/>
        <w:ind w:left="990"/>
        <w:jc w:val="both"/>
        <w:rPr>
          <w:rFonts w:ascii="SimSun" w:eastAsia="SimSun" w:hAnsi="SimSun" w:cs="SimSun"/>
          <w:lang w:eastAsia="zh-CN"/>
        </w:rPr>
      </w:pPr>
      <w:r w:rsidRPr="0083222E">
        <w:rPr>
          <w:rFonts w:ascii="Arial" w:eastAsia="SimSun" w:hAnsi="Arial" w:cs="Arial"/>
          <w:color w:val="000000"/>
          <w:lang w:eastAsia="zh-CN"/>
        </w:rPr>
        <w:t>While they are broad in scope and general in nature, the achievement levels serve as a guide for gathering information, and act as a framework used to assess and evaluate each student’s achievement. They also enable teachers to make consistent judgments about the quality of work, and provide clear and specific information about their achievement to students and parents.</w:t>
      </w:r>
    </w:p>
    <w:p w:rsidR="0083222E" w:rsidRPr="0083222E" w:rsidRDefault="0083222E" w:rsidP="0083222E">
      <w:pPr>
        <w:numPr>
          <w:ilvl w:val="0"/>
          <w:numId w:val="70"/>
        </w:numPr>
        <w:spacing w:before="120" w:after="0" w:line="276" w:lineRule="auto"/>
        <w:ind w:left="1440" w:hanging="450"/>
        <w:jc w:val="both"/>
        <w:rPr>
          <w:rFonts w:ascii="SimSun" w:eastAsia="SimSun" w:hAnsi="SimSun" w:cs="SimSun"/>
          <w:lang w:val="en-CA" w:eastAsia="zh-CN"/>
        </w:rPr>
      </w:pPr>
      <w:r w:rsidRPr="0083222E">
        <w:rPr>
          <w:rFonts w:ascii="Arial" w:eastAsia="SimSun" w:hAnsi="Arial" w:cs="Arial"/>
          <w:b/>
          <w:bCs/>
          <w:lang w:val="en-CA" w:eastAsia="zh-CN"/>
        </w:rPr>
        <w:t xml:space="preserve">70% (seventy per cent) of the grade will be based on assessments and evaluations conducted throughout the course. </w:t>
      </w:r>
    </w:p>
    <w:p w:rsidR="0083222E" w:rsidRPr="0083222E" w:rsidRDefault="0083222E" w:rsidP="0083222E">
      <w:pPr>
        <w:numPr>
          <w:ilvl w:val="0"/>
          <w:numId w:val="70"/>
        </w:numPr>
        <w:spacing w:before="100" w:beforeAutospacing="1" w:after="0" w:line="276" w:lineRule="auto"/>
        <w:ind w:left="1440" w:hanging="450"/>
        <w:jc w:val="both"/>
        <w:rPr>
          <w:rFonts w:ascii="SimSun" w:eastAsia="SimSun" w:hAnsi="SimSun" w:cs="SimSun"/>
          <w:lang w:eastAsia="zh-CN"/>
        </w:rPr>
      </w:pPr>
      <w:r w:rsidRPr="0083222E">
        <w:rPr>
          <w:rFonts w:ascii="Arial" w:eastAsia="SimSun" w:hAnsi="Arial" w:cs="Arial"/>
          <w:b/>
          <w:bCs/>
          <w:lang w:val="en-CA" w:eastAsia="zh-CN"/>
        </w:rPr>
        <w:t xml:space="preserve">30% (thirty per cent) of the grade will be based on a final </w:t>
      </w:r>
      <w:r w:rsidRPr="0083222E">
        <w:rPr>
          <w:rFonts w:ascii="Arial" w:eastAsia="SimSun" w:hAnsi="Arial" w:cs="Arial"/>
          <w:b/>
          <w:bCs/>
          <w:lang w:eastAsia="zh-CN"/>
        </w:rPr>
        <w:t>summative</w:t>
      </w:r>
      <w:r w:rsidRPr="0083222E">
        <w:rPr>
          <w:rFonts w:ascii="Arial" w:eastAsia="SimSun" w:hAnsi="Arial" w:cs="Arial"/>
          <w:b/>
          <w:bCs/>
          <w:lang w:val="en-CA" w:eastAsia="zh-CN"/>
        </w:rPr>
        <w:t xml:space="preserve"> evaluation in the form of a combination of an examination, performance, essay, and/or other methods of evaluation. This assessment will be based on all the overall expectations. There are no exemptions from these final evaluations. Some of these are scheduled during class time, but the majority are scheduled during examination days at the end of the semester. </w:t>
      </w:r>
      <w:r w:rsidRPr="0083222E">
        <w:rPr>
          <w:rFonts w:ascii="Arial" w:eastAsia="SimSun" w:hAnsi="Arial" w:cs="Arial"/>
          <w:b/>
          <w:bCs/>
          <w:lang w:eastAsia="zh-CN"/>
        </w:rPr>
        <w:t xml:space="preserve">A student who is absent from the final summative examination and/or culminating activity will be assigned a mark of zero unless he/she can prove to the satisfaction of the Principal that the absence was unavoidable.  In the case of an illness, a doctor’s certificate is required clearly stating that the student was unable to write the exam or complete the evaluation.  In the case of a student being absent for legal reasons, a copy of a court subpoena is required. </w:t>
      </w:r>
    </w:p>
    <w:p w:rsidR="0083222E" w:rsidRPr="0083222E" w:rsidRDefault="0083222E" w:rsidP="0083222E">
      <w:pPr>
        <w:numPr>
          <w:ilvl w:val="0"/>
          <w:numId w:val="70"/>
        </w:numPr>
        <w:spacing w:before="100" w:beforeAutospacing="1" w:after="0" w:line="276" w:lineRule="auto"/>
        <w:ind w:left="1440" w:hanging="450"/>
        <w:jc w:val="both"/>
        <w:rPr>
          <w:rFonts w:ascii="SimSun" w:eastAsia="SimSun" w:hAnsi="SimSun" w:cs="SimSun"/>
          <w:lang w:eastAsia="zh-CN"/>
        </w:rPr>
      </w:pPr>
      <w:r w:rsidRPr="0083222E">
        <w:rPr>
          <w:rFonts w:ascii="Arial" w:eastAsia="SimSun" w:hAnsi="Arial" w:cs="Arial"/>
          <w:b/>
          <w:bCs/>
          <w:lang w:eastAsia="zh-CN"/>
        </w:rPr>
        <w:t>The semester ends at the completion of formal examinations.  Vacations or other appointments should not be scheduled during this time period.</w:t>
      </w:r>
    </w:p>
    <w:p w:rsidR="0083222E" w:rsidRPr="0083222E" w:rsidRDefault="0083222E" w:rsidP="0083222E">
      <w:pPr>
        <w:spacing w:before="120" w:after="120" w:line="240" w:lineRule="auto"/>
        <w:rPr>
          <w:rFonts w:ascii="SimSun" w:eastAsia="SimSun" w:hAnsi="SimSun" w:cs="SimSun"/>
          <w:lang w:eastAsia="zh-CN"/>
        </w:rPr>
      </w:pPr>
      <w:r w:rsidRPr="0083222E">
        <w:rPr>
          <w:rFonts w:ascii="Arial" w:eastAsia="SimSun" w:hAnsi="Arial" w:cs="Arial"/>
          <w:lang w:eastAsia="zh-CN"/>
        </w:rPr>
        <w:lastRenderedPageBreak/>
        <w:t>There are four levels of achievement:</w:t>
      </w:r>
    </w:p>
    <w:tbl>
      <w:tblPr>
        <w:tblW w:w="9900" w:type="dxa"/>
        <w:tblCellSpacing w:w="22" w:type="dxa"/>
        <w:tblInd w:w="-8" w:type="dxa"/>
        <w:tblBorders>
          <w:top w:val="outset" w:sz="6" w:space="0" w:color="C0C0C0"/>
          <w:left w:val="outset" w:sz="6" w:space="0" w:color="C0C0C0"/>
          <w:bottom w:val="outset" w:sz="6" w:space="0" w:color="C0C0C0"/>
          <w:right w:val="outset" w:sz="6" w:space="0" w:color="C0C0C0"/>
        </w:tblBorders>
        <w:tblCellMar>
          <w:top w:w="15" w:type="dxa"/>
          <w:left w:w="15" w:type="dxa"/>
          <w:bottom w:w="15" w:type="dxa"/>
          <w:right w:w="15" w:type="dxa"/>
        </w:tblCellMar>
        <w:tblLook w:val="04A0" w:firstRow="1" w:lastRow="0" w:firstColumn="1" w:lastColumn="0" w:noHBand="0" w:noVBand="1"/>
      </w:tblPr>
      <w:tblGrid>
        <w:gridCol w:w="859"/>
        <w:gridCol w:w="851"/>
        <w:gridCol w:w="899"/>
        <w:gridCol w:w="775"/>
        <w:gridCol w:w="775"/>
        <w:gridCol w:w="853"/>
        <w:gridCol w:w="790"/>
        <w:gridCol w:w="790"/>
        <w:gridCol w:w="853"/>
        <w:gridCol w:w="790"/>
        <w:gridCol w:w="790"/>
        <w:gridCol w:w="875"/>
      </w:tblGrid>
      <w:tr w:rsidR="0083222E" w:rsidRPr="0083222E" w:rsidTr="0083222E">
        <w:trPr>
          <w:tblCellSpacing w:w="22" w:type="dxa"/>
        </w:trPr>
        <w:tc>
          <w:tcPr>
            <w:tcW w:w="2543" w:type="dxa"/>
            <w:gridSpan w:val="3"/>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240" w:lineRule="auto"/>
              <w:jc w:val="center"/>
              <w:rPr>
                <w:rFonts w:ascii="SimSun" w:eastAsia="SimSun" w:hAnsi="SimSun" w:cs="SimSun"/>
                <w:lang w:eastAsia="zh-CN"/>
              </w:rPr>
            </w:pPr>
            <w:r w:rsidRPr="0083222E">
              <w:rPr>
                <w:rFonts w:ascii="Arial" w:eastAsia="SimSun" w:hAnsi="Arial" w:cs="Arial"/>
                <w:lang w:eastAsia="zh-CN"/>
              </w:rPr>
              <w:t>Level 1</w:t>
            </w:r>
          </w:p>
        </w:tc>
        <w:tc>
          <w:tcPr>
            <w:tcW w:w="2359" w:type="dxa"/>
            <w:gridSpan w:val="3"/>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240" w:lineRule="auto"/>
              <w:jc w:val="center"/>
              <w:rPr>
                <w:rFonts w:ascii="SimSun" w:eastAsia="SimSun" w:hAnsi="SimSun" w:cs="SimSun"/>
                <w:lang w:eastAsia="zh-CN"/>
              </w:rPr>
            </w:pPr>
            <w:r w:rsidRPr="0083222E">
              <w:rPr>
                <w:rFonts w:ascii="Arial" w:eastAsia="SimSun" w:hAnsi="Arial" w:cs="Arial"/>
                <w:lang w:eastAsia="zh-CN"/>
              </w:rPr>
              <w:t>Level 2</w:t>
            </w:r>
          </w:p>
        </w:tc>
        <w:tc>
          <w:tcPr>
            <w:tcW w:w="2389" w:type="dxa"/>
            <w:gridSpan w:val="3"/>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240" w:lineRule="auto"/>
              <w:jc w:val="center"/>
              <w:rPr>
                <w:rFonts w:ascii="SimSun" w:eastAsia="SimSun" w:hAnsi="SimSun" w:cs="SimSun"/>
                <w:lang w:eastAsia="zh-CN"/>
              </w:rPr>
            </w:pPr>
            <w:r w:rsidRPr="0083222E">
              <w:rPr>
                <w:rFonts w:ascii="Arial" w:eastAsia="SimSun" w:hAnsi="Arial" w:cs="Arial"/>
                <w:lang w:eastAsia="zh-CN"/>
              </w:rPr>
              <w:t>Level 3</w:t>
            </w:r>
          </w:p>
        </w:tc>
        <w:tc>
          <w:tcPr>
            <w:tcW w:w="2389" w:type="dxa"/>
            <w:gridSpan w:val="3"/>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240" w:lineRule="auto"/>
              <w:jc w:val="center"/>
              <w:rPr>
                <w:rFonts w:ascii="SimSun" w:eastAsia="SimSun" w:hAnsi="SimSun" w:cs="SimSun"/>
                <w:lang w:eastAsia="zh-CN"/>
              </w:rPr>
            </w:pPr>
            <w:r w:rsidRPr="0083222E">
              <w:rPr>
                <w:rFonts w:ascii="Arial" w:eastAsia="SimSun" w:hAnsi="Arial" w:cs="Arial"/>
                <w:lang w:eastAsia="zh-CN"/>
              </w:rPr>
              <w:t>Level 4</w:t>
            </w:r>
          </w:p>
        </w:tc>
      </w:tr>
      <w:tr w:rsidR="0083222E" w:rsidRPr="0083222E" w:rsidTr="0083222E">
        <w:trPr>
          <w:tblCellSpacing w:w="22" w:type="dxa"/>
        </w:trPr>
        <w:tc>
          <w:tcPr>
            <w:tcW w:w="2543" w:type="dxa"/>
            <w:gridSpan w:val="3"/>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jc w:val="center"/>
              <w:rPr>
                <w:rFonts w:ascii="SimSun" w:eastAsia="SimSun" w:hAnsi="SimSun" w:cs="SimSun"/>
                <w:sz w:val="20"/>
                <w:szCs w:val="20"/>
                <w:lang w:eastAsia="zh-CN"/>
              </w:rPr>
            </w:pPr>
            <w:r w:rsidRPr="0083222E">
              <w:rPr>
                <w:rFonts w:ascii="Arial" w:eastAsia="SimSun" w:hAnsi="Arial" w:cs="Arial"/>
                <w:sz w:val="20"/>
                <w:szCs w:val="20"/>
                <w:lang w:eastAsia="zh-CN"/>
              </w:rPr>
              <w:t>Substantial remediation required to meet Provincial Standard</w:t>
            </w:r>
          </w:p>
        </w:tc>
        <w:tc>
          <w:tcPr>
            <w:tcW w:w="2359" w:type="dxa"/>
            <w:gridSpan w:val="3"/>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jc w:val="center"/>
              <w:rPr>
                <w:rFonts w:ascii="SimSun" w:eastAsia="SimSun" w:hAnsi="SimSun" w:cs="SimSun"/>
                <w:sz w:val="20"/>
                <w:szCs w:val="20"/>
                <w:lang w:eastAsia="zh-CN"/>
              </w:rPr>
            </w:pPr>
            <w:r w:rsidRPr="0083222E">
              <w:rPr>
                <w:rFonts w:ascii="Arial" w:eastAsia="SimSun" w:hAnsi="Arial" w:cs="Arial"/>
                <w:sz w:val="20"/>
                <w:szCs w:val="20"/>
                <w:lang w:eastAsia="zh-CN"/>
              </w:rPr>
              <w:t>Minor remediation required to meet Provincial Standard</w:t>
            </w:r>
          </w:p>
        </w:tc>
        <w:tc>
          <w:tcPr>
            <w:tcW w:w="2389" w:type="dxa"/>
            <w:gridSpan w:val="3"/>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jc w:val="center"/>
              <w:rPr>
                <w:rFonts w:ascii="SimSun" w:eastAsia="SimSun" w:hAnsi="SimSun" w:cs="SimSun"/>
                <w:sz w:val="20"/>
                <w:szCs w:val="20"/>
                <w:lang w:eastAsia="zh-CN"/>
              </w:rPr>
            </w:pPr>
            <w:r w:rsidRPr="0083222E">
              <w:rPr>
                <w:rFonts w:ascii="Arial" w:eastAsia="SimSun" w:hAnsi="Arial" w:cs="Arial"/>
                <w:sz w:val="20"/>
                <w:szCs w:val="20"/>
                <w:lang w:eastAsia="zh-CN"/>
              </w:rPr>
              <w:t>At the Provincial Standard</w:t>
            </w:r>
          </w:p>
        </w:tc>
        <w:tc>
          <w:tcPr>
            <w:tcW w:w="2389" w:type="dxa"/>
            <w:gridSpan w:val="3"/>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jc w:val="center"/>
              <w:rPr>
                <w:rFonts w:ascii="SimSun" w:eastAsia="SimSun" w:hAnsi="SimSun" w:cs="SimSun"/>
                <w:sz w:val="20"/>
                <w:szCs w:val="20"/>
                <w:lang w:eastAsia="zh-CN"/>
              </w:rPr>
            </w:pPr>
            <w:r w:rsidRPr="0083222E">
              <w:rPr>
                <w:rFonts w:ascii="Arial" w:eastAsia="SimSun" w:hAnsi="Arial" w:cs="Arial"/>
                <w:sz w:val="20"/>
                <w:szCs w:val="20"/>
                <w:lang w:eastAsia="zh-CN"/>
              </w:rPr>
              <w:t>Beyond the Provincial Standard</w:t>
            </w:r>
          </w:p>
        </w:tc>
      </w:tr>
      <w:tr w:rsidR="0083222E" w:rsidRPr="0083222E" w:rsidTr="0083222E">
        <w:trPr>
          <w:trHeight w:val="15"/>
          <w:tblCellSpacing w:w="22" w:type="dxa"/>
        </w:trPr>
        <w:tc>
          <w:tcPr>
            <w:tcW w:w="2543" w:type="dxa"/>
            <w:gridSpan w:val="3"/>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Arial" w:eastAsia="SimSun" w:hAnsi="Arial" w:cs="Arial"/>
                <w:lang w:eastAsia="zh-CN"/>
              </w:rPr>
            </w:pPr>
            <w:r w:rsidRPr="0083222E">
              <w:rPr>
                <w:rFonts w:ascii="Arial" w:eastAsia="SimSun" w:hAnsi="Arial" w:cs="Arial"/>
                <w:lang w:eastAsia="zh-CN"/>
              </w:rPr>
              <w:t>50-59%</w:t>
            </w:r>
          </w:p>
        </w:tc>
        <w:tc>
          <w:tcPr>
            <w:tcW w:w="2359" w:type="dxa"/>
            <w:gridSpan w:val="3"/>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Arial" w:eastAsia="SimSun" w:hAnsi="Arial" w:cs="Arial"/>
                <w:lang w:eastAsia="zh-CN"/>
              </w:rPr>
            </w:pPr>
            <w:r w:rsidRPr="0083222E">
              <w:rPr>
                <w:rFonts w:ascii="Arial" w:eastAsia="SimSun" w:hAnsi="Arial" w:cs="Arial"/>
                <w:lang w:eastAsia="zh-CN"/>
              </w:rPr>
              <w:t>60-69%</w:t>
            </w:r>
          </w:p>
        </w:tc>
        <w:tc>
          <w:tcPr>
            <w:tcW w:w="2389" w:type="dxa"/>
            <w:gridSpan w:val="3"/>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Arial" w:eastAsia="SimSun" w:hAnsi="Arial" w:cs="Arial"/>
                <w:lang w:eastAsia="zh-CN"/>
              </w:rPr>
            </w:pPr>
            <w:r w:rsidRPr="0083222E">
              <w:rPr>
                <w:rFonts w:ascii="Arial" w:eastAsia="SimSun" w:hAnsi="Arial" w:cs="Arial"/>
                <w:lang w:eastAsia="zh-CN"/>
              </w:rPr>
              <w:t>70-79%</w:t>
            </w:r>
          </w:p>
        </w:tc>
        <w:tc>
          <w:tcPr>
            <w:tcW w:w="2389" w:type="dxa"/>
            <w:gridSpan w:val="3"/>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Arial" w:eastAsia="SimSun" w:hAnsi="Arial" w:cs="Arial"/>
                <w:lang w:eastAsia="zh-CN"/>
              </w:rPr>
            </w:pPr>
            <w:r w:rsidRPr="0083222E">
              <w:rPr>
                <w:rFonts w:ascii="Arial" w:eastAsia="SimSun" w:hAnsi="Arial" w:cs="Arial"/>
                <w:lang w:eastAsia="zh-CN"/>
              </w:rPr>
              <w:t>80-100%</w:t>
            </w:r>
          </w:p>
        </w:tc>
      </w:tr>
      <w:tr w:rsidR="0083222E" w:rsidRPr="0083222E" w:rsidTr="0083222E">
        <w:trPr>
          <w:trHeight w:val="15"/>
          <w:tblCellSpacing w:w="22" w:type="dxa"/>
        </w:trPr>
        <w:tc>
          <w:tcPr>
            <w:tcW w:w="793"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SimSun" w:eastAsia="SimSun" w:hAnsi="SimSun" w:cs="SimSun"/>
                <w:lang w:val="en-CA" w:eastAsia="zh-CN"/>
              </w:rPr>
            </w:pPr>
            <w:r w:rsidRPr="0083222E">
              <w:rPr>
                <w:rFonts w:ascii="SimSun" w:eastAsia="SimSun" w:hAnsi="SimSun" w:cs="SimSun"/>
                <w:lang w:val="en-CA" w:eastAsia="zh-CN"/>
              </w:rPr>
              <w:t xml:space="preserve">– </w:t>
            </w:r>
            <w:r w:rsidRPr="0083222E">
              <w:rPr>
                <w:rFonts w:ascii="SimSun" w:eastAsia="SimSun" w:hAnsi="SimSun" w:cs="SimSun"/>
                <w:b/>
                <w:bCs/>
                <w:lang w:val="en-CA" w:eastAsia="zh-CN"/>
              </w:rPr>
              <w:t>1</w:t>
            </w:r>
          </w:p>
        </w:tc>
        <w:tc>
          <w:tcPr>
            <w:tcW w:w="807"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SimSun" w:eastAsia="SimSun" w:hAnsi="SimSun" w:cs="SimSun"/>
                <w:lang w:eastAsia="zh-CN"/>
              </w:rPr>
            </w:pPr>
            <w:r w:rsidRPr="0083222E">
              <w:rPr>
                <w:rFonts w:ascii="SimSun" w:eastAsia="SimSun" w:hAnsi="SimSun" w:cs="SimSun"/>
                <w:b/>
                <w:bCs/>
                <w:lang w:eastAsia="zh-CN"/>
              </w:rPr>
              <w:t>1</w:t>
            </w:r>
          </w:p>
        </w:tc>
        <w:tc>
          <w:tcPr>
            <w:tcW w:w="855"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SimSun" w:eastAsia="SimSun" w:hAnsi="SimSun" w:cs="SimSun"/>
                <w:lang w:eastAsia="zh-CN"/>
              </w:rPr>
            </w:pPr>
            <w:r w:rsidRPr="0083222E">
              <w:rPr>
                <w:rFonts w:ascii="SimSun" w:eastAsia="SimSun" w:hAnsi="SimSun" w:cs="SimSun"/>
                <w:b/>
                <w:bCs/>
                <w:lang w:eastAsia="zh-CN"/>
              </w:rPr>
              <w:t>+ 1</w:t>
            </w:r>
          </w:p>
        </w:tc>
        <w:tc>
          <w:tcPr>
            <w:tcW w:w="731"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SimSun" w:eastAsia="SimSun" w:hAnsi="SimSun" w:cs="SimSun"/>
                <w:lang w:val="en-CA" w:eastAsia="zh-CN"/>
              </w:rPr>
            </w:pPr>
            <w:r w:rsidRPr="0083222E">
              <w:rPr>
                <w:rFonts w:ascii="SimSun" w:eastAsia="SimSun" w:hAnsi="SimSun" w:cs="SimSun"/>
                <w:lang w:val="en-CA" w:eastAsia="zh-CN"/>
              </w:rPr>
              <w:t xml:space="preserve">– </w:t>
            </w:r>
            <w:r w:rsidRPr="0083222E">
              <w:rPr>
                <w:rFonts w:ascii="SimSun" w:eastAsia="SimSun" w:hAnsi="SimSun" w:cs="SimSun"/>
                <w:b/>
                <w:bCs/>
                <w:lang w:val="en-CA" w:eastAsia="zh-CN"/>
              </w:rPr>
              <w:t>2</w:t>
            </w:r>
          </w:p>
        </w:tc>
        <w:tc>
          <w:tcPr>
            <w:tcW w:w="731"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SimSun" w:eastAsia="SimSun" w:hAnsi="SimSun" w:cs="SimSun"/>
                <w:lang w:eastAsia="zh-CN"/>
              </w:rPr>
            </w:pPr>
            <w:r w:rsidRPr="0083222E">
              <w:rPr>
                <w:rFonts w:ascii="SimSun" w:eastAsia="SimSun" w:hAnsi="SimSun" w:cs="SimSun"/>
                <w:b/>
                <w:bCs/>
                <w:lang w:eastAsia="zh-CN"/>
              </w:rPr>
              <w:t>2</w:t>
            </w:r>
          </w:p>
        </w:tc>
        <w:tc>
          <w:tcPr>
            <w:tcW w:w="809"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SimSun" w:eastAsia="SimSun" w:hAnsi="SimSun" w:cs="SimSun"/>
                <w:lang w:eastAsia="zh-CN"/>
              </w:rPr>
            </w:pPr>
            <w:r w:rsidRPr="0083222E">
              <w:rPr>
                <w:rFonts w:ascii="SimSun" w:eastAsia="SimSun" w:hAnsi="SimSun" w:cs="SimSun"/>
                <w:b/>
                <w:bCs/>
                <w:lang w:eastAsia="zh-CN"/>
              </w:rPr>
              <w:t>+ 2</w:t>
            </w:r>
          </w:p>
        </w:tc>
        <w:tc>
          <w:tcPr>
            <w:tcW w:w="746"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SimSun" w:eastAsia="SimSun" w:hAnsi="SimSun" w:cs="SimSun"/>
                <w:lang w:val="en-CA" w:eastAsia="zh-CN"/>
              </w:rPr>
            </w:pPr>
            <w:r w:rsidRPr="0083222E">
              <w:rPr>
                <w:rFonts w:ascii="SimSun" w:eastAsia="SimSun" w:hAnsi="SimSun" w:cs="SimSun"/>
                <w:lang w:val="en-CA" w:eastAsia="zh-CN"/>
              </w:rPr>
              <w:t xml:space="preserve">– </w:t>
            </w:r>
            <w:r w:rsidRPr="0083222E">
              <w:rPr>
                <w:rFonts w:ascii="SimSun" w:eastAsia="SimSun" w:hAnsi="SimSun" w:cs="SimSun"/>
                <w:b/>
                <w:bCs/>
                <w:lang w:val="en-CA" w:eastAsia="zh-CN"/>
              </w:rPr>
              <w:t>3</w:t>
            </w:r>
          </w:p>
        </w:tc>
        <w:tc>
          <w:tcPr>
            <w:tcW w:w="746"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SimSun" w:eastAsia="SimSun" w:hAnsi="SimSun" w:cs="SimSun"/>
                <w:lang w:eastAsia="zh-CN"/>
              </w:rPr>
            </w:pPr>
            <w:r w:rsidRPr="0083222E">
              <w:rPr>
                <w:rFonts w:ascii="SimSun" w:eastAsia="SimSun" w:hAnsi="SimSun" w:cs="SimSun"/>
                <w:b/>
                <w:bCs/>
                <w:lang w:eastAsia="zh-CN"/>
              </w:rPr>
              <w:t>3</w:t>
            </w:r>
          </w:p>
        </w:tc>
        <w:tc>
          <w:tcPr>
            <w:tcW w:w="809"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SimSun" w:eastAsia="SimSun" w:hAnsi="SimSun" w:cs="SimSun"/>
                <w:lang w:eastAsia="zh-CN"/>
              </w:rPr>
            </w:pPr>
            <w:r w:rsidRPr="0083222E">
              <w:rPr>
                <w:rFonts w:ascii="SimSun" w:eastAsia="SimSun" w:hAnsi="SimSun" w:cs="SimSun"/>
                <w:b/>
                <w:bCs/>
                <w:lang w:eastAsia="zh-CN"/>
              </w:rPr>
              <w:t>+ 3</w:t>
            </w:r>
          </w:p>
        </w:tc>
        <w:tc>
          <w:tcPr>
            <w:tcW w:w="746"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SimSun" w:eastAsia="SimSun" w:hAnsi="SimSun" w:cs="SimSun"/>
                <w:lang w:val="en-CA" w:eastAsia="zh-CN"/>
              </w:rPr>
            </w:pPr>
            <w:r w:rsidRPr="0083222E">
              <w:rPr>
                <w:rFonts w:ascii="SimSun" w:eastAsia="SimSun" w:hAnsi="SimSun" w:cs="SimSun"/>
                <w:lang w:val="en-CA" w:eastAsia="zh-CN"/>
              </w:rPr>
              <w:t xml:space="preserve">– </w:t>
            </w:r>
            <w:r w:rsidRPr="0083222E">
              <w:rPr>
                <w:rFonts w:ascii="SimSun" w:eastAsia="SimSun" w:hAnsi="SimSun" w:cs="SimSun"/>
                <w:b/>
                <w:bCs/>
                <w:lang w:val="en-CA" w:eastAsia="zh-CN"/>
              </w:rPr>
              <w:t>4</w:t>
            </w:r>
          </w:p>
        </w:tc>
        <w:tc>
          <w:tcPr>
            <w:tcW w:w="746"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SimSun" w:eastAsia="SimSun" w:hAnsi="SimSun" w:cs="SimSun"/>
                <w:lang w:eastAsia="zh-CN"/>
              </w:rPr>
            </w:pPr>
            <w:r w:rsidRPr="0083222E">
              <w:rPr>
                <w:rFonts w:ascii="SimSun" w:eastAsia="SimSun" w:hAnsi="SimSun" w:cs="SimSun"/>
                <w:b/>
                <w:bCs/>
                <w:lang w:eastAsia="zh-CN"/>
              </w:rPr>
              <w:t>4</w:t>
            </w:r>
          </w:p>
        </w:tc>
        <w:tc>
          <w:tcPr>
            <w:tcW w:w="809"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100" w:afterAutospacing="1" w:line="15" w:lineRule="atLeast"/>
              <w:jc w:val="center"/>
              <w:rPr>
                <w:rFonts w:ascii="SimSun" w:eastAsia="SimSun" w:hAnsi="SimSun" w:cs="SimSun"/>
                <w:lang w:eastAsia="zh-CN"/>
              </w:rPr>
            </w:pPr>
            <w:r w:rsidRPr="0083222E">
              <w:rPr>
                <w:rFonts w:ascii="SimSun" w:eastAsia="SimSun" w:hAnsi="SimSun" w:cs="SimSun"/>
                <w:b/>
                <w:bCs/>
                <w:lang w:eastAsia="zh-CN"/>
              </w:rPr>
              <w:t>+ 4</w:t>
            </w:r>
          </w:p>
        </w:tc>
      </w:tr>
      <w:tr w:rsidR="0083222E" w:rsidRPr="0083222E" w:rsidTr="0083222E">
        <w:trPr>
          <w:tblCellSpacing w:w="22" w:type="dxa"/>
        </w:trPr>
        <w:tc>
          <w:tcPr>
            <w:tcW w:w="793"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jc w:val="center"/>
              <w:rPr>
                <w:rFonts w:ascii="SimSun" w:eastAsia="SimSun" w:hAnsi="SimSun" w:cs="SimSun"/>
                <w:lang w:val="en-CA" w:eastAsia="zh-CN"/>
              </w:rPr>
            </w:pPr>
            <w:r w:rsidRPr="0083222E">
              <w:rPr>
                <w:rFonts w:ascii="Arial" w:eastAsia="SimSun" w:hAnsi="Arial" w:cs="Arial"/>
                <w:b/>
                <w:bCs/>
                <w:color w:val="231F20"/>
                <w:lang w:val="en-CA" w:eastAsia="zh-CN"/>
              </w:rPr>
              <w:t>50–52</w:t>
            </w:r>
          </w:p>
        </w:tc>
        <w:tc>
          <w:tcPr>
            <w:tcW w:w="807"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jc w:val="center"/>
              <w:rPr>
                <w:rFonts w:ascii="SimSun" w:eastAsia="SimSun" w:hAnsi="SimSun" w:cs="SimSun"/>
                <w:lang w:val="en-CA" w:eastAsia="zh-CN"/>
              </w:rPr>
            </w:pPr>
            <w:r w:rsidRPr="0083222E">
              <w:rPr>
                <w:rFonts w:ascii="Arial" w:eastAsia="SimSun" w:hAnsi="Arial" w:cs="Arial"/>
                <w:b/>
                <w:bCs/>
                <w:color w:val="231F20"/>
                <w:lang w:val="en-CA" w:eastAsia="zh-CN"/>
              </w:rPr>
              <w:t>53–56</w:t>
            </w:r>
          </w:p>
        </w:tc>
        <w:tc>
          <w:tcPr>
            <w:tcW w:w="855"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jc w:val="center"/>
              <w:rPr>
                <w:rFonts w:ascii="SimSun" w:eastAsia="SimSun" w:hAnsi="SimSun" w:cs="SimSun"/>
                <w:lang w:val="en-CA" w:eastAsia="zh-CN"/>
              </w:rPr>
            </w:pPr>
            <w:r w:rsidRPr="0083222E">
              <w:rPr>
                <w:rFonts w:ascii="Arial" w:eastAsia="SimSun" w:hAnsi="Arial" w:cs="Arial"/>
                <w:b/>
                <w:bCs/>
                <w:color w:val="231F20"/>
                <w:lang w:val="en-CA" w:eastAsia="zh-CN"/>
              </w:rPr>
              <w:t>57–59</w:t>
            </w:r>
          </w:p>
        </w:tc>
        <w:tc>
          <w:tcPr>
            <w:tcW w:w="731"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jc w:val="center"/>
              <w:rPr>
                <w:rFonts w:ascii="SimSun" w:eastAsia="SimSun" w:hAnsi="SimSun" w:cs="SimSun"/>
                <w:lang w:val="en-CA" w:eastAsia="zh-CN"/>
              </w:rPr>
            </w:pPr>
            <w:r w:rsidRPr="0083222E">
              <w:rPr>
                <w:rFonts w:ascii="Arial" w:eastAsia="SimSun" w:hAnsi="Arial" w:cs="Arial"/>
                <w:b/>
                <w:bCs/>
                <w:color w:val="231F20"/>
                <w:lang w:val="en-CA" w:eastAsia="zh-CN"/>
              </w:rPr>
              <w:t>60–62</w:t>
            </w:r>
          </w:p>
        </w:tc>
        <w:tc>
          <w:tcPr>
            <w:tcW w:w="731"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jc w:val="center"/>
              <w:rPr>
                <w:rFonts w:ascii="SimSun" w:eastAsia="SimSun" w:hAnsi="SimSun" w:cs="SimSun"/>
                <w:lang w:val="en-CA" w:eastAsia="zh-CN"/>
              </w:rPr>
            </w:pPr>
            <w:r w:rsidRPr="0083222E">
              <w:rPr>
                <w:rFonts w:ascii="Arial" w:eastAsia="SimSun" w:hAnsi="Arial" w:cs="Arial"/>
                <w:b/>
                <w:bCs/>
                <w:color w:val="231F20"/>
                <w:lang w:val="en-CA" w:eastAsia="zh-CN"/>
              </w:rPr>
              <w:t>63–66</w:t>
            </w:r>
          </w:p>
        </w:tc>
        <w:tc>
          <w:tcPr>
            <w:tcW w:w="809"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jc w:val="center"/>
              <w:rPr>
                <w:rFonts w:ascii="SimSun" w:eastAsia="SimSun" w:hAnsi="SimSun" w:cs="SimSun"/>
                <w:lang w:val="en-CA" w:eastAsia="zh-CN"/>
              </w:rPr>
            </w:pPr>
            <w:r w:rsidRPr="0083222E">
              <w:rPr>
                <w:rFonts w:ascii="Arial" w:eastAsia="SimSun" w:hAnsi="Arial" w:cs="Arial"/>
                <w:b/>
                <w:bCs/>
                <w:color w:val="231F20"/>
                <w:lang w:val="en-CA" w:eastAsia="zh-CN"/>
              </w:rPr>
              <w:t>67–69</w:t>
            </w:r>
          </w:p>
        </w:tc>
        <w:tc>
          <w:tcPr>
            <w:tcW w:w="746"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jc w:val="center"/>
              <w:rPr>
                <w:rFonts w:ascii="SimSun" w:eastAsia="SimSun" w:hAnsi="SimSun" w:cs="SimSun"/>
                <w:lang w:val="en-CA" w:eastAsia="zh-CN"/>
              </w:rPr>
            </w:pPr>
            <w:r w:rsidRPr="0083222E">
              <w:rPr>
                <w:rFonts w:ascii="Arial" w:eastAsia="SimSun" w:hAnsi="Arial" w:cs="Arial"/>
                <w:b/>
                <w:bCs/>
                <w:color w:val="231F20"/>
                <w:lang w:val="en-CA" w:eastAsia="zh-CN"/>
              </w:rPr>
              <w:t>70–72</w:t>
            </w:r>
          </w:p>
        </w:tc>
        <w:tc>
          <w:tcPr>
            <w:tcW w:w="746"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jc w:val="center"/>
              <w:rPr>
                <w:rFonts w:ascii="SimSun" w:eastAsia="SimSun" w:hAnsi="SimSun" w:cs="SimSun"/>
                <w:lang w:val="en-CA" w:eastAsia="zh-CN"/>
              </w:rPr>
            </w:pPr>
            <w:r w:rsidRPr="0083222E">
              <w:rPr>
                <w:rFonts w:ascii="Arial" w:eastAsia="SimSun" w:hAnsi="Arial" w:cs="Arial"/>
                <w:b/>
                <w:bCs/>
                <w:color w:val="231F20"/>
                <w:lang w:val="en-CA" w:eastAsia="zh-CN"/>
              </w:rPr>
              <w:t>73–76</w:t>
            </w:r>
          </w:p>
        </w:tc>
        <w:tc>
          <w:tcPr>
            <w:tcW w:w="809"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jc w:val="center"/>
              <w:rPr>
                <w:rFonts w:ascii="SimSun" w:eastAsia="SimSun" w:hAnsi="SimSun" w:cs="SimSun"/>
                <w:lang w:val="en-CA" w:eastAsia="zh-CN"/>
              </w:rPr>
            </w:pPr>
            <w:r w:rsidRPr="0083222E">
              <w:rPr>
                <w:rFonts w:ascii="Arial" w:eastAsia="SimSun" w:hAnsi="Arial" w:cs="Arial"/>
                <w:b/>
                <w:bCs/>
                <w:color w:val="231F20"/>
                <w:lang w:val="en-CA" w:eastAsia="zh-CN"/>
              </w:rPr>
              <w:t>77–79</w:t>
            </w:r>
          </w:p>
        </w:tc>
        <w:tc>
          <w:tcPr>
            <w:tcW w:w="746"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jc w:val="center"/>
              <w:rPr>
                <w:rFonts w:ascii="SimSun" w:eastAsia="SimSun" w:hAnsi="SimSun" w:cs="SimSun"/>
                <w:lang w:val="en-CA" w:eastAsia="zh-CN"/>
              </w:rPr>
            </w:pPr>
            <w:r w:rsidRPr="0083222E">
              <w:rPr>
                <w:rFonts w:ascii="Arial" w:eastAsia="SimSun" w:hAnsi="Arial" w:cs="Arial"/>
                <w:b/>
                <w:bCs/>
                <w:color w:val="231F20"/>
                <w:lang w:val="en-CA" w:eastAsia="zh-CN"/>
              </w:rPr>
              <w:t>80–86</w:t>
            </w:r>
          </w:p>
        </w:tc>
        <w:tc>
          <w:tcPr>
            <w:tcW w:w="746"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jc w:val="center"/>
              <w:rPr>
                <w:rFonts w:ascii="SimSun" w:eastAsia="SimSun" w:hAnsi="SimSun" w:cs="SimSun"/>
                <w:lang w:val="en-CA" w:eastAsia="zh-CN"/>
              </w:rPr>
            </w:pPr>
            <w:r w:rsidRPr="0083222E">
              <w:rPr>
                <w:rFonts w:ascii="Arial" w:eastAsia="SimSun" w:hAnsi="Arial" w:cs="Arial"/>
                <w:b/>
                <w:bCs/>
                <w:color w:val="231F20"/>
                <w:lang w:val="en-CA" w:eastAsia="zh-CN"/>
              </w:rPr>
              <w:t>87–94</w:t>
            </w:r>
          </w:p>
        </w:tc>
        <w:tc>
          <w:tcPr>
            <w:tcW w:w="809" w:type="dxa"/>
            <w:tcBorders>
              <w:top w:val="outset" w:sz="6" w:space="0" w:color="C0C0C0"/>
              <w:left w:val="outset" w:sz="6" w:space="0" w:color="C0C0C0"/>
              <w:bottom w:val="outset" w:sz="6" w:space="0" w:color="C0C0C0"/>
              <w:right w:val="outset" w:sz="6" w:space="0" w:color="C0C0C0"/>
            </w:tcBorders>
            <w:vAlign w:val="center"/>
            <w:hideMark/>
          </w:tcPr>
          <w:p w:rsidR="0083222E" w:rsidRPr="0083222E" w:rsidRDefault="0083222E" w:rsidP="0083222E">
            <w:pPr>
              <w:spacing w:after="0" w:line="240" w:lineRule="auto"/>
              <w:ind w:left="-147" w:right="-96"/>
              <w:jc w:val="center"/>
              <w:rPr>
                <w:rFonts w:ascii="SimSun" w:eastAsia="SimSun" w:hAnsi="SimSun" w:cs="SimSun"/>
                <w:lang w:eastAsia="zh-CN"/>
              </w:rPr>
            </w:pPr>
            <w:r w:rsidRPr="0083222E">
              <w:rPr>
                <w:rFonts w:ascii="Arial" w:eastAsia="SimSun" w:hAnsi="Arial" w:cs="Arial"/>
                <w:b/>
                <w:bCs/>
                <w:color w:val="231F20"/>
                <w:lang w:val="en-CA" w:eastAsia="zh-CN"/>
              </w:rPr>
              <w:t xml:space="preserve"> 95–100</w:t>
            </w:r>
          </w:p>
        </w:tc>
      </w:tr>
    </w:tbl>
    <w:p w:rsidR="0083222E" w:rsidRPr="0083222E" w:rsidRDefault="0083222E" w:rsidP="0083222E">
      <w:pPr>
        <w:spacing w:before="120" w:after="0" w:line="276" w:lineRule="auto"/>
        <w:ind w:left="2790" w:hanging="2790"/>
        <w:rPr>
          <w:rFonts w:ascii="Arial" w:eastAsia="SimSun" w:hAnsi="Arial" w:cs="Arial"/>
          <w:lang w:val="en-CA" w:eastAsia="zh-CN"/>
        </w:rPr>
      </w:pPr>
    </w:p>
    <w:p w:rsidR="0083222E" w:rsidRPr="0083222E" w:rsidRDefault="0083222E" w:rsidP="0083222E">
      <w:pPr>
        <w:spacing w:before="120" w:after="0" w:line="276" w:lineRule="auto"/>
        <w:ind w:left="2790" w:hanging="2790"/>
        <w:rPr>
          <w:rFonts w:ascii="Arial" w:eastAsia="SimSun" w:hAnsi="Arial" w:cs="Arial"/>
          <w:lang w:val="en-CA" w:eastAsia="zh-CN"/>
        </w:rPr>
      </w:pPr>
      <w:r w:rsidRPr="0083222E">
        <w:rPr>
          <w:rFonts w:ascii="Arial" w:eastAsia="SimSun" w:hAnsi="Arial" w:cs="Arial"/>
          <w:lang w:val="en-CA" w:eastAsia="zh-CN"/>
        </w:rPr>
        <w:t xml:space="preserve">Below 50% Expectation – Insufficient achievement of curriculum (failure). </w:t>
      </w:r>
    </w:p>
    <w:p w:rsidR="0083222E" w:rsidRPr="0083222E" w:rsidRDefault="0083222E" w:rsidP="0083222E">
      <w:pPr>
        <w:spacing w:after="120" w:line="276" w:lineRule="auto"/>
        <w:ind w:left="2790" w:hanging="630"/>
        <w:rPr>
          <w:rFonts w:ascii="SimSun" w:eastAsia="SimSun" w:hAnsi="SimSun" w:cs="SimSun"/>
          <w:lang w:val="en-CA" w:eastAsia="zh-CN"/>
        </w:rPr>
      </w:pPr>
      <w:r w:rsidRPr="0083222E">
        <w:rPr>
          <w:rFonts w:ascii="Arial" w:eastAsia="SimSun" w:hAnsi="Arial" w:cs="Arial"/>
          <w:lang w:val="en-CA" w:eastAsia="zh-CN"/>
        </w:rPr>
        <w:t xml:space="preserve">      A credit will not be granted.</w:t>
      </w:r>
    </w:p>
    <w:p w:rsidR="0083222E" w:rsidRPr="0083222E" w:rsidRDefault="0083222E" w:rsidP="0083222E">
      <w:pPr>
        <w:spacing w:after="0" w:line="276" w:lineRule="auto"/>
        <w:ind w:left="2981" w:hanging="2981"/>
        <w:rPr>
          <w:rFonts w:ascii="SimSun" w:eastAsia="SimSun" w:hAnsi="SimSun" w:cs="SimSun"/>
          <w:lang w:eastAsia="zh-CN"/>
        </w:rPr>
      </w:pPr>
      <w:r w:rsidRPr="0083222E">
        <w:rPr>
          <w:rFonts w:ascii="Arial" w:eastAsia="SimSun" w:hAnsi="Arial" w:cs="Arial"/>
          <w:lang w:val="en-CA" w:eastAsia="zh-CN"/>
        </w:rPr>
        <w:t>I – Incomplete (grades 9 and 10 only with administration approval)</w:t>
      </w:r>
    </w:p>
    <w:p w:rsidR="0083222E" w:rsidRPr="0083222E" w:rsidRDefault="0083222E" w:rsidP="0083222E">
      <w:pPr>
        <w:spacing w:after="0" w:line="276" w:lineRule="auto"/>
        <w:rPr>
          <w:rFonts w:ascii="SimSun" w:eastAsia="SimSun" w:hAnsi="SimSun" w:cs="SimSun"/>
          <w:lang w:eastAsia="zh-CN"/>
        </w:rPr>
      </w:pPr>
      <w:r w:rsidRPr="0083222E">
        <w:rPr>
          <w:rFonts w:ascii="Arial" w:eastAsia="SimSun" w:hAnsi="Arial" w:cs="Arial"/>
          <w:lang w:val="en-CA" w:eastAsia="zh-CN"/>
        </w:rPr>
        <w:t>W – Withdraw with no mark prior to full disclosure date (5 school days after mid-term report issued). After this date the mark at the time of the withdrawal is recorded.</w:t>
      </w:r>
    </w:p>
    <w:p w:rsidR="0083222E" w:rsidRPr="0083222E" w:rsidRDefault="0083222E" w:rsidP="0083222E">
      <w:pPr>
        <w:spacing w:after="0" w:afterAutospacing="1" w:line="276" w:lineRule="auto"/>
        <w:rPr>
          <w:rFonts w:ascii="Arial" w:eastAsia="SimSun" w:hAnsi="Arial" w:cs="Arial"/>
          <w:lang w:val="en-CA" w:eastAsia="zh-CN"/>
        </w:rPr>
      </w:pPr>
      <w:r w:rsidRPr="0083222E">
        <w:rPr>
          <w:rFonts w:ascii="Arial" w:eastAsia="SimSun" w:hAnsi="Arial" w:cs="Arial"/>
          <w:lang w:val="en-CA" w:eastAsia="zh-CN"/>
        </w:rPr>
        <w:t>R – Repeated course with lowest grade shown</w:t>
      </w:r>
    </w:p>
    <w:p w:rsidR="0083222E" w:rsidRPr="0083222E" w:rsidRDefault="0083222E" w:rsidP="0083222E">
      <w:pPr>
        <w:spacing w:before="101" w:after="101" w:afterAutospacing="1" w:line="240" w:lineRule="auto"/>
        <w:rPr>
          <w:rFonts w:ascii="SimSun" w:eastAsia="SimSun" w:hAnsi="SimSun" w:cs="SimSun"/>
          <w:lang w:eastAsia="zh-CN"/>
        </w:rPr>
      </w:pPr>
      <w:r w:rsidRPr="0083222E">
        <w:rPr>
          <w:rFonts w:ascii="Arial" w:eastAsia="SimSun" w:hAnsi="Arial" w:cs="Arial"/>
          <w:i/>
          <w:iCs/>
          <w:u w:val="single"/>
          <w:lang w:val="en-CA" w:eastAsia="zh-CN"/>
        </w:rPr>
        <w:t>Note</w:t>
      </w:r>
      <w:r w:rsidRPr="0083222E">
        <w:rPr>
          <w:rFonts w:ascii="Arial" w:eastAsia="SimSun" w:hAnsi="Arial" w:cs="Arial"/>
          <w:b/>
          <w:bCs/>
          <w:lang w:val="en-CA" w:eastAsia="zh-CN"/>
        </w:rPr>
        <w:t>: Level 3 (70 - 79%) is the provincial standard.</w:t>
      </w:r>
      <w:r w:rsidRPr="0083222E">
        <w:rPr>
          <w:rFonts w:ascii="Arial" w:eastAsia="SimSun" w:hAnsi="Arial" w:cs="Arial"/>
          <w:lang w:val="en-CA" w:eastAsia="zh-CN"/>
        </w:rPr>
        <w:t xml:space="preserve"> Teachers and parents can be confident that students who are achieving at level 3 are well prepared for work in the next grade or next course. </w:t>
      </w:r>
    </w:p>
    <w:p w:rsidR="0083222E" w:rsidRPr="0083222E" w:rsidRDefault="0083222E" w:rsidP="0083222E">
      <w:pPr>
        <w:autoSpaceDE w:val="0"/>
        <w:autoSpaceDN w:val="0"/>
        <w:adjustRightInd w:val="0"/>
        <w:spacing w:after="0" w:line="240" w:lineRule="auto"/>
        <w:jc w:val="both"/>
        <w:rPr>
          <w:rFonts w:ascii="Arial" w:eastAsia="SimSun" w:hAnsi="Arial" w:cs="Arial"/>
          <w:b/>
          <w:lang w:eastAsia="zh-CN"/>
        </w:rPr>
      </w:pPr>
    </w:p>
    <w:p w:rsidR="0083222E" w:rsidRPr="0083222E" w:rsidRDefault="0083222E" w:rsidP="0083222E">
      <w:pPr>
        <w:autoSpaceDE w:val="0"/>
        <w:autoSpaceDN w:val="0"/>
        <w:adjustRightInd w:val="0"/>
        <w:spacing w:after="0" w:line="240" w:lineRule="auto"/>
        <w:ind w:left="450"/>
        <w:jc w:val="both"/>
        <w:rPr>
          <w:rFonts w:ascii="Arial" w:eastAsia="SimSun" w:hAnsi="Arial" w:cs="Arial"/>
          <w:b/>
          <w:lang w:eastAsia="zh-CN"/>
        </w:rPr>
      </w:pPr>
      <w:r w:rsidRPr="0083222E">
        <w:rPr>
          <w:rFonts w:ascii="Arial" w:eastAsia="SimSun" w:hAnsi="Arial" w:cs="Arial" w:hint="eastAsia"/>
          <w:b/>
          <w:lang w:eastAsia="zh-CN"/>
        </w:rPr>
        <w:t xml:space="preserve">Late </w:t>
      </w:r>
      <w:r w:rsidRPr="0083222E">
        <w:rPr>
          <w:rFonts w:ascii="Arial" w:eastAsia="SimSun" w:hAnsi="Arial" w:cs="Arial"/>
          <w:b/>
          <w:lang w:eastAsia="zh-CN"/>
        </w:rPr>
        <w:t>Assignment Policy</w:t>
      </w:r>
    </w:p>
    <w:p w:rsidR="0083222E" w:rsidRPr="0083222E" w:rsidRDefault="0083222E" w:rsidP="0083222E">
      <w:pPr>
        <w:autoSpaceDE w:val="0"/>
        <w:autoSpaceDN w:val="0"/>
        <w:adjustRightInd w:val="0"/>
        <w:spacing w:after="0" w:line="240" w:lineRule="auto"/>
        <w:ind w:left="450"/>
        <w:jc w:val="both"/>
        <w:rPr>
          <w:rFonts w:ascii="Arial" w:eastAsia="SimSun" w:hAnsi="Arial" w:cs="Arial"/>
          <w:b/>
          <w:lang w:eastAsia="zh-CN"/>
        </w:rPr>
      </w:pPr>
    </w:p>
    <w:p w:rsidR="0083222E" w:rsidRPr="0083222E" w:rsidRDefault="0083222E" w:rsidP="0083222E">
      <w:pPr>
        <w:autoSpaceDE w:val="0"/>
        <w:autoSpaceDN w:val="0"/>
        <w:adjustRightInd w:val="0"/>
        <w:spacing w:after="0" w:line="240" w:lineRule="auto"/>
        <w:ind w:left="450"/>
        <w:jc w:val="both"/>
        <w:rPr>
          <w:rFonts w:ascii="Arial" w:eastAsia="SimSun" w:hAnsi="Arial" w:cs="Arial"/>
          <w:b/>
          <w:i/>
          <w:u w:val="single"/>
          <w:lang w:eastAsia="zh-CN"/>
        </w:rPr>
      </w:pPr>
      <w:r w:rsidRPr="0083222E">
        <w:rPr>
          <w:rFonts w:ascii="Arial" w:eastAsia="SimSun" w:hAnsi="Arial" w:cs="Arial" w:hint="eastAsia"/>
          <w:lang w:eastAsia="zh-CN"/>
        </w:rPr>
        <w:t xml:space="preserve">It must be made clear to students early in the school year that they are responsible not only for their </w:t>
      </w:r>
      <w:r w:rsidRPr="0083222E">
        <w:rPr>
          <w:rFonts w:ascii="Arial" w:eastAsia="SimSun" w:hAnsi="Arial" w:cs="Arial"/>
          <w:lang w:eastAsia="zh-CN"/>
        </w:rPr>
        <w:t>behavior</w:t>
      </w:r>
      <w:r w:rsidRPr="0083222E">
        <w:rPr>
          <w:rFonts w:ascii="Arial" w:eastAsia="SimSun" w:hAnsi="Arial" w:cs="Arial" w:hint="eastAsia"/>
          <w:lang w:eastAsia="zh-CN"/>
        </w:rPr>
        <w:t xml:space="preserve"> in the classroom and the school but also for providing evidence of their achievement of the </w:t>
      </w:r>
      <w:r w:rsidRPr="0083222E">
        <w:rPr>
          <w:rFonts w:ascii="Arial" w:eastAsia="SimSun" w:hAnsi="Arial" w:cs="Arial" w:hint="eastAsia"/>
          <w:b/>
          <w:i/>
          <w:u w:val="single"/>
          <w:lang w:eastAsia="zh-CN"/>
        </w:rPr>
        <w:t>overall expectations within the time frame specified by the teacher, and in a form approved by the teacher. Students must understand that there will be consequences for not completing assignments for evaluation or for submitting those assignments late.</w:t>
      </w:r>
    </w:p>
    <w:p w:rsidR="0083222E" w:rsidRPr="0083222E" w:rsidRDefault="0083222E" w:rsidP="0083222E">
      <w:pPr>
        <w:autoSpaceDE w:val="0"/>
        <w:autoSpaceDN w:val="0"/>
        <w:adjustRightInd w:val="0"/>
        <w:spacing w:after="0" w:line="240" w:lineRule="auto"/>
        <w:ind w:left="450"/>
        <w:jc w:val="both"/>
        <w:rPr>
          <w:rFonts w:ascii="Arial" w:eastAsia="SimSun" w:hAnsi="Arial" w:cs="Arial"/>
          <w:b/>
          <w:i/>
          <w:u w:val="single"/>
          <w:lang w:eastAsia="zh-CN"/>
        </w:rPr>
      </w:pPr>
    </w:p>
    <w:p w:rsidR="0083222E" w:rsidRPr="0083222E" w:rsidRDefault="0083222E" w:rsidP="0083222E">
      <w:pPr>
        <w:autoSpaceDE w:val="0"/>
        <w:autoSpaceDN w:val="0"/>
        <w:adjustRightInd w:val="0"/>
        <w:spacing w:after="0" w:line="240" w:lineRule="auto"/>
        <w:ind w:left="450"/>
        <w:jc w:val="both"/>
        <w:rPr>
          <w:rFonts w:ascii="Arial" w:eastAsia="SimSun" w:hAnsi="Arial" w:cs="Arial"/>
          <w:lang w:eastAsia="zh-CN"/>
        </w:rPr>
      </w:pPr>
      <w:r w:rsidRPr="0083222E">
        <w:rPr>
          <w:rFonts w:ascii="Arial" w:eastAsia="SimSun" w:hAnsi="Arial" w:cs="Arial"/>
          <w:lang w:eastAsia="zh-CN"/>
        </w:rPr>
        <w:t xml:space="preserve">Where in the teacher’s professional judgement it is appropriate to do so, a number of strategies may be used to help prevent and/or address late and missed assignments. They include: </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t xml:space="preserve">asking the student to clarify the reason for not completing the assignment; </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t xml:space="preserve">helping students develop better time-management skills; </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t>collaborating with other staff to prepare a part- or full-year calendar of major assignment dates for every class;</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t>planning for major assignments to be completed in stages, so that students are less likely to be faced with an all-or-nothing situation at the last minute;</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t>maintaining ongoing communication with students and/or parents about due dates and late assignments, and scheduling conferences with parents if the problem persists;</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t>in secondary schools, referring the student to the Student Success team or teacher;</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t>taking into consideration legitimate reasons for missed deadlines;</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t>setting up a student contract;</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lastRenderedPageBreak/>
        <w:t>using counselling or peer tutoring to try to deal positively with problems;</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t>holding teacher-student conferences;</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t>reviewing the need for extra support for English language learners;</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t>reviewing whether students require special education services;</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t>requiring the student to work with a school team to complete the assignment;</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t>for First Nation, Métis, and Inuit students, involving Aboriginal counsellors and members of the extended family;</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t xml:space="preserve">understanding and </w:t>
      </w:r>
      <w:proofErr w:type="gramStart"/>
      <w:r w:rsidRPr="0083222E">
        <w:rPr>
          <w:rFonts w:ascii="Arial" w:eastAsia="SimSun" w:hAnsi="Arial" w:cs="Arial"/>
          <w:i/>
          <w:lang w:eastAsia="zh-CN"/>
        </w:rPr>
        <w:t>taking into account</w:t>
      </w:r>
      <w:proofErr w:type="gramEnd"/>
      <w:r w:rsidRPr="0083222E">
        <w:rPr>
          <w:rFonts w:ascii="Arial" w:eastAsia="SimSun" w:hAnsi="Arial" w:cs="Arial"/>
          <w:i/>
          <w:lang w:eastAsia="zh-CN"/>
        </w:rPr>
        <w:t xml:space="preserve"> the cultures, histories, and contexts of First Nation, Métis, and Inuit students and parents and their previous experiences with the school system;</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i/>
          <w:lang w:eastAsia="zh-CN"/>
        </w:rPr>
      </w:pPr>
      <w:r w:rsidRPr="0083222E">
        <w:rPr>
          <w:rFonts w:ascii="Arial" w:eastAsia="SimSun" w:hAnsi="Arial" w:cs="Arial"/>
          <w:i/>
          <w:lang w:eastAsia="zh-CN"/>
        </w:rPr>
        <w:t>providing alternative assignments or tests/exams where, in the teacher’s professional judgement, it is reasonable and appropriate to do so;</w:t>
      </w:r>
    </w:p>
    <w:p w:rsidR="0083222E" w:rsidRPr="0083222E" w:rsidRDefault="0083222E" w:rsidP="0083222E">
      <w:pPr>
        <w:numPr>
          <w:ilvl w:val="0"/>
          <w:numId w:val="73"/>
        </w:numPr>
        <w:autoSpaceDE w:val="0"/>
        <w:autoSpaceDN w:val="0"/>
        <w:adjustRightInd w:val="0"/>
        <w:spacing w:after="0" w:line="240" w:lineRule="auto"/>
        <w:jc w:val="both"/>
        <w:rPr>
          <w:rFonts w:ascii="Arial" w:eastAsia="SimSun" w:hAnsi="Arial" w:cs="Arial"/>
          <w:b/>
          <w:i/>
          <w:lang w:eastAsia="zh-CN"/>
        </w:rPr>
      </w:pPr>
      <w:r w:rsidRPr="0083222E">
        <w:rPr>
          <w:rFonts w:ascii="Arial" w:eastAsia="SimSun" w:hAnsi="Arial" w:cs="Arial"/>
          <w:b/>
          <w:i/>
          <w:lang w:eastAsia="zh-CN"/>
        </w:rPr>
        <w:t>deducting marks for late assignments, up to and including the full value of the assignment.</w:t>
      </w:r>
    </w:p>
    <w:p w:rsidR="0083222E" w:rsidRPr="0083222E" w:rsidRDefault="0083222E" w:rsidP="0083222E">
      <w:pPr>
        <w:spacing w:before="120" w:after="100" w:afterAutospacing="1" w:line="240" w:lineRule="auto"/>
        <w:ind w:left="450"/>
        <w:jc w:val="both"/>
        <w:rPr>
          <w:rFonts w:ascii="Arial" w:eastAsia="SimSun" w:hAnsi="Arial" w:cs="Arial"/>
          <w:lang w:eastAsia="zh-CN"/>
        </w:rPr>
      </w:pPr>
    </w:p>
    <w:p w:rsidR="0083222E" w:rsidRPr="0083222E" w:rsidRDefault="0083222E" w:rsidP="0083222E">
      <w:pPr>
        <w:spacing w:before="120" w:after="100" w:afterAutospacing="1" w:line="240" w:lineRule="auto"/>
        <w:ind w:left="450"/>
        <w:jc w:val="both"/>
        <w:rPr>
          <w:rFonts w:ascii="Arial" w:eastAsia="SimSun" w:hAnsi="Arial" w:cs="Arial"/>
          <w:color w:val="000000"/>
          <w:lang w:eastAsia="zh-CN"/>
        </w:rPr>
      </w:pPr>
      <w:r w:rsidRPr="0083222E">
        <w:rPr>
          <w:rFonts w:ascii="Arial" w:eastAsia="SimSun" w:hAnsi="Arial" w:cs="Arial"/>
          <w:lang w:eastAsia="zh-CN"/>
        </w:rPr>
        <w:t xml:space="preserve">Despite the above, it is very important to emphasize that </w:t>
      </w:r>
      <w:r w:rsidRPr="0083222E">
        <w:rPr>
          <w:rFonts w:ascii="Arial" w:eastAsia="SimSun" w:hAnsi="Arial" w:cs="Arial"/>
          <w:color w:val="000000"/>
          <w:lang w:eastAsia="zh-CN"/>
        </w:rPr>
        <w:t xml:space="preserve">should students not submit an assignment by the due date, the following will apply: </w:t>
      </w:r>
    </w:p>
    <w:p w:rsidR="0083222E" w:rsidRPr="0083222E" w:rsidRDefault="0083222E" w:rsidP="0083222E">
      <w:pPr>
        <w:numPr>
          <w:ilvl w:val="0"/>
          <w:numId w:val="74"/>
        </w:numPr>
        <w:spacing w:before="120" w:after="100" w:afterAutospacing="1" w:line="240" w:lineRule="auto"/>
        <w:jc w:val="both"/>
        <w:rPr>
          <w:rFonts w:ascii="Arial" w:eastAsia="SimSun" w:hAnsi="Arial" w:cs="Arial"/>
          <w:color w:val="000000"/>
          <w:lang w:eastAsia="zh-CN"/>
        </w:rPr>
      </w:pPr>
      <w:r w:rsidRPr="0083222E">
        <w:rPr>
          <w:rFonts w:ascii="Arial" w:eastAsia="SimSun" w:hAnsi="Arial" w:cs="Arial"/>
          <w:color w:val="000000"/>
          <w:lang w:eastAsia="zh-CN"/>
        </w:rPr>
        <w:t xml:space="preserve">the assignment may be submitted, but must be accompanied by a clearly written reason for the assignment being late and that ultimately, the assignment must be submitted before any of the assignments have been returned to the class by the teacher. </w:t>
      </w:r>
    </w:p>
    <w:p w:rsidR="0083222E" w:rsidRPr="0083222E" w:rsidRDefault="0083222E" w:rsidP="0083222E">
      <w:pPr>
        <w:spacing w:before="101" w:after="0" w:line="240" w:lineRule="auto"/>
        <w:ind w:left="450"/>
        <w:rPr>
          <w:rFonts w:ascii="Arial" w:eastAsia="SimSun" w:hAnsi="Arial" w:cs="Arial"/>
          <w:b/>
          <w:bCs/>
          <w:color w:val="000000"/>
          <w:lang w:eastAsia="zh-CN"/>
        </w:rPr>
      </w:pPr>
    </w:p>
    <w:p w:rsidR="0083222E" w:rsidRPr="0083222E" w:rsidRDefault="0083222E" w:rsidP="0083222E">
      <w:pPr>
        <w:spacing w:before="101" w:after="0" w:line="240" w:lineRule="auto"/>
        <w:ind w:left="450"/>
        <w:rPr>
          <w:rFonts w:ascii="SimSun" w:eastAsia="SimSun" w:hAnsi="SimSun" w:cs="SimSun"/>
          <w:lang w:eastAsia="zh-CN"/>
        </w:rPr>
      </w:pPr>
      <w:r w:rsidRPr="0083222E">
        <w:rPr>
          <w:rFonts w:ascii="Arial" w:eastAsia="SimSun" w:hAnsi="Arial" w:cs="Arial"/>
          <w:b/>
          <w:bCs/>
          <w:color w:val="000000"/>
          <w:lang w:eastAsia="zh-CN"/>
        </w:rPr>
        <w:t>Missed Assignments, Tests, Presentations Policy</w:t>
      </w:r>
    </w:p>
    <w:p w:rsidR="0083222E" w:rsidRPr="0083222E" w:rsidRDefault="0083222E" w:rsidP="0083222E">
      <w:pPr>
        <w:numPr>
          <w:ilvl w:val="0"/>
          <w:numId w:val="69"/>
        </w:numPr>
        <w:spacing w:before="101" w:after="0" w:line="240" w:lineRule="auto"/>
        <w:ind w:left="1440" w:hanging="450"/>
        <w:jc w:val="both"/>
        <w:rPr>
          <w:rFonts w:ascii="SimSun" w:eastAsia="SimSun" w:hAnsi="SimSun" w:cs="SimSun"/>
          <w:lang w:eastAsia="zh-CN"/>
        </w:rPr>
      </w:pPr>
      <w:r w:rsidRPr="0083222E">
        <w:rPr>
          <w:rFonts w:ascii="Arial" w:eastAsia="SimSun" w:hAnsi="Arial" w:cs="Arial"/>
          <w:color w:val="000000"/>
          <w:lang w:eastAsia="zh-CN"/>
        </w:rPr>
        <w:t xml:space="preserve">Students are expected to assume full responsibility for class attendance and they are accountable for all work missed because of absences. </w:t>
      </w:r>
      <w:r w:rsidRPr="0083222E">
        <w:rPr>
          <w:rFonts w:ascii="Arial" w:eastAsia="SimSun" w:hAnsi="Arial" w:cs="Arial"/>
          <w:lang w:eastAsia="zh-CN"/>
        </w:rPr>
        <w:t>There are no re-writes of tests, or examinations.</w:t>
      </w:r>
      <w:r w:rsidRPr="0083222E">
        <w:rPr>
          <w:rFonts w:ascii="Arial" w:eastAsia="SimSun" w:hAnsi="Arial" w:cs="Arial"/>
          <w:color w:val="000000"/>
          <w:lang w:eastAsia="zh-CN"/>
        </w:rPr>
        <w:t xml:space="preserve"> Assignments are due as soon as the student returns to school with a legitimate reason. For prolonged absences, new due dates will be set. </w:t>
      </w:r>
      <w:r w:rsidRPr="0083222E">
        <w:rPr>
          <w:rFonts w:ascii="Arial" w:eastAsia="SimSun" w:hAnsi="Arial" w:cs="Arial"/>
          <w:lang w:eastAsia="zh-CN"/>
        </w:rPr>
        <w:t xml:space="preserve">Assignments are due at the beginning of the period in which they are due, but will be accepted up until before the exam. </w:t>
      </w:r>
      <w:r w:rsidRPr="0083222E">
        <w:rPr>
          <w:rFonts w:ascii="Arial" w:eastAsia="SimSun" w:hAnsi="Arial" w:cs="Arial"/>
          <w:lang w:val="en-CA" w:eastAsia="zh-CN"/>
        </w:rPr>
        <w:t xml:space="preserve">Missed assignments will receive a mark of </w:t>
      </w:r>
      <w:r w:rsidRPr="0083222E">
        <w:rPr>
          <w:rFonts w:ascii="Arial" w:eastAsia="SimSun" w:hAnsi="Arial" w:cs="Arial"/>
          <w:b/>
          <w:bCs/>
          <w:lang w:val="en-CA" w:eastAsia="zh-CN"/>
        </w:rPr>
        <w:t>zero</w:t>
      </w:r>
      <w:r w:rsidRPr="0083222E">
        <w:rPr>
          <w:rFonts w:ascii="Arial" w:eastAsia="SimSun" w:hAnsi="Arial" w:cs="Arial"/>
          <w:lang w:val="en-CA" w:eastAsia="zh-CN"/>
        </w:rPr>
        <w:t xml:space="preserve"> until they have been submitted.</w:t>
      </w:r>
    </w:p>
    <w:p w:rsidR="0083222E" w:rsidRPr="0083222E" w:rsidRDefault="0083222E" w:rsidP="0083222E">
      <w:pPr>
        <w:numPr>
          <w:ilvl w:val="0"/>
          <w:numId w:val="69"/>
        </w:numPr>
        <w:spacing w:before="101" w:after="0" w:line="240" w:lineRule="auto"/>
        <w:ind w:left="1440" w:hanging="450"/>
        <w:jc w:val="both"/>
        <w:rPr>
          <w:rFonts w:ascii="Arial" w:eastAsia="SimSun" w:hAnsi="Arial" w:cs="Arial"/>
          <w:lang w:eastAsia="zh-CN"/>
        </w:rPr>
      </w:pPr>
      <w:r w:rsidRPr="0083222E">
        <w:rPr>
          <w:rFonts w:ascii="Arial" w:eastAsia="SimSun" w:hAnsi="Arial" w:cs="Arial"/>
          <w:lang w:eastAsia="zh-CN"/>
        </w:rPr>
        <w:t xml:space="preserve">Absence from quizzes, tests, assignment and project due dates will require valid excuse. It is the student's responsibility to </w:t>
      </w:r>
      <w:proofErr w:type="gramStart"/>
      <w:r w:rsidRPr="0083222E">
        <w:rPr>
          <w:rFonts w:ascii="Arial" w:eastAsia="SimSun" w:hAnsi="Arial" w:cs="Arial"/>
          <w:lang w:eastAsia="zh-CN"/>
        </w:rPr>
        <w:t>make arrangements</w:t>
      </w:r>
      <w:proofErr w:type="gramEnd"/>
      <w:r w:rsidRPr="0083222E">
        <w:rPr>
          <w:rFonts w:ascii="Arial" w:eastAsia="SimSun" w:hAnsi="Arial" w:cs="Arial"/>
          <w:lang w:eastAsia="zh-CN"/>
        </w:rPr>
        <w:t xml:space="preserve"> with the teacher to make up missed work.</w:t>
      </w:r>
      <w:r w:rsidRPr="0083222E">
        <w:rPr>
          <w:rFonts w:ascii="Arial" w:eastAsia="SimSun" w:hAnsi="Arial" w:cs="Arial"/>
          <w:color w:val="000000"/>
          <w:lang w:eastAsia="zh-CN"/>
        </w:rPr>
        <w:t xml:space="preserve"> For prolonged absences, the teacher will use his/her professional judgment to establish new test dates for that particular student. </w:t>
      </w:r>
      <w:r w:rsidRPr="0083222E">
        <w:rPr>
          <w:rFonts w:ascii="Arial" w:eastAsia="SimSun" w:hAnsi="Arial" w:cs="Arial"/>
          <w:b/>
          <w:bCs/>
          <w:lang w:eastAsia="zh-CN"/>
        </w:rPr>
        <w:t>Tests not written, or missed without a valid excuse, will receive a mark of zero.</w:t>
      </w:r>
    </w:p>
    <w:p w:rsidR="0083222E" w:rsidRPr="0083222E" w:rsidRDefault="0083222E" w:rsidP="0083222E">
      <w:pPr>
        <w:numPr>
          <w:ilvl w:val="0"/>
          <w:numId w:val="69"/>
        </w:numPr>
        <w:spacing w:before="101" w:after="0" w:line="240" w:lineRule="auto"/>
        <w:ind w:left="1440" w:hanging="450"/>
        <w:jc w:val="both"/>
        <w:rPr>
          <w:rFonts w:ascii="SimSun" w:eastAsia="SimSun" w:hAnsi="SimSun" w:cs="SimSun"/>
          <w:lang w:eastAsia="zh-CN"/>
        </w:rPr>
      </w:pPr>
      <w:r w:rsidRPr="0083222E">
        <w:rPr>
          <w:rFonts w:ascii="Arial" w:eastAsia="SimSun" w:hAnsi="Arial" w:cs="Arial"/>
          <w:color w:val="000000"/>
          <w:lang w:eastAsia="zh-CN"/>
        </w:rPr>
        <w:t>Presentations are critical learning experiences and often involve more than one student; therefore, students without authenticated reasons for absences will be given zero if they are not present for a scheduled presentation. If applicable, the teacher will determine how or if that member’s absence affects the group’s total evaluation.</w:t>
      </w:r>
    </w:p>
    <w:p w:rsidR="0083222E" w:rsidRPr="0083222E" w:rsidRDefault="0083222E" w:rsidP="0083222E">
      <w:pPr>
        <w:numPr>
          <w:ilvl w:val="0"/>
          <w:numId w:val="69"/>
        </w:numPr>
        <w:tabs>
          <w:tab w:val="clear" w:pos="720"/>
          <w:tab w:val="num" w:pos="990"/>
        </w:tabs>
        <w:spacing w:before="101" w:after="101" w:line="240" w:lineRule="auto"/>
        <w:ind w:left="1440" w:hanging="450"/>
        <w:jc w:val="both"/>
        <w:rPr>
          <w:rFonts w:ascii="SimSun" w:eastAsia="SimSun" w:hAnsi="SimSun" w:cs="SimSun"/>
          <w:lang w:eastAsia="zh-CN"/>
        </w:rPr>
      </w:pPr>
      <w:bookmarkStart w:id="6" w:name="_Hlk17361253"/>
      <w:r w:rsidRPr="0083222E">
        <w:rPr>
          <w:rFonts w:ascii="Arial" w:eastAsia="SimSun" w:hAnsi="Arial" w:cs="Arial"/>
          <w:color w:val="000000"/>
          <w:lang w:eastAsia="zh-CN"/>
        </w:rPr>
        <w:t xml:space="preserve">As in the late assignment policy, the teacher will have the authority to grant extensions or exemptions for extenuating circumstances. </w:t>
      </w:r>
    </w:p>
    <w:bookmarkEnd w:id="6"/>
    <w:p w:rsidR="00922BD4" w:rsidRDefault="00922BD4" w:rsidP="0083222E">
      <w:pPr>
        <w:spacing w:before="101" w:after="101" w:line="240" w:lineRule="auto"/>
        <w:ind w:left="450"/>
        <w:jc w:val="both"/>
        <w:rPr>
          <w:rFonts w:ascii="Arial" w:eastAsia="SimSun" w:hAnsi="Arial" w:cs="Arial"/>
          <w:b/>
          <w:bCs/>
          <w:lang w:eastAsia="zh-CN"/>
        </w:rPr>
      </w:pPr>
    </w:p>
    <w:p w:rsidR="00922BD4" w:rsidRDefault="00922BD4" w:rsidP="0083222E">
      <w:pPr>
        <w:spacing w:before="101" w:after="101" w:line="240" w:lineRule="auto"/>
        <w:ind w:left="450"/>
        <w:jc w:val="both"/>
        <w:rPr>
          <w:rFonts w:ascii="Arial" w:eastAsia="SimSun" w:hAnsi="Arial" w:cs="Arial"/>
          <w:b/>
          <w:bCs/>
          <w:lang w:eastAsia="zh-CN"/>
        </w:rPr>
      </w:pPr>
    </w:p>
    <w:p w:rsidR="0083222E" w:rsidRPr="0083222E" w:rsidRDefault="0083222E" w:rsidP="0083222E">
      <w:pPr>
        <w:spacing w:before="101" w:after="101" w:line="240" w:lineRule="auto"/>
        <w:ind w:left="450"/>
        <w:jc w:val="both"/>
        <w:rPr>
          <w:rFonts w:ascii="Arial" w:eastAsia="SimSun" w:hAnsi="Arial" w:cs="Arial"/>
          <w:b/>
          <w:bCs/>
          <w:lang w:eastAsia="zh-CN"/>
        </w:rPr>
      </w:pPr>
      <w:r w:rsidRPr="0083222E">
        <w:rPr>
          <w:rFonts w:ascii="Arial" w:eastAsia="SimSun" w:hAnsi="Arial" w:cs="Arial"/>
          <w:b/>
          <w:bCs/>
          <w:lang w:eastAsia="zh-CN"/>
        </w:rPr>
        <w:lastRenderedPageBreak/>
        <w:t xml:space="preserve">Special Education – Accommodations </w:t>
      </w:r>
    </w:p>
    <w:p w:rsidR="0083222E" w:rsidRPr="0083222E" w:rsidRDefault="0083222E" w:rsidP="0083222E">
      <w:pPr>
        <w:spacing w:before="101" w:after="101" w:line="240" w:lineRule="auto"/>
        <w:ind w:left="450"/>
        <w:jc w:val="both"/>
        <w:rPr>
          <w:rFonts w:ascii="SimSun" w:eastAsia="SimSun" w:hAnsi="SimSun" w:cs="SimSun"/>
          <w:sz w:val="24"/>
          <w:szCs w:val="24"/>
          <w:lang w:eastAsia="zh-CN"/>
        </w:rPr>
      </w:pPr>
      <w:r w:rsidRPr="0083222E">
        <w:rPr>
          <w:rFonts w:ascii="Arial" w:eastAsia="SimSun" w:hAnsi="Arial" w:cs="Arial"/>
          <w:lang w:eastAsia="zh-CN"/>
        </w:rPr>
        <w:t>North Uplands School strives to meet the individual educational needs of its students</w:t>
      </w:r>
      <w:r w:rsidRPr="0083222E">
        <w:rPr>
          <w:rFonts w:ascii="SimSun" w:eastAsia="SimSun" w:hAnsi="SimSun" w:cs="SimSun"/>
          <w:sz w:val="24"/>
          <w:szCs w:val="24"/>
          <w:lang w:eastAsia="zh-CN"/>
        </w:rPr>
        <w:t>.</w:t>
      </w:r>
    </w:p>
    <w:p w:rsidR="0083222E" w:rsidRPr="0083222E" w:rsidRDefault="0083222E" w:rsidP="0083222E">
      <w:pPr>
        <w:spacing w:before="101" w:after="101" w:line="240" w:lineRule="auto"/>
        <w:ind w:left="780"/>
        <w:jc w:val="both"/>
        <w:rPr>
          <w:rFonts w:ascii="Arial" w:eastAsia="SimSun" w:hAnsi="Arial" w:cs="Arial"/>
          <w:color w:val="000000"/>
          <w:lang w:eastAsia="zh-CN"/>
        </w:rPr>
      </w:pPr>
      <w:r w:rsidRPr="0083222E">
        <w:rPr>
          <w:rFonts w:ascii="Arial" w:eastAsia="SimSun" w:hAnsi="Arial" w:cs="Arial" w:hint="eastAsia"/>
          <w:color w:val="000000"/>
          <w:lang w:eastAsia="zh-CN"/>
        </w:rPr>
        <w:t xml:space="preserve">Accommodations include individualized teaching and assessment strategies, human supports, and/or individualized equipment. Provincial curriculum expectations are unchanged. Assessment accommodations that allow students to show their learning include: </w:t>
      </w:r>
    </w:p>
    <w:p w:rsidR="0083222E" w:rsidRPr="0083222E" w:rsidRDefault="0083222E" w:rsidP="0083222E">
      <w:pPr>
        <w:numPr>
          <w:ilvl w:val="0"/>
          <w:numId w:val="72"/>
        </w:numPr>
        <w:spacing w:before="101" w:after="101" w:line="240" w:lineRule="auto"/>
        <w:jc w:val="both"/>
        <w:rPr>
          <w:rFonts w:ascii="Arial" w:eastAsia="SimSun" w:hAnsi="Arial" w:cs="Arial"/>
          <w:color w:val="000000"/>
          <w:lang w:eastAsia="zh-CN"/>
        </w:rPr>
      </w:pPr>
      <w:r w:rsidRPr="0083222E">
        <w:rPr>
          <w:rFonts w:ascii="Arial" w:eastAsia="SimSun" w:hAnsi="Arial" w:cs="Arial" w:hint="eastAsia"/>
          <w:color w:val="000000"/>
          <w:lang w:eastAsia="zh-CN"/>
        </w:rPr>
        <w:t>visual supports</w:t>
      </w:r>
      <w:r w:rsidRPr="0083222E">
        <w:rPr>
          <w:rFonts w:ascii="Arial" w:eastAsia="SimSun" w:hAnsi="Arial" w:cs="Arial" w:hint="eastAsia"/>
          <w:color w:val="000000"/>
          <w:lang w:eastAsia="zh-CN"/>
        </w:rPr>
        <w:tab/>
      </w:r>
    </w:p>
    <w:p w:rsidR="0083222E" w:rsidRPr="0083222E" w:rsidRDefault="0083222E" w:rsidP="0083222E">
      <w:pPr>
        <w:numPr>
          <w:ilvl w:val="0"/>
          <w:numId w:val="72"/>
        </w:numPr>
        <w:spacing w:before="101" w:after="101" w:line="240" w:lineRule="auto"/>
        <w:jc w:val="both"/>
        <w:rPr>
          <w:rFonts w:ascii="Arial" w:eastAsia="SimSun" w:hAnsi="Arial" w:cs="Arial"/>
          <w:color w:val="000000"/>
          <w:lang w:eastAsia="zh-CN"/>
        </w:rPr>
      </w:pPr>
      <w:r w:rsidRPr="0083222E">
        <w:rPr>
          <w:rFonts w:ascii="Arial" w:eastAsia="SimSun" w:hAnsi="Arial" w:cs="Arial" w:hint="eastAsia"/>
          <w:color w:val="000000"/>
          <w:lang w:eastAsia="zh-CN"/>
        </w:rPr>
        <w:t>extra time or oral test taking or other methods that allow students to demonstrate their learning</w:t>
      </w:r>
    </w:p>
    <w:p w:rsidR="0083222E" w:rsidRPr="0083222E" w:rsidRDefault="0083222E" w:rsidP="0083222E">
      <w:pPr>
        <w:numPr>
          <w:ilvl w:val="0"/>
          <w:numId w:val="72"/>
        </w:numPr>
        <w:spacing w:before="101" w:after="101" w:line="240" w:lineRule="auto"/>
        <w:jc w:val="both"/>
        <w:rPr>
          <w:rFonts w:ascii="SimSun" w:eastAsia="SimSun" w:hAnsi="SimSun" w:cs="SimSun"/>
          <w:lang w:eastAsia="zh-CN"/>
        </w:rPr>
      </w:pPr>
      <w:r w:rsidRPr="0083222E">
        <w:rPr>
          <w:rFonts w:ascii="Arial" w:eastAsia="SimSun" w:hAnsi="Arial" w:cs="Arial" w:hint="eastAsia"/>
          <w:color w:val="000000"/>
          <w:lang w:eastAsia="zh-CN"/>
        </w:rPr>
        <w:t>alternative settings</w:t>
      </w:r>
    </w:p>
    <w:p w:rsidR="0083222E" w:rsidRDefault="0083222E" w:rsidP="00273007"/>
    <w:p w:rsidR="00FB7B02" w:rsidRPr="00FB7B02" w:rsidRDefault="00FB7B02" w:rsidP="00FB7B02">
      <w:pPr>
        <w:spacing w:after="0" w:line="240" w:lineRule="auto"/>
        <w:rPr>
          <w:rFonts w:ascii="Arial" w:eastAsia="Times New Roman" w:hAnsi="Arial" w:cs="Arial"/>
          <w:b/>
          <w:bCs/>
          <w:sz w:val="28"/>
          <w:szCs w:val="28"/>
        </w:rPr>
      </w:pPr>
      <w:r w:rsidRPr="00FB7B02">
        <w:rPr>
          <w:rFonts w:ascii="Arial" w:eastAsiaTheme="minorEastAsia" w:hAnsi="Arial" w:cs="Arial" w:hint="eastAsia"/>
          <w:b/>
          <w:bCs/>
          <w:sz w:val="28"/>
          <w:szCs w:val="28"/>
          <w:lang w:eastAsia="zh-CN"/>
        </w:rPr>
        <w:t>Student</w:t>
      </w:r>
      <w:r w:rsidRPr="00FB7B02">
        <w:rPr>
          <w:rFonts w:ascii="Arial" w:eastAsiaTheme="minorEastAsia" w:hAnsi="Arial" w:cs="Arial"/>
          <w:b/>
          <w:bCs/>
          <w:sz w:val="28"/>
          <w:szCs w:val="28"/>
          <w:lang w:eastAsia="zh-CN"/>
        </w:rPr>
        <w:t xml:space="preserve"> Record</w:t>
      </w:r>
    </w:p>
    <w:p w:rsidR="00FB7B02" w:rsidRPr="00FB7B02" w:rsidRDefault="00FB7B02" w:rsidP="00FB7B02">
      <w:pPr>
        <w:spacing w:before="100" w:beforeAutospacing="1" w:after="100" w:afterAutospacing="1" w:line="240" w:lineRule="auto"/>
        <w:rPr>
          <w:rFonts w:ascii="Arial" w:eastAsia="Times New Roman" w:hAnsi="Arial" w:cs="Arial"/>
        </w:rPr>
      </w:pPr>
      <w:r w:rsidRPr="00FB7B02">
        <w:rPr>
          <w:rFonts w:ascii="Arial" w:eastAsia="Times New Roman" w:hAnsi="Arial" w:cs="Arial"/>
          <w:b/>
          <w:bCs/>
        </w:rPr>
        <w:t>Ontario School Record (OSR)</w:t>
      </w:r>
    </w:p>
    <w:p w:rsidR="00FB7B02" w:rsidRPr="00FB7B02" w:rsidRDefault="00FB7B02" w:rsidP="00FB7B02">
      <w:pPr>
        <w:spacing w:after="0" w:line="240" w:lineRule="auto"/>
        <w:rPr>
          <w:rFonts w:ascii="Arial" w:eastAsia="Times New Roman" w:hAnsi="Arial" w:cs="Arial"/>
        </w:rPr>
      </w:pPr>
      <w:r w:rsidRPr="00FB7B02">
        <w:rPr>
          <w:rFonts w:ascii="Arial" w:eastAsia="Times New Roman" w:hAnsi="Arial" w:cs="Arial"/>
        </w:rPr>
        <w:t xml:space="preserve">The Ontario Student Record is the official school record for a student. Every Ontario school keeps an OSR for each student enrolled at that school. The OSR contains achievement results, credits earned and diploma requirements completed, and other information important to the education of the student. These confidential records are protected by the Education Act and Freedom of Information legislation. </w:t>
      </w:r>
      <w:r w:rsidRPr="00FB7B02">
        <w:rPr>
          <w:rFonts w:ascii="Arial" w:eastAsia="Times New Roman" w:hAnsi="Arial" w:cs="Arial"/>
        </w:rPr>
        <w:br/>
      </w:r>
    </w:p>
    <w:p w:rsidR="00FB7B02" w:rsidRPr="00FB7B02" w:rsidRDefault="00FB7B02" w:rsidP="00FB7B02">
      <w:pPr>
        <w:spacing w:after="0" w:line="240" w:lineRule="auto"/>
        <w:rPr>
          <w:rFonts w:ascii="Arial" w:eastAsiaTheme="minorEastAsia" w:hAnsi="Arial" w:cs="Arial"/>
          <w:lang w:eastAsia="zh-CN"/>
        </w:rPr>
      </w:pPr>
      <w:r w:rsidRPr="00FB7B02">
        <w:rPr>
          <w:rFonts w:ascii="Arial" w:eastAsia="Times New Roman" w:hAnsi="Arial" w:cs="Arial"/>
        </w:rPr>
        <w:t>If the student is currently attending another school - public or private - and is simply taking a single course from North Uplands School, then that student's OSR will reside at the school that the student is attending</w:t>
      </w:r>
      <w:r w:rsidRPr="00FB7B02">
        <w:rPr>
          <w:rFonts w:ascii="Arial" w:eastAsiaTheme="minorEastAsia" w:hAnsi="Arial" w:cs="Arial" w:hint="eastAsia"/>
          <w:lang w:eastAsia="zh-CN"/>
        </w:rPr>
        <w:t xml:space="preserve"> on a </w:t>
      </w:r>
      <w:proofErr w:type="gramStart"/>
      <w:r w:rsidRPr="00FB7B02">
        <w:rPr>
          <w:rFonts w:ascii="Arial" w:eastAsiaTheme="minorEastAsia" w:hAnsi="Arial" w:cs="Arial" w:hint="eastAsia"/>
          <w:lang w:eastAsia="zh-CN"/>
        </w:rPr>
        <w:t>full time</w:t>
      </w:r>
      <w:proofErr w:type="gramEnd"/>
      <w:r w:rsidRPr="00FB7B02">
        <w:rPr>
          <w:rFonts w:ascii="Arial" w:eastAsiaTheme="minorEastAsia" w:hAnsi="Arial" w:cs="Arial" w:hint="eastAsia"/>
          <w:lang w:eastAsia="zh-CN"/>
        </w:rPr>
        <w:t xml:space="preserve"> basis.</w:t>
      </w:r>
    </w:p>
    <w:p w:rsidR="00FB7B02" w:rsidRPr="00FB7B02" w:rsidRDefault="00FB7B02" w:rsidP="00FB7B02">
      <w:pPr>
        <w:spacing w:before="120" w:after="0" w:line="240" w:lineRule="auto"/>
        <w:rPr>
          <w:rFonts w:ascii="Arial" w:eastAsia="SimSun" w:hAnsi="Arial" w:cs="Arial"/>
          <w:b/>
          <w:bCs/>
          <w:i/>
          <w:iCs/>
          <w:color w:val="000000"/>
        </w:rPr>
      </w:pPr>
      <w:r w:rsidRPr="00FB7B02">
        <w:rPr>
          <w:rFonts w:ascii="Arial" w:eastAsia="SimSun" w:hAnsi="Arial" w:cs="Arial"/>
          <w:color w:val="000000"/>
        </w:rPr>
        <w:t>Contents housed in the OSR include:</w:t>
      </w:r>
      <w:r w:rsidRPr="00FB7B02">
        <w:rPr>
          <w:rFonts w:ascii="Arial" w:eastAsia="SimSun" w:hAnsi="Arial" w:cs="Arial"/>
          <w:b/>
          <w:bCs/>
          <w:i/>
          <w:iCs/>
          <w:color w:val="000000"/>
        </w:rPr>
        <w:t xml:space="preserve"> </w:t>
      </w:r>
    </w:p>
    <w:p w:rsidR="00FB7B02" w:rsidRPr="00FB7B02" w:rsidRDefault="00FB7B02" w:rsidP="00FB7B02">
      <w:pPr>
        <w:numPr>
          <w:ilvl w:val="1"/>
          <w:numId w:val="60"/>
        </w:numPr>
        <w:spacing w:before="120" w:after="100" w:afterAutospacing="1" w:line="240" w:lineRule="auto"/>
        <w:ind w:left="720" w:hanging="180"/>
        <w:contextualSpacing/>
        <w:jc w:val="both"/>
        <w:rPr>
          <w:rFonts w:ascii="Times New Roman" w:eastAsia="SimSun" w:hAnsi="Times New Roman" w:cs="Times New Roman"/>
        </w:rPr>
      </w:pPr>
      <w:r w:rsidRPr="00FB7B02">
        <w:rPr>
          <w:rFonts w:ascii="Arial" w:eastAsia="SimSun" w:hAnsi="Arial" w:cs="Arial"/>
          <w:b/>
          <w:bCs/>
          <w:i/>
          <w:iCs/>
          <w:color w:val="000000"/>
        </w:rPr>
        <w:t>Provincial Report Card</w:t>
      </w:r>
      <w:r w:rsidRPr="00FB7B02">
        <w:rPr>
          <w:rFonts w:ascii="Arial" w:eastAsia="SimSun" w:hAnsi="Arial" w:cs="Arial"/>
          <w:i/>
          <w:iCs/>
          <w:color w:val="000000"/>
        </w:rPr>
        <w:t>:</w:t>
      </w:r>
      <w:r w:rsidRPr="00FB7B02">
        <w:rPr>
          <w:rFonts w:ascii="Arial" w:eastAsia="SimSun" w:hAnsi="Arial" w:cs="Arial"/>
          <w:color w:val="000000"/>
        </w:rPr>
        <w:t xml:space="preserve"> A completed Report Card or an exact copy of it will be placed in the student’s Ontario Student Record (OSR) folder following each reporting period. The Report Card documents the student’s achievement in every course, at particular points in the school year or semester, in the form of a percentage grade. It also </w:t>
      </w:r>
      <w:proofErr w:type="gramStart"/>
      <w:r w:rsidRPr="00FB7B02">
        <w:rPr>
          <w:rFonts w:ascii="Arial" w:eastAsia="SimSun" w:hAnsi="Arial" w:cs="Arial"/>
          <w:color w:val="000000"/>
        </w:rPr>
        <w:t>include</w:t>
      </w:r>
      <w:proofErr w:type="gramEnd"/>
      <w:r w:rsidRPr="00FB7B02">
        <w:rPr>
          <w:rFonts w:ascii="Arial" w:eastAsia="SimSun" w:hAnsi="Arial" w:cs="Arial"/>
          <w:color w:val="000000"/>
        </w:rPr>
        <w:t xml:space="preserve"> the teachers’ comments on the students’ strengths and weaknesses, specifying the areas in which improvement is needed and the ways in which it might be achieved.</w:t>
      </w:r>
    </w:p>
    <w:p w:rsidR="00FB7B02" w:rsidRPr="00FB7B02" w:rsidRDefault="00FB7B02" w:rsidP="00FB7B02">
      <w:pPr>
        <w:numPr>
          <w:ilvl w:val="1"/>
          <w:numId w:val="60"/>
        </w:numPr>
        <w:shd w:val="clear" w:color="auto" w:fill="FFFFFF"/>
        <w:spacing w:before="101" w:after="115" w:line="240" w:lineRule="auto"/>
        <w:ind w:left="720" w:hanging="180"/>
        <w:jc w:val="both"/>
        <w:rPr>
          <w:rFonts w:ascii="SimSun" w:eastAsia="SimSun" w:hAnsi="SimSun" w:cs="SimSun"/>
          <w:lang w:eastAsia="zh-CN"/>
        </w:rPr>
      </w:pPr>
      <w:r w:rsidRPr="00FB7B02">
        <w:rPr>
          <w:rFonts w:ascii="Arial" w:eastAsia="SimSun" w:hAnsi="Arial" w:cs="Arial"/>
          <w:b/>
          <w:bCs/>
          <w:i/>
          <w:iCs/>
          <w:color w:val="000000"/>
          <w:lang w:eastAsia="zh-CN"/>
        </w:rPr>
        <w:t>Ontario School Transcript</w:t>
      </w:r>
      <w:r w:rsidRPr="00FB7B02">
        <w:rPr>
          <w:rFonts w:ascii="Arial" w:eastAsia="SimSun" w:hAnsi="Arial" w:cs="Arial"/>
          <w:b/>
          <w:bCs/>
          <w:color w:val="000000"/>
          <w:lang w:eastAsia="zh-CN"/>
        </w:rPr>
        <w:t xml:space="preserve"> </w:t>
      </w:r>
      <w:r w:rsidRPr="00FB7B02">
        <w:rPr>
          <w:rFonts w:ascii="Arial" w:eastAsia="SimSun" w:hAnsi="Arial" w:cs="Arial"/>
          <w:color w:val="000000"/>
          <w:lang w:eastAsia="zh-CN"/>
        </w:rPr>
        <w:t>(OST)</w:t>
      </w:r>
    </w:p>
    <w:p w:rsidR="00FB7B02" w:rsidRPr="00FB7B02" w:rsidRDefault="00FB7B02" w:rsidP="00FB7B02">
      <w:pPr>
        <w:numPr>
          <w:ilvl w:val="1"/>
          <w:numId w:val="60"/>
        </w:numPr>
        <w:shd w:val="clear" w:color="auto" w:fill="FFFFFF"/>
        <w:spacing w:before="101" w:after="115" w:line="240" w:lineRule="auto"/>
        <w:ind w:left="720" w:hanging="180"/>
        <w:jc w:val="both"/>
        <w:rPr>
          <w:rFonts w:ascii="SimSun" w:eastAsia="SimSun" w:hAnsi="SimSun" w:cs="SimSun"/>
          <w:lang w:eastAsia="zh-CN"/>
        </w:rPr>
      </w:pPr>
      <w:r w:rsidRPr="00FB7B02">
        <w:rPr>
          <w:rFonts w:ascii="Arial" w:eastAsia="SimSun" w:hAnsi="Arial" w:cs="Arial"/>
          <w:b/>
          <w:bCs/>
          <w:i/>
          <w:iCs/>
          <w:color w:val="000000"/>
          <w:lang w:eastAsia="zh-CN"/>
        </w:rPr>
        <w:t>Documentation Files</w:t>
      </w:r>
      <w:r w:rsidRPr="00FB7B02">
        <w:rPr>
          <w:rFonts w:ascii="Arial" w:eastAsia="SimSun" w:hAnsi="Arial" w:cs="Arial"/>
          <w:b/>
          <w:bCs/>
          <w:color w:val="000000"/>
          <w:lang w:eastAsia="zh-CN"/>
        </w:rPr>
        <w:t xml:space="preserve"> </w:t>
      </w:r>
      <w:r w:rsidRPr="00FB7B02">
        <w:rPr>
          <w:rFonts w:ascii="Arial" w:eastAsia="SimSun" w:hAnsi="Arial" w:cs="Arial"/>
          <w:color w:val="000000"/>
          <w:lang w:eastAsia="zh-CN"/>
        </w:rPr>
        <w:t xml:space="preserve">for such items as psychological assessments, Violent Incident Form. </w:t>
      </w:r>
    </w:p>
    <w:p w:rsidR="00FB7B02" w:rsidRPr="00FB7B02" w:rsidRDefault="00FB7B02" w:rsidP="00FB7B02">
      <w:pPr>
        <w:numPr>
          <w:ilvl w:val="1"/>
          <w:numId w:val="60"/>
        </w:numPr>
        <w:shd w:val="clear" w:color="auto" w:fill="FFFFFF"/>
        <w:spacing w:before="101" w:after="115" w:line="240" w:lineRule="auto"/>
        <w:ind w:left="720" w:hanging="180"/>
        <w:jc w:val="both"/>
        <w:rPr>
          <w:rFonts w:ascii="SimSun" w:eastAsia="SimSun" w:hAnsi="SimSun" w:cs="SimSun"/>
          <w:lang w:eastAsia="zh-CN"/>
        </w:rPr>
      </w:pPr>
      <w:r w:rsidRPr="00FB7B02">
        <w:rPr>
          <w:rFonts w:ascii="Arial" w:eastAsia="SimSun" w:hAnsi="Arial" w:cs="Arial"/>
          <w:b/>
          <w:bCs/>
          <w:i/>
          <w:iCs/>
          <w:color w:val="000000"/>
          <w:lang w:eastAsia="zh-CN"/>
        </w:rPr>
        <w:t>Annual Community Involvement Report</w:t>
      </w:r>
    </w:p>
    <w:p w:rsidR="00FB7B02" w:rsidRPr="00FB7B02" w:rsidRDefault="00FB7B02" w:rsidP="00FB7B02">
      <w:pPr>
        <w:numPr>
          <w:ilvl w:val="1"/>
          <w:numId w:val="60"/>
        </w:numPr>
        <w:shd w:val="clear" w:color="auto" w:fill="FFFFFF"/>
        <w:spacing w:before="101" w:after="101" w:line="240" w:lineRule="auto"/>
        <w:ind w:left="720" w:hanging="180"/>
        <w:jc w:val="both"/>
        <w:rPr>
          <w:rFonts w:ascii="SimSun" w:eastAsia="SimSun" w:hAnsi="SimSun" w:cs="SimSun"/>
          <w:lang w:eastAsia="zh-CN"/>
        </w:rPr>
      </w:pPr>
      <w:r w:rsidRPr="00FB7B02">
        <w:rPr>
          <w:rFonts w:ascii="Arial" w:eastAsia="SimSun" w:hAnsi="Arial" w:cs="Arial"/>
          <w:b/>
          <w:bCs/>
          <w:i/>
          <w:iCs/>
          <w:color w:val="000000"/>
          <w:lang w:eastAsia="zh-CN"/>
        </w:rPr>
        <w:t xml:space="preserve">Ontario Secondary School Literacy Test results           </w:t>
      </w:r>
    </w:p>
    <w:p w:rsidR="00FB7B02" w:rsidRPr="00FB7B02" w:rsidRDefault="00FB7B02" w:rsidP="00FB7B02">
      <w:pPr>
        <w:shd w:val="clear" w:color="auto" w:fill="FFFFFF"/>
        <w:spacing w:before="101" w:after="100" w:afterAutospacing="1" w:line="240" w:lineRule="auto"/>
        <w:jc w:val="both"/>
        <w:rPr>
          <w:rFonts w:ascii="SimSun" w:eastAsia="SimSun" w:hAnsi="SimSun" w:cs="SimSun"/>
          <w:lang w:eastAsia="zh-CN"/>
        </w:rPr>
      </w:pPr>
      <w:r w:rsidRPr="00FB7B02">
        <w:rPr>
          <w:rFonts w:ascii="Arial" w:eastAsia="SimSun" w:hAnsi="Arial" w:cs="Arial"/>
          <w:color w:val="000000"/>
          <w:lang w:eastAsia="zh-CN"/>
        </w:rPr>
        <w:t xml:space="preserve">Personal information in the OSR is maintained for at least one year after use. Report cards and documentation files are maintained for five years after use. The OSR folder containing the OST and the Office Index Card will be maintained for fifty-five years after a student retires. </w:t>
      </w:r>
    </w:p>
    <w:p w:rsidR="00922BD4" w:rsidRDefault="00922BD4" w:rsidP="00FB7B02">
      <w:pPr>
        <w:tabs>
          <w:tab w:val="left" w:pos="900"/>
        </w:tabs>
        <w:spacing w:before="100" w:beforeAutospacing="1" w:after="120" w:line="240" w:lineRule="auto"/>
        <w:ind w:left="540"/>
        <w:rPr>
          <w:rFonts w:ascii="Arial" w:eastAsia="Times New Roman" w:hAnsi="Arial" w:cs="Arial"/>
          <w:b/>
          <w:bCs/>
        </w:rPr>
      </w:pPr>
    </w:p>
    <w:p w:rsidR="00922BD4" w:rsidRDefault="00922BD4" w:rsidP="00FB7B02">
      <w:pPr>
        <w:tabs>
          <w:tab w:val="left" w:pos="900"/>
        </w:tabs>
        <w:spacing w:before="100" w:beforeAutospacing="1" w:after="120" w:line="240" w:lineRule="auto"/>
        <w:ind w:left="540"/>
        <w:rPr>
          <w:rFonts w:ascii="Arial" w:eastAsia="Times New Roman" w:hAnsi="Arial" w:cs="Arial"/>
          <w:b/>
          <w:bCs/>
        </w:rPr>
      </w:pPr>
    </w:p>
    <w:p w:rsidR="00FB7B02" w:rsidRPr="00FB7B02" w:rsidRDefault="00FB7B02" w:rsidP="00FB7B02">
      <w:pPr>
        <w:tabs>
          <w:tab w:val="left" w:pos="900"/>
        </w:tabs>
        <w:spacing w:before="100" w:beforeAutospacing="1" w:after="120" w:line="240" w:lineRule="auto"/>
        <w:ind w:left="540"/>
        <w:rPr>
          <w:rFonts w:ascii="Arial" w:eastAsia="Times New Roman" w:hAnsi="Arial" w:cs="Arial"/>
        </w:rPr>
      </w:pPr>
      <w:r w:rsidRPr="00FB7B02">
        <w:rPr>
          <w:rFonts w:ascii="Arial" w:eastAsia="Times New Roman" w:hAnsi="Arial" w:cs="Arial"/>
          <w:b/>
          <w:bCs/>
        </w:rPr>
        <w:lastRenderedPageBreak/>
        <w:t>Access</w:t>
      </w:r>
      <w:r w:rsidRPr="00FB7B02">
        <w:rPr>
          <w:rFonts w:ascii="Arial" w:eastAsia="Times New Roman" w:hAnsi="Arial" w:cs="Arial"/>
        </w:rPr>
        <w:t xml:space="preserve"> </w:t>
      </w:r>
    </w:p>
    <w:p w:rsidR="00FB7B02" w:rsidRPr="00FB7B02" w:rsidRDefault="00FB7B02" w:rsidP="00FB7B02">
      <w:pPr>
        <w:tabs>
          <w:tab w:val="left" w:pos="900"/>
        </w:tabs>
        <w:spacing w:after="0" w:line="240" w:lineRule="auto"/>
        <w:ind w:left="540"/>
        <w:jc w:val="both"/>
        <w:rPr>
          <w:rFonts w:ascii="Arial" w:eastAsia="Times New Roman" w:hAnsi="Arial" w:cs="Arial"/>
        </w:rPr>
      </w:pPr>
      <w:r w:rsidRPr="00FB7B02">
        <w:rPr>
          <w:rFonts w:ascii="Arial" w:eastAsia="Times New Roman" w:hAnsi="Arial" w:cs="Arial"/>
        </w:rPr>
        <w:t xml:space="preserve">Students and their parents or guardians (if the student </w:t>
      </w:r>
      <w:proofErr w:type="gramStart"/>
      <w:r w:rsidRPr="00FB7B02">
        <w:rPr>
          <w:rFonts w:ascii="Arial" w:eastAsia="Times New Roman" w:hAnsi="Arial" w:cs="Arial"/>
        </w:rPr>
        <w:t>is</w:t>
      </w:r>
      <w:proofErr w:type="gramEnd"/>
      <w:r w:rsidRPr="00FB7B02">
        <w:rPr>
          <w:rFonts w:ascii="Arial" w:eastAsia="Times New Roman" w:hAnsi="Arial" w:cs="Arial"/>
        </w:rPr>
        <w:t xml:space="preserve"> under age 18) may examine the contents of the OSR.  If the student is 18 or over, and provides written consent, parents or guardians may review the OSR.</w:t>
      </w:r>
    </w:p>
    <w:p w:rsidR="00FB7B02" w:rsidRPr="00FB7B02" w:rsidRDefault="00FB7B02" w:rsidP="00FB7B02">
      <w:pPr>
        <w:tabs>
          <w:tab w:val="left" w:pos="900"/>
        </w:tabs>
        <w:spacing w:before="120" w:after="100" w:afterAutospacing="1" w:line="240" w:lineRule="auto"/>
        <w:ind w:left="540"/>
        <w:jc w:val="both"/>
        <w:rPr>
          <w:rFonts w:ascii="Arial" w:eastAsia="Times New Roman" w:hAnsi="Arial" w:cs="Arial"/>
        </w:rPr>
      </w:pPr>
      <w:r w:rsidRPr="00FB7B02">
        <w:rPr>
          <w:rFonts w:ascii="Arial" w:eastAsia="Times New Roman" w:hAnsi="Arial" w:cs="Arial"/>
        </w:rPr>
        <w:t>Access to the OSR is also granted to teachers and to the educational personnel from the Ministry of Education. However, the OSR must not leave the Main Office and these files are kept under lock and key as secure and confidential records.</w:t>
      </w:r>
    </w:p>
    <w:p w:rsidR="00FB7B02" w:rsidRPr="00FB7B02" w:rsidRDefault="00FB7B02" w:rsidP="00FB7B02">
      <w:pPr>
        <w:tabs>
          <w:tab w:val="left" w:pos="900"/>
        </w:tabs>
        <w:spacing w:before="100" w:beforeAutospacing="1" w:after="0" w:line="240" w:lineRule="auto"/>
        <w:ind w:left="540"/>
        <w:rPr>
          <w:rFonts w:ascii="Arial" w:eastAsia="Times New Roman" w:hAnsi="Arial" w:cs="Arial"/>
        </w:rPr>
      </w:pPr>
      <w:bookmarkStart w:id="7" w:name="OLE_LINK10"/>
      <w:bookmarkStart w:id="8" w:name="OLE_LINK1"/>
      <w:bookmarkStart w:id="9" w:name="OLE_LINK9"/>
      <w:r w:rsidRPr="00FB7B02">
        <w:rPr>
          <w:rFonts w:ascii="Arial" w:eastAsia="Times New Roman" w:hAnsi="Arial" w:cs="Arial"/>
          <w:b/>
          <w:bCs/>
        </w:rPr>
        <w:t>Transfer</w:t>
      </w:r>
      <w:r w:rsidRPr="00FB7B02">
        <w:rPr>
          <w:rFonts w:ascii="Arial" w:eastAsia="Times New Roman" w:hAnsi="Arial" w:cs="Arial"/>
        </w:rPr>
        <w:t xml:space="preserve"> </w:t>
      </w:r>
    </w:p>
    <w:p w:rsidR="00FB7B02" w:rsidRPr="00FB7B02" w:rsidRDefault="00FB7B02" w:rsidP="00FB7B02">
      <w:pPr>
        <w:tabs>
          <w:tab w:val="left" w:pos="900"/>
        </w:tabs>
        <w:spacing w:before="120" w:after="100" w:afterAutospacing="1" w:line="240" w:lineRule="auto"/>
        <w:ind w:left="540"/>
        <w:jc w:val="both"/>
        <w:rPr>
          <w:rFonts w:ascii="Arial" w:eastAsia="Times New Roman" w:hAnsi="Arial" w:cs="Arial"/>
        </w:rPr>
      </w:pPr>
      <w:r w:rsidRPr="00FB7B02">
        <w:rPr>
          <w:rFonts w:ascii="Arial" w:eastAsia="Times New Roman" w:hAnsi="Arial" w:cs="Arial"/>
        </w:rPr>
        <w:t>The</w:t>
      </w:r>
      <w:bookmarkEnd w:id="7"/>
      <w:r w:rsidRPr="00FB7B02">
        <w:rPr>
          <w:rFonts w:ascii="Arial" w:eastAsia="Times New Roman" w:hAnsi="Arial" w:cs="Arial"/>
        </w:rPr>
        <w:t xml:space="preserve"> OSR is an </w:t>
      </w:r>
      <w:bookmarkEnd w:id="8"/>
      <w:bookmarkEnd w:id="9"/>
      <w:r w:rsidRPr="00FB7B02">
        <w:rPr>
          <w:rFonts w:ascii="Arial" w:eastAsia="Times New Roman" w:hAnsi="Arial" w:cs="Arial"/>
        </w:rPr>
        <w:t>ongoing record and may be transferred from North Uplands School if the student transfers to another school. Transfer of all of the original material in the OSR occurs by Priority Post when North Uplands School receives</w:t>
      </w:r>
      <w:r w:rsidRPr="00FB7B02">
        <w:rPr>
          <w:rFonts w:ascii="Arial" w:eastAsiaTheme="minorEastAsia" w:hAnsi="Arial" w:cs="Arial" w:hint="eastAsia"/>
          <w:lang w:eastAsia="zh-CN"/>
        </w:rPr>
        <w:t xml:space="preserve"> a</w:t>
      </w:r>
      <w:r w:rsidRPr="00FB7B02">
        <w:rPr>
          <w:rFonts w:ascii="Arial" w:eastAsia="Times New Roman" w:hAnsi="Arial" w:cs="Arial"/>
        </w:rPr>
        <w:t xml:space="preserve"> written request from the receiving school. If students transfer outside Ontario, then only a copy of the OSR is transferred. When a student retires, North Uplands School may provide the parents or adult student with a copy of the OSR, if so requested. </w:t>
      </w:r>
    </w:p>
    <w:p w:rsidR="00FB7B02" w:rsidRPr="00FB7B02" w:rsidRDefault="00FB7B02" w:rsidP="00FB7B02">
      <w:pPr>
        <w:spacing w:after="0" w:line="240" w:lineRule="auto"/>
        <w:ind w:left="540"/>
        <w:rPr>
          <w:rFonts w:ascii="Arial" w:eastAsia="Times New Roman" w:hAnsi="Arial" w:cs="Arial"/>
        </w:rPr>
      </w:pPr>
      <w:r w:rsidRPr="00FB7B02">
        <w:rPr>
          <w:rFonts w:ascii="Arial" w:eastAsia="Times New Roman" w:hAnsi="Arial" w:cs="Arial"/>
          <w:b/>
          <w:bCs/>
        </w:rPr>
        <w:t>Retention, Storage, and Destruction of Information in the OSR</w:t>
      </w:r>
      <w:r w:rsidRPr="00FB7B02">
        <w:rPr>
          <w:rFonts w:ascii="Arial" w:eastAsia="Times New Roman" w:hAnsi="Arial" w:cs="Arial"/>
        </w:rPr>
        <w:t xml:space="preserve"> </w:t>
      </w:r>
    </w:p>
    <w:p w:rsidR="00FB7B02" w:rsidRPr="00FB7B02" w:rsidRDefault="00FB7B02" w:rsidP="00FB7B02">
      <w:pPr>
        <w:spacing w:before="120" w:after="0" w:line="240" w:lineRule="auto"/>
        <w:ind w:left="540"/>
        <w:jc w:val="both"/>
        <w:rPr>
          <w:rFonts w:ascii="Times New Roman" w:eastAsia="SimSun" w:hAnsi="Times New Roman" w:cs="Times New Roman"/>
          <w:sz w:val="20"/>
          <w:szCs w:val="20"/>
        </w:rPr>
      </w:pPr>
      <w:r w:rsidRPr="00FB7B02">
        <w:rPr>
          <w:rFonts w:ascii="Arial" w:eastAsiaTheme="minorEastAsia" w:hAnsi="Arial" w:cs="Arial" w:hint="eastAsia"/>
          <w:lang w:eastAsia="zh-CN"/>
        </w:rPr>
        <w:t>Regulations</w:t>
      </w:r>
      <w:r w:rsidRPr="00FB7B02">
        <w:rPr>
          <w:rFonts w:ascii="Arial" w:eastAsia="Times New Roman" w:hAnsi="Arial" w:cs="Arial"/>
        </w:rPr>
        <w:t xml:space="preserve"> under Freedom of Information Legislation require that personal information that has been used by an institution be retained by the institution for at least one year after use, unless the individual to whom the information relates, consents in writing to its earlier disposal.</w:t>
      </w:r>
      <w:r w:rsidRPr="00FB7B02">
        <w:rPr>
          <w:rFonts w:ascii="Arial" w:eastAsia="Times New Roman" w:hAnsi="Arial" w:cs="Arial"/>
          <w:sz w:val="18"/>
          <w:szCs w:val="18"/>
        </w:rPr>
        <w:t xml:space="preserve"> </w:t>
      </w:r>
      <w:r w:rsidRPr="00FB7B02">
        <w:rPr>
          <w:rFonts w:ascii="Arial" w:eastAsia="Times New Roman" w:hAnsi="Arial" w:cs="Arial"/>
        </w:rPr>
        <w:t>Therefore, any personal information placed in an OSR should be retained by the school for at least one year after use, unless the Principal receives written consent to its earlier disposal</w:t>
      </w:r>
      <w:r w:rsidRPr="00FB7B02">
        <w:rPr>
          <w:rFonts w:ascii="Arial" w:eastAsia="Times New Roman" w:hAnsi="Arial" w:cs="Arial"/>
          <w:sz w:val="18"/>
          <w:szCs w:val="18"/>
        </w:rPr>
        <w:t xml:space="preserve">. </w:t>
      </w:r>
    </w:p>
    <w:p w:rsidR="00FB7B02" w:rsidRPr="00FB7B02" w:rsidRDefault="00FB7B02" w:rsidP="00FB7B02">
      <w:pPr>
        <w:spacing w:before="120" w:after="0" w:line="240" w:lineRule="auto"/>
        <w:ind w:left="540"/>
        <w:rPr>
          <w:rFonts w:ascii="Arial" w:eastAsia="Times New Roman" w:hAnsi="Arial" w:cs="Arial"/>
        </w:rPr>
      </w:pPr>
      <w:r w:rsidRPr="00FB7B02">
        <w:rPr>
          <w:rFonts w:ascii="Arial" w:eastAsia="Times New Roman" w:hAnsi="Arial" w:cs="Arial"/>
        </w:rPr>
        <w:t xml:space="preserve">The following components of the OSR will be retained for five years after a student retires from school: </w:t>
      </w:r>
    </w:p>
    <w:p w:rsidR="00FB7B02" w:rsidRPr="00FB7B02" w:rsidRDefault="00FB7B02" w:rsidP="00FB7B02">
      <w:pPr>
        <w:numPr>
          <w:ilvl w:val="0"/>
          <w:numId w:val="61"/>
        </w:numPr>
        <w:tabs>
          <w:tab w:val="left" w:pos="1530"/>
        </w:tabs>
        <w:spacing w:before="120" w:after="0" w:line="240" w:lineRule="auto"/>
        <w:contextualSpacing/>
        <w:rPr>
          <w:rFonts w:ascii="Arial" w:eastAsia="Times New Roman" w:hAnsi="Arial" w:cs="Arial"/>
        </w:rPr>
      </w:pPr>
      <w:r w:rsidRPr="00FB7B02">
        <w:rPr>
          <w:rFonts w:ascii="Arial" w:eastAsia="Times New Roman" w:hAnsi="Arial" w:cs="Arial"/>
        </w:rPr>
        <w:t xml:space="preserve">report cards </w:t>
      </w:r>
    </w:p>
    <w:p w:rsidR="00FB7B02" w:rsidRPr="00FB7B02" w:rsidRDefault="00FB7B02" w:rsidP="00FB7B02">
      <w:pPr>
        <w:numPr>
          <w:ilvl w:val="0"/>
          <w:numId w:val="61"/>
        </w:numPr>
        <w:tabs>
          <w:tab w:val="left" w:pos="1530"/>
        </w:tabs>
        <w:spacing w:before="100" w:beforeAutospacing="1" w:after="120" w:line="240" w:lineRule="auto"/>
        <w:contextualSpacing/>
        <w:rPr>
          <w:rFonts w:ascii="Arial" w:eastAsia="Times New Roman" w:hAnsi="Arial" w:cs="Arial"/>
        </w:rPr>
      </w:pPr>
      <w:r w:rsidRPr="00FB7B02">
        <w:rPr>
          <w:rFonts w:ascii="Arial" w:eastAsia="Times New Roman" w:hAnsi="Arial" w:cs="Arial"/>
        </w:rPr>
        <w:t xml:space="preserve">the documentation file, where applicable </w:t>
      </w:r>
    </w:p>
    <w:p w:rsidR="00FB7B02" w:rsidRPr="00FB7B02" w:rsidRDefault="00FB7B02" w:rsidP="00FB7B02">
      <w:pPr>
        <w:spacing w:after="0" w:line="240" w:lineRule="auto"/>
        <w:ind w:left="540"/>
        <w:rPr>
          <w:rFonts w:ascii="Arial" w:eastAsia="Times New Roman" w:hAnsi="Arial" w:cs="Arial"/>
        </w:rPr>
      </w:pPr>
      <w:r w:rsidRPr="00FB7B02">
        <w:rPr>
          <w:rFonts w:ascii="Arial" w:eastAsia="Times New Roman" w:hAnsi="Arial" w:cs="Arial"/>
        </w:rPr>
        <w:t xml:space="preserve">The following components of the OSR will be retained for fifty-five years after a student retires from school: </w:t>
      </w:r>
    </w:p>
    <w:p w:rsidR="00FB7B02" w:rsidRPr="00FB7B02" w:rsidRDefault="00FB7B02" w:rsidP="00FB7B02">
      <w:pPr>
        <w:numPr>
          <w:ilvl w:val="0"/>
          <w:numId w:val="62"/>
        </w:numPr>
        <w:spacing w:before="120" w:after="100" w:afterAutospacing="1" w:line="240" w:lineRule="auto"/>
        <w:contextualSpacing/>
        <w:rPr>
          <w:rFonts w:ascii="Arial" w:eastAsia="Times New Roman" w:hAnsi="Arial" w:cs="Arial"/>
        </w:rPr>
      </w:pPr>
      <w:r w:rsidRPr="00FB7B02">
        <w:rPr>
          <w:rFonts w:ascii="Arial" w:eastAsia="Times New Roman" w:hAnsi="Arial" w:cs="Arial"/>
        </w:rPr>
        <w:t xml:space="preserve">the OSR folder </w:t>
      </w:r>
    </w:p>
    <w:p w:rsidR="00FB7B02" w:rsidRPr="00FB7B02" w:rsidRDefault="00FB7B02" w:rsidP="00FB7B02">
      <w:pPr>
        <w:numPr>
          <w:ilvl w:val="0"/>
          <w:numId w:val="62"/>
        </w:numPr>
        <w:spacing w:before="100" w:beforeAutospacing="1" w:after="100" w:afterAutospacing="1" w:line="240" w:lineRule="auto"/>
        <w:contextualSpacing/>
        <w:rPr>
          <w:rFonts w:ascii="Arial" w:eastAsia="Times New Roman" w:hAnsi="Arial" w:cs="Arial"/>
        </w:rPr>
      </w:pPr>
      <w:r w:rsidRPr="00FB7B02">
        <w:rPr>
          <w:rFonts w:ascii="Arial" w:eastAsia="Times New Roman" w:hAnsi="Arial" w:cs="Arial"/>
        </w:rPr>
        <w:t xml:space="preserve">the OST </w:t>
      </w:r>
    </w:p>
    <w:p w:rsidR="00FB7B02" w:rsidRPr="00FB7B02" w:rsidRDefault="00FB7B02" w:rsidP="00FB7B02">
      <w:pPr>
        <w:numPr>
          <w:ilvl w:val="0"/>
          <w:numId w:val="62"/>
        </w:numPr>
        <w:spacing w:before="100" w:beforeAutospacing="1" w:after="100" w:afterAutospacing="1" w:line="240" w:lineRule="auto"/>
        <w:contextualSpacing/>
        <w:rPr>
          <w:rFonts w:ascii="Arial" w:eastAsia="Times New Roman" w:hAnsi="Arial" w:cs="Arial"/>
        </w:rPr>
      </w:pPr>
      <w:r w:rsidRPr="00FB7B02">
        <w:rPr>
          <w:rFonts w:ascii="Arial" w:eastAsia="Times New Roman" w:hAnsi="Arial" w:cs="Arial"/>
        </w:rPr>
        <w:t xml:space="preserve">the office index card </w:t>
      </w:r>
    </w:p>
    <w:p w:rsidR="00FB7B02" w:rsidRPr="00FB7B02" w:rsidRDefault="00FB7B02" w:rsidP="00FB7B02">
      <w:pPr>
        <w:widowControl w:val="0"/>
        <w:spacing w:before="100" w:beforeAutospacing="1" w:after="0" w:line="240" w:lineRule="auto"/>
        <w:ind w:left="540"/>
        <w:rPr>
          <w:rFonts w:ascii="Arial" w:eastAsia="Times New Roman" w:hAnsi="Arial" w:cs="Arial"/>
        </w:rPr>
      </w:pPr>
      <w:r w:rsidRPr="00FB7B02">
        <w:rPr>
          <w:rFonts w:ascii="Arial" w:eastAsiaTheme="minorEastAsia" w:hAnsi="Arial" w:cs="Arial" w:hint="eastAsia"/>
          <w:b/>
          <w:bCs/>
          <w:lang w:eastAsia="zh-CN"/>
        </w:rPr>
        <w:t>Electronic Index Card</w:t>
      </w:r>
      <w:r w:rsidRPr="00FB7B02">
        <w:rPr>
          <w:rFonts w:ascii="Arial" w:eastAsia="Times New Roman" w:hAnsi="Arial" w:cs="Arial"/>
        </w:rPr>
        <w:t xml:space="preserve"> </w:t>
      </w:r>
    </w:p>
    <w:p w:rsidR="00FB7B02" w:rsidRPr="00FB7B02" w:rsidRDefault="00FB7B02" w:rsidP="00FB7B02">
      <w:pPr>
        <w:widowControl w:val="0"/>
        <w:spacing w:before="120" w:after="100" w:afterAutospacing="1" w:line="240" w:lineRule="auto"/>
        <w:ind w:left="540"/>
        <w:rPr>
          <w:rFonts w:ascii="Arial" w:eastAsiaTheme="minorEastAsia" w:hAnsi="Arial" w:cs="Arial"/>
          <w:lang w:eastAsia="zh-CN"/>
        </w:rPr>
      </w:pPr>
      <w:r w:rsidRPr="00FB7B02">
        <w:rPr>
          <w:rFonts w:ascii="Arial" w:eastAsia="Times New Roman" w:hAnsi="Arial" w:cs="Arial"/>
        </w:rPr>
        <w:t xml:space="preserve">The </w:t>
      </w:r>
      <w:r w:rsidRPr="00FB7B02">
        <w:rPr>
          <w:rFonts w:ascii="Arial" w:eastAsiaTheme="minorEastAsia" w:hAnsi="Arial" w:cs="Arial" w:hint="eastAsia"/>
          <w:lang w:eastAsia="zh-CN"/>
        </w:rPr>
        <w:t>Electronic</w:t>
      </w:r>
      <w:r w:rsidRPr="00FB7B02">
        <w:rPr>
          <w:rFonts w:ascii="Arial" w:eastAsia="Times New Roman" w:hAnsi="Arial" w:cs="Arial"/>
        </w:rPr>
        <w:t xml:space="preserve"> Index Card provides the school with immediate access to information about a student. It will remain at the school during the period in which the student is enrolled at the school. </w:t>
      </w:r>
      <w:r w:rsidRPr="00FB7B02">
        <w:rPr>
          <w:rFonts w:ascii="Arial" w:eastAsiaTheme="minorEastAsia" w:hAnsi="Arial" w:cs="Arial" w:hint="eastAsia"/>
          <w:lang w:eastAsia="zh-CN"/>
        </w:rPr>
        <w:t xml:space="preserve">When the student leaves the school, the </w:t>
      </w:r>
      <w:r w:rsidRPr="00FB7B02">
        <w:rPr>
          <w:rFonts w:ascii="Arial" w:eastAsiaTheme="minorEastAsia" w:hAnsi="Arial" w:cs="Arial"/>
          <w:lang w:eastAsia="zh-CN"/>
        </w:rPr>
        <w:t>E</w:t>
      </w:r>
      <w:r w:rsidRPr="00FB7B02">
        <w:rPr>
          <w:rFonts w:ascii="Arial" w:eastAsiaTheme="minorEastAsia" w:hAnsi="Arial" w:cs="Arial" w:hint="eastAsia"/>
          <w:lang w:eastAsia="zh-CN"/>
        </w:rPr>
        <w:t xml:space="preserve">lectronic </w:t>
      </w:r>
      <w:r w:rsidRPr="00FB7B02">
        <w:rPr>
          <w:rFonts w:ascii="Arial" w:eastAsiaTheme="minorEastAsia" w:hAnsi="Arial" w:cs="Arial"/>
          <w:lang w:eastAsia="zh-CN"/>
        </w:rPr>
        <w:t>I</w:t>
      </w:r>
      <w:r w:rsidRPr="00FB7B02">
        <w:rPr>
          <w:rFonts w:ascii="Arial" w:eastAsiaTheme="minorEastAsia" w:hAnsi="Arial" w:cs="Arial" w:hint="eastAsia"/>
          <w:lang w:eastAsia="zh-CN"/>
        </w:rPr>
        <w:t xml:space="preserve">ndex </w:t>
      </w:r>
      <w:r w:rsidRPr="00FB7B02">
        <w:rPr>
          <w:rFonts w:ascii="Arial" w:eastAsiaTheme="minorEastAsia" w:hAnsi="Arial" w:cs="Arial"/>
          <w:lang w:eastAsia="zh-CN"/>
        </w:rPr>
        <w:t>C</w:t>
      </w:r>
      <w:r w:rsidRPr="00FB7B02">
        <w:rPr>
          <w:rFonts w:ascii="Arial" w:eastAsiaTheme="minorEastAsia" w:hAnsi="Arial" w:cs="Arial" w:hint="eastAsia"/>
          <w:lang w:eastAsia="zh-CN"/>
        </w:rPr>
        <w:t xml:space="preserve">ard is kept on file for seven years after which time it is </w:t>
      </w:r>
      <w:r w:rsidRPr="00FB7B02">
        <w:rPr>
          <w:rFonts w:ascii="Arial" w:eastAsiaTheme="minorEastAsia" w:hAnsi="Arial" w:cs="Arial"/>
          <w:lang w:eastAsia="zh-CN"/>
        </w:rPr>
        <w:t>deleted</w:t>
      </w:r>
      <w:r w:rsidRPr="00FB7B02">
        <w:rPr>
          <w:rFonts w:ascii="Arial" w:eastAsiaTheme="minorEastAsia" w:hAnsi="Arial" w:cs="Arial" w:hint="eastAsia"/>
          <w:lang w:eastAsia="zh-CN"/>
        </w:rPr>
        <w:t xml:space="preserve">. </w:t>
      </w:r>
    </w:p>
    <w:p w:rsidR="00FB7B02" w:rsidRPr="00FB7B02" w:rsidRDefault="00FB7B02" w:rsidP="00FB7B02">
      <w:pPr>
        <w:spacing w:after="120" w:line="240" w:lineRule="auto"/>
        <w:rPr>
          <w:rFonts w:ascii="Arial" w:eastAsia="Times New Roman" w:hAnsi="Arial" w:cs="Arial"/>
          <w:b/>
          <w:bCs/>
        </w:rPr>
      </w:pPr>
    </w:p>
    <w:p w:rsidR="00FB7B02" w:rsidRPr="00FB7B02" w:rsidRDefault="00FB7B02" w:rsidP="00FB7B02">
      <w:pPr>
        <w:spacing w:after="120" w:line="240" w:lineRule="auto"/>
        <w:rPr>
          <w:rFonts w:ascii="Arial" w:eastAsia="Times New Roman" w:hAnsi="Arial" w:cs="Arial"/>
        </w:rPr>
      </w:pPr>
      <w:r w:rsidRPr="00FB7B02">
        <w:rPr>
          <w:rFonts w:ascii="Arial" w:eastAsia="Times New Roman" w:hAnsi="Arial" w:cs="Arial"/>
          <w:b/>
          <w:bCs/>
        </w:rPr>
        <w:t>Ontario S</w:t>
      </w:r>
      <w:r w:rsidRPr="00FB7B02">
        <w:rPr>
          <w:rFonts w:ascii="Arial" w:eastAsiaTheme="minorEastAsia" w:hAnsi="Arial" w:cs="Arial" w:hint="eastAsia"/>
          <w:b/>
          <w:bCs/>
          <w:lang w:eastAsia="zh-CN"/>
        </w:rPr>
        <w:t>tudent</w:t>
      </w:r>
      <w:r w:rsidRPr="00FB7B02">
        <w:rPr>
          <w:rFonts w:ascii="Arial" w:eastAsia="Times New Roman" w:hAnsi="Arial" w:cs="Arial"/>
          <w:b/>
          <w:bCs/>
        </w:rPr>
        <w:t xml:space="preserve"> Transcript (OST)</w:t>
      </w:r>
    </w:p>
    <w:p w:rsidR="00FB7B02" w:rsidRPr="00FB7B02" w:rsidRDefault="00FB7B02" w:rsidP="00FB7B02">
      <w:pPr>
        <w:spacing w:after="0" w:line="240" w:lineRule="auto"/>
        <w:jc w:val="both"/>
        <w:rPr>
          <w:rFonts w:ascii="Arial" w:eastAsia="Times New Roman" w:hAnsi="Arial" w:cs="Arial"/>
        </w:rPr>
      </w:pPr>
      <w:r w:rsidRPr="00FB7B02">
        <w:rPr>
          <w:rFonts w:ascii="Arial" w:eastAsiaTheme="minorEastAsia" w:hAnsi="Arial" w:cs="Arial" w:hint="eastAsia"/>
          <w:lang w:eastAsia="zh-CN"/>
        </w:rPr>
        <w:t>The Ontario Student Transcript (OST) is a comprehensive record of all course work and diploma requirements achieved by a student. An OST must be established for each student enrolled in an Ontario secondary school course, whether or not he or she is taking the course for credit. All information recorded on the transcript must be kept up to date, either in print or electronic form, and must be copied onto an official OST form when a printed copy is required. Upon the student</w:t>
      </w:r>
      <w:r w:rsidRPr="00FB7B02">
        <w:rPr>
          <w:rFonts w:ascii="Arial" w:eastAsiaTheme="minorEastAsia" w:hAnsi="Arial" w:cs="Arial"/>
          <w:lang w:eastAsia="zh-CN"/>
        </w:rPr>
        <w:t>’</w:t>
      </w:r>
      <w:r w:rsidRPr="00FB7B02">
        <w:rPr>
          <w:rFonts w:ascii="Arial" w:eastAsiaTheme="minorEastAsia" w:hAnsi="Arial" w:cs="Arial" w:hint="eastAsia"/>
          <w:lang w:eastAsia="zh-CN"/>
        </w:rPr>
        <w:t xml:space="preserve">s </w:t>
      </w:r>
      <w:r w:rsidRPr="00FB7B02">
        <w:rPr>
          <w:rFonts w:ascii="Arial" w:eastAsiaTheme="minorEastAsia" w:hAnsi="Arial" w:cs="Arial" w:hint="eastAsia"/>
          <w:lang w:eastAsia="zh-CN"/>
        </w:rPr>
        <w:lastRenderedPageBreak/>
        <w:t>graduation or retirement, a current and accurate copy of the student</w:t>
      </w:r>
      <w:r w:rsidRPr="00FB7B02">
        <w:rPr>
          <w:rFonts w:ascii="Arial" w:eastAsiaTheme="minorEastAsia" w:hAnsi="Arial" w:cs="Arial"/>
          <w:lang w:eastAsia="zh-CN"/>
        </w:rPr>
        <w:t>’</w:t>
      </w:r>
      <w:r w:rsidRPr="00FB7B02">
        <w:rPr>
          <w:rFonts w:ascii="Arial" w:eastAsiaTheme="minorEastAsia" w:hAnsi="Arial" w:cs="Arial" w:hint="eastAsia"/>
          <w:lang w:eastAsia="zh-CN"/>
        </w:rPr>
        <w:t>s OST must be stored in the OSR folder.</w:t>
      </w:r>
    </w:p>
    <w:p w:rsidR="00FB7B02" w:rsidRPr="00FB7B02" w:rsidRDefault="00FB7B02" w:rsidP="00FB7B02">
      <w:pPr>
        <w:spacing w:before="120" w:after="0" w:line="240" w:lineRule="auto"/>
        <w:rPr>
          <w:rFonts w:ascii="Arial" w:eastAsiaTheme="minorEastAsia" w:hAnsi="Arial" w:cs="Arial"/>
          <w:lang w:eastAsia="zh-CN"/>
        </w:rPr>
      </w:pPr>
      <w:r w:rsidRPr="00FB7B02">
        <w:rPr>
          <w:rFonts w:ascii="Arial" w:eastAsiaTheme="minorEastAsia" w:hAnsi="Arial" w:cs="Arial" w:hint="eastAsia"/>
          <w:lang w:eastAsia="zh-CN"/>
        </w:rPr>
        <w:t>The transcript will include the following information</w:t>
      </w:r>
      <w:r w:rsidRPr="00FB7B02">
        <w:rPr>
          <w:rFonts w:ascii="Arial" w:eastAsiaTheme="minorEastAsia" w:hAnsi="Arial" w:cs="Arial"/>
          <w:lang w:eastAsia="zh-CN"/>
        </w:rPr>
        <w:t>:</w:t>
      </w:r>
    </w:p>
    <w:p w:rsidR="00FB7B02" w:rsidRPr="00FB7B02" w:rsidRDefault="00FB7B02" w:rsidP="00FB7B02">
      <w:pPr>
        <w:numPr>
          <w:ilvl w:val="0"/>
          <w:numId w:val="63"/>
        </w:numPr>
        <w:tabs>
          <w:tab w:val="left" w:pos="1440"/>
        </w:tabs>
        <w:spacing w:before="120" w:after="0" w:line="240" w:lineRule="auto"/>
        <w:contextualSpacing/>
        <w:jc w:val="both"/>
        <w:rPr>
          <w:rFonts w:ascii="Arial" w:eastAsiaTheme="minorEastAsia" w:hAnsi="Arial" w:cs="Arial"/>
          <w:u w:val="single"/>
          <w:lang w:eastAsia="zh-CN"/>
        </w:rPr>
      </w:pPr>
      <w:r w:rsidRPr="00FB7B02">
        <w:rPr>
          <w:rFonts w:ascii="Arial" w:eastAsiaTheme="minorEastAsia" w:hAnsi="Arial" w:cs="Arial" w:hint="eastAsia"/>
          <w:lang w:eastAsia="zh-CN"/>
        </w:rPr>
        <w:t>the student</w:t>
      </w:r>
      <w:r w:rsidRPr="00FB7B02">
        <w:rPr>
          <w:rFonts w:ascii="Arial" w:eastAsiaTheme="minorEastAsia" w:hAnsi="Arial" w:cs="Arial"/>
          <w:lang w:eastAsia="zh-CN"/>
        </w:rPr>
        <w:t>’</w:t>
      </w:r>
      <w:r w:rsidRPr="00FB7B02">
        <w:rPr>
          <w:rFonts w:ascii="Arial" w:eastAsiaTheme="minorEastAsia" w:hAnsi="Arial" w:cs="Arial" w:hint="eastAsia"/>
          <w:lang w:eastAsia="zh-CN"/>
        </w:rPr>
        <w:t>s achievement in Grade 9 and 10, with percentage grades obtained and credits earned for successfully completed credit courses</w:t>
      </w:r>
      <w:r w:rsidRPr="00FB7B02">
        <w:rPr>
          <w:rFonts w:ascii="Arial" w:eastAsiaTheme="minorEastAsia" w:hAnsi="Arial" w:cs="Arial"/>
          <w:lang w:eastAsia="zh-CN"/>
        </w:rPr>
        <w:t xml:space="preserve">; </w:t>
      </w:r>
      <w:r w:rsidRPr="00FB7B02">
        <w:rPr>
          <w:rFonts w:ascii="Arial" w:eastAsiaTheme="minorEastAsia" w:hAnsi="Arial" w:cs="Arial"/>
          <w:u w:val="single"/>
          <w:lang w:eastAsia="zh-CN"/>
        </w:rPr>
        <w:t>course failures and withdrawals from courses will not show</w:t>
      </w:r>
    </w:p>
    <w:p w:rsidR="00FB7B02" w:rsidRPr="00FB7B02" w:rsidRDefault="00FB7B02" w:rsidP="00FB7B02">
      <w:pPr>
        <w:numPr>
          <w:ilvl w:val="0"/>
          <w:numId w:val="63"/>
        </w:numPr>
        <w:tabs>
          <w:tab w:val="left" w:pos="1440"/>
        </w:tabs>
        <w:spacing w:after="0" w:line="240" w:lineRule="auto"/>
        <w:contextualSpacing/>
        <w:jc w:val="both"/>
        <w:rPr>
          <w:rFonts w:ascii="Arial" w:eastAsiaTheme="minorEastAsia" w:hAnsi="Arial" w:cs="Arial"/>
          <w:lang w:eastAsia="zh-CN"/>
        </w:rPr>
      </w:pPr>
      <w:r w:rsidRPr="00FB7B02">
        <w:rPr>
          <w:rFonts w:ascii="Arial" w:eastAsiaTheme="minorEastAsia" w:hAnsi="Arial" w:cs="Arial" w:hint="eastAsia"/>
          <w:lang w:eastAsia="zh-CN"/>
        </w:rPr>
        <w:t xml:space="preserve">a list of all Grade 11 and 12 courses </w:t>
      </w:r>
      <w:r w:rsidRPr="00FB7B02">
        <w:rPr>
          <w:rFonts w:ascii="Arial" w:eastAsiaTheme="minorEastAsia" w:hAnsi="Arial" w:cs="Arial"/>
          <w:u w:val="single"/>
          <w:lang w:eastAsia="zh-CN"/>
        </w:rPr>
        <w:t>completed or repeated by the student</w:t>
      </w:r>
      <w:r w:rsidRPr="00FB7B02">
        <w:rPr>
          <w:rFonts w:ascii="Arial" w:eastAsiaTheme="minorEastAsia" w:hAnsi="Arial" w:cs="Arial" w:hint="eastAsia"/>
          <w:lang w:eastAsia="zh-CN"/>
        </w:rPr>
        <w:t>, with the percentage grades earned and the credits gained;</w:t>
      </w:r>
      <w:r w:rsidRPr="00FB7B02">
        <w:rPr>
          <w:rFonts w:ascii="Arial" w:eastAsiaTheme="minorEastAsia" w:hAnsi="Arial" w:cs="Arial"/>
          <w:lang w:eastAsia="zh-CN"/>
        </w:rPr>
        <w:t xml:space="preserve"> </w:t>
      </w:r>
    </w:p>
    <w:p w:rsidR="00FB7B02" w:rsidRPr="00FB7B02" w:rsidRDefault="00FB7B02" w:rsidP="00FB7B02">
      <w:pPr>
        <w:numPr>
          <w:ilvl w:val="0"/>
          <w:numId w:val="63"/>
        </w:numPr>
        <w:tabs>
          <w:tab w:val="left" w:pos="1440"/>
        </w:tabs>
        <w:spacing w:after="100" w:afterAutospacing="1" w:line="240" w:lineRule="auto"/>
        <w:contextualSpacing/>
        <w:jc w:val="both"/>
        <w:rPr>
          <w:rFonts w:ascii="Arial" w:eastAsiaTheme="minorEastAsia" w:hAnsi="Arial" w:cs="Arial"/>
          <w:b/>
          <w:lang w:eastAsia="zh-CN"/>
        </w:rPr>
      </w:pPr>
      <w:r w:rsidRPr="00FB7B02">
        <w:rPr>
          <w:rFonts w:ascii="Arial" w:eastAsiaTheme="minorEastAsia" w:hAnsi="Arial" w:cs="Arial" w:hint="eastAsia"/>
          <w:b/>
          <w:lang w:eastAsia="zh-CN"/>
        </w:rPr>
        <w:t>Note:</w:t>
      </w:r>
    </w:p>
    <w:p w:rsidR="00FB7B02" w:rsidRPr="00FB7B02" w:rsidRDefault="00FB7B02" w:rsidP="00FB7B02">
      <w:pPr>
        <w:spacing w:before="100" w:beforeAutospacing="1" w:after="100" w:afterAutospacing="1" w:line="240" w:lineRule="auto"/>
        <w:ind w:left="720"/>
        <w:contextualSpacing/>
        <w:rPr>
          <w:rFonts w:ascii="Arial" w:eastAsiaTheme="minorEastAsia" w:hAnsi="Arial" w:cs="Arial"/>
          <w:lang w:eastAsia="zh-CN"/>
        </w:rPr>
      </w:pPr>
    </w:p>
    <w:p w:rsidR="00FB7B02" w:rsidRPr="00FB7B02" w:rsidRDefault="00FB7B02" w:rsidP="00FB7B02">
      <w:pPr>
        <w:numPr>
          <w:ilvl w:val="0"/>
          <w:numId w:val="59"/>
        </w:numPr>
        <w:spacing w:before="100" w:beforeAutospacing="1" w:after="100" w:afterAutospacing="1" w:line="240" w:lineRule="auto"/>
        <w:contextualSpacing/>
        <w:jc w:val="both"/>
        <w:rPr>
          <w:rFonts w:ascii="Arial" w:eastAsiaTheme="minorEastAsia" w:hAnsi="Arial" w:cs="Arial"/>
          <w:lang w:eastAsia="zh-CN"/>
        </w:rPr>
      </w:pPr>
      <w:r w:rsidRPr="00FB7B02">
        <w:rPr>
          <w:rFonts w:ascii="Arial" w:eastAsiaTheme="minorEastAsia" w:hAnsi="Arial" w:cs="Arial" w:hint="eastAsia"/>
          <w:lang w:eastAsia="zh-CN"/>
        </w:rPr>
        <w:t>Only one credit will be granted for a course that a student has successfully completed twice.</w:t>
      </w:r>
    </w:p>
    <w:p w:rsidR="00FB7B02" w:rsidRPr="00FB7B02" w:rsidRDefault="00FB7B02" w:rsidP="00FB7B02">
      <w:pPr>
        <w:numPr>
          <w:ilvl w:val="0"/>
          <w:numId w:val="59"/>
        </w:numPr>
        <w:spacing w:before="100" w:beforeAutospacing="1" w:after="100" w:afterAutospacing="1" w:line="240" w:lineRule="auto"/>
        <w:contextualSpacing/>
        <w:jc w:val="both"/>
        <w:rPr>
          <w:rFonts w:ascii="Arial" w:eastAsiaTheme="minorEastAsia" w:hAnsi="Arial" w:cs="Arial"/>
          <w:lang w:eastAsia="zh-CN"/>
        </w:rPr>
      </w:pPr>
      <w:r w:rsidRPr="00FB7B02">
        <w:rPr>
          <w:rFonts w:ascii="Arial" w:eastAsiaTheme="minorEastAsia" w:hAnsi="Arial" w:cs="Arial" w:hint="eastAsia"/>
          <w:lang w:eastAsia="zh-CN"/>
        </w:rPr>
        <w:t xml:space="preserve">If a student withdraws from a </w:t>
      </w:r>
      <w:r w:rsidRPr="00FB7B02">
        <w:rPr>
          <w:rFonts w:ascii="Arial" w:eastAsiaTheme="minorEastAsia" w:hAnsi="Arial" w:cs="Arial"/>
          <w:lang w:eastAsia="zh-CN"/>
        </w:rPr>
        <w:t xml:space="preserve">Grade 11 or 12 course within five instructional days following the issue of the first provincial report card in a </w:t>
      </w:r>
      <w:proofErr w:type="spellStart"/>
      <w:r w:rsidRPr="00FB7B02">
        <w:rPr>
          <w:rFonts w:ascii="Arial" w:eastAsiaTheme="minorEastAsia" w:hAnsi="Arial" w:cs="Arial"/>
          <w:lang w:eastAsia="zh-CN"/>
        </w:rPr>
        <w:t>semestered</w:t>
      </w:r>
      <w:proofErr w:type="spellEnd"/>
      <w:r w:rsidRPr="00FB7B02">
        <w:rPr>
          <w:rFonts w:ascii="Arial" w:eastAsiaTheme="minorEastAsia" w:hAnsi="Arial" w:cs="Arial"/>
          <w:lang w:eastAsia="zh-CN"/>
        </w:rPr>
        <w:t xml:space="preserve"> school the withdrawal is not recorded on the OST. </w:t>
      </w:r>
    </w:p>
    <w:p w:rsidR="00FB7B02" w:rsidRPr="00FB7B02" w:rsidRDefault="00FB7B02" w:rsidP="00FB7B02">
      <w:pPr>
        <w:spacing w:before="100" w:beforeAutospacing="1" w:after="100" w:afterAutospacing="1" w:line="240" w:lineRule="auto"/>
        <w:ind w:left="1440"/>
        <w:contextualSpacing/>
        <w:rPr>
          <w:rFonts w:ascii="Arial" w:eastAsiaTheme="minorEastAsia" w:hAnsi="Arial" w:cs="Arial"/>
          <w:lang w:eastAsia="zh-CN"/>
        </w:rPr>
      </w:pPr>
    </w:p>
    <w:p w:rsidR="00FB7B02" w:rsidRPr="00FB7B02" w:rsidRDefault="00FB7B02" w:rsidP="00FB7B02">
      <w:pPr>
        <w:numPr>
          <w:ilvl w:val="0"/>
          <w:numId w:val="58"/>
        </w:numPr>
        <w:spacing w:before="100" w:beforeAutospacing="1" w:after="100" w:afterAutospacing="1" w:line="240" w:lineRule="auto"/>
        <w:contextualSpacing/>
        <w:jc w:val="both"/>
        <w:rPr>
          <w:rFonts w:ascii="Arial" w:eastAsiaTheme="minorEastAsia" w:hAnsi="Arial" w:cs="Arial"/>
          <w:lang w:eastAsia="zh-CN"/>
        </w:rPr>
      </w:pPr>
      <w:r w:rsidRPr="00FB7B02">
        <w:rPr>
          <w:rFonts w:ascii="Arial" w:eastAsiaTheme="minorEastAsia" w:hAnsi="Arial" w:cs="Arial" w:hint="eastAsia"/>
          <w:lang w:eastAsia="zh-CN"/>
        </w:rPr>
        <w:t>confirmation that the student has completed the community involvement requirement;</w:t>
      </w:r>
    </w:p>
    <w:p w:rsidR="00FB7B02" w:rsidRPr="00FB7B02" w:rsidRDefault="00FB7B02" w:rsidP="00FB7B02">
      <w:pPr>
        <w:numPr>
          <w:ilvl w:val="0"/>
          <w:numId w:val="58"/>
        </w:numPr>
        <w:spacing w:before="100" w:beforeAutospacing="1" w:after="100" w:afterAutospacing="1" w:line="240" w:lineRule="auto"/>
        <w:contextualSpacing/>
        <w:jc w:val="both"/>
        <w:rPr>
          <w:rFonts w:ascii="Arial" w:eastAsiaTheme="minorEastAsia" w:hAnsi="Arial" w:cs="Arial"/>
          <w:lang w:eastAsia="zh-CN"/>
        </w:rPr>
      </w:pPr>
      <w:r w:rsidRPr="00FB7B02">
        <w:rPr>
          <w:rFonts w:ascii="Arial" w:eastAsiaTheme="minorEastAsia" w:hAnsi="Arial" w:cs="Arial" w:hint="eastAsia"/>
          <w:lang w:eastAsia="zh-CN"/>
        </w:rPr>
        <w:t>confirmation that the student has completed the provincial secondary school literacy requirement;</w:t>
      </w:r>
      <w:r w:rsidRPr="00FB7B02">
        <w:rPr>
          <w:rFonts w:ascii="Arial" w:eastAsiaTheme="minorEastAsia" w:hAnsi="Arial" w:cs="Arial"/>
          <w:lang w:eastAsia="zh-CN"/>
        </w:rPr>
        <w:t xml:space="preserve"> </w:t>
      </w:r>
    </w:p>
    <w:p w:rsidR="00FB7B02" w:rsidRPr="00FB7B02" w:rsidRDefault="00FB7B02" w:rsidP="00FB7B02">
      <w:pPr>
        <w:numPr>
          <w:ilvl w:val="0"/>
          <w:numId w:val="58"/>
        </w:numPr>
        <w:spacing w:after="0" w:line="240" w:lineRule="auto"/>
        <w:contextualSpacing/>
        <w:jc w:val="both"/>
        <w:rPr>
          <w:rFonts w:ascii="Arial" w:eastAsiaTheme="minorEastAsia" w:hAnsi="Arial" w:cs="Arial"/>
          <w:lang w:eastAsia="zh-CN"/>
        </w:rPr>
      </w:pPr>
      <w:r w:rsidRPr="00FB7B02">
        <w:rPr>
          <w:rFonts w:ascii="Arial" w:eastAsiaTheme="minorEastAsia" w:hAnsi="Arial" w:cs="Arial"/>
          <w:lang w:eastAsia="zh-CN"/>
        </w:rPr>
        <w:t xml:space="preserve">completed ESL credits will show on a transcript for students; failing marks in ESL courses are not recorded on the transcript </w:t>
      </w:r>
    </w:p>
    <w:p w:rsidR="00FB7B02" w:rsidRPr="00FB7B02" w:rsidRDefault="00FB7B02" w:rsidP="00FB7B02">
      <w:pPr>
        <w:spacing w:before="120" w:after="0" w:line="240" w:lineRule="auto"/>
        <w:rPr>
          <w:rFonts w:ascii="Arial" w:eastAsiaTheme="minorEastAsia" w:hAnsi="Arial" w:cs="Arial"/>
          <w:lang w:eastAsia="zh-CN"/>
        </w:rPr>
      </w:pPr>
      <w:r w:rsidRPr="00FB7B02">
        <w:rPr>
          <w:rFonts w:ascii="Arial" w:eastAsiaTheme="minorEastAsia" w:hAnsi="Arial" w:cs="Arial" w:hint="eastAsia"/>
          <w:lang w:eastAsia="zh-CN"/>
        </w:rPr>
        <w:t>The transcript may also contain special indicators such as identification of any course that has been substituted for one that is a diploma requirement and an indication of any extraordinary circumstances affecting the student</w:t>
      </w:r>
      <w:r w:rsidRPr="00FB7B02">
        <w:rPr>
          <w:rFonts w:ascii="Arial" w:eastAsiaTheme="minorEastAsia" w:hAnsi="Arial" w:cs="Arial"/>
          <w:lang w:eastAsia="zh-CN"/>
        </w:rPr>
        <w:t>’</w:t>
      </w:r>
      <w:r w:rsidRPr="00FB7B02">
        <w:rPr>
          <w:rFonts w:ascii="Arial" w:eastAsiaTheme="minorEastAsia" w:hAnsi="Arial" w:cs="Arial" w:hint="eastAsia"/>
          <w:lang w:eastAsia="zh-CN"/>
        </w:rPr>
        <w:t>s achievement in a Grade 11 or 12 course.</w:t>
      </w:r>
    </w:p>
    <w:p w:rsidR="00FB7B02" w:rsidRPr="00FB7B02" w:rsidRDefault="00FB7B02" w:rsidP="00FB7B02">
      <w:pPr>
        <w:spacing w:before="120" w:after="120" w:line="240" w:lineRule="auto"/>
        <w:rPr>
          <w:rFonts w:ascii="Arial" w:eastAsiaTheme="minorEastAsia" w:hAnsi="Arial" w:cs="Arial"/>
          <w:lang w:eastAsia="zh-CN"/>
        </w:rPr>
      </w:pPr>
      <w:r w:rsidRPr="00FB7B02">
        <w:rPr>
          <w:rFonts w:ascii="Arial" w:eastAsiaTheme="minorEastAsia" w:hAnsi="Arial" w:cs="Arial"/>
          <w:lang w:eastAsia="zh-CN"/>
        </w:rPr>
        <w:t>The Ontario Student Transcript is an important document for employment purposes as well as for admission to post-secondary institutions.</w:t>
      </w:r>
    </w:p>
    <w:p w:rsidR="00922BD4" w:rsidRDefault="00922BD4" w:rsidP="00FB7B02">
      <w:pPr>
        <w:spacing w:after="0" w:line="240" w:lineRule="auto"/>
        <w:ind w:left="709"/>
        <w:rPr>
          <w:rFonts w:ascii="Arial" w:eastAsiaTheme="minorEastAsia" w:hAnsi="Arial" w:cs="Arial"/>
          <w:lang w:eastAsia="zh-CN"/>
        </w:rPr>
      </w:pPr>
    </w:p>
    <w:p w:rsidR="00922BD4" w:rsidRDefault="00922BD4" w:rsidP="00FB7B02">
      <w:pPr>
        <w:spacing w:after="0" w:line="240" w:lineRule="auto"/>
        <w:ind w:left="709"/>
        <w:rPr>
          <w:rFonts w:ascii="Arial" w:eastAsia="Times New Roman" w:hAnsi="Arial" w:cs="Arial"/>
          <w:b/>
          <w:bCs/>
        </w:rPr>
      </w:pPr>
    </w:p>
    <w:p w:rsidR="00FB7B02" w:rsidRPr="00FB7B02" w:rsidRDefault="00FB7B02" w:rsidP="00922BD4">
      <w:pPr>
        <w:spacing w:after="0" w:line="240" w:lineRule="auto"/>
        <w:rPr>
          <w:rFonts w:ascii="Arial" w:eastAsia="Times New Roman" w:hAnsi="Arial" w:cs="Arial"/>
          <w:b/>
          <w:bCs/>
        </w:rPr>
      </w:pPr>
      <w:r w:rsidRPr="00FB7B02">
        <w:rPr>
          <w:rFonts w:ascii="Arial" w:eastAsia="Times New Roman" w:hAnsi="Arial" w:cs="Arial"/>
          <w:b/>
          <w:bCs/>
        </w:rPr>
        <w:t xml:space="preserve">Withdrawal from a Course </w:t>
      </w:r>
    </w:p>
    <w:p w:rsidR="00FB7B02" w:rsidRPr="00FB7B02" w:rsidRDefault="00FB7B02" w:rsidP="00FB7B02">
      <w:pPr>
        <w:spacing w:after="0" w:line="240" w:lineRule="auto"/>
        <w:ind w:left="709"/>
        <w:rPr>
          <w:rFonts w:ascii="Arial" w:eastAsia="Times New Roman" w:hAnsi="Arial" w:cs="Arial"/>
          <w:bCs/>
        </w:rPr>
      </w:pPr>
    </w:p>
    <w:p w:rsidR="00FB7B02" w:rsidRPr="00FB7B02" w:rsidRDefault="00FB7B02" w:rsidP="00922BD4">
      <w:pPr>
        <w:spacing w:after="120" w:line="240" w:lineRule="auto"/>
        <w:rPr>
          <w:rFonts w:ascii="Arial" w:eastAsia="SimSun" w:hAnsi="Arial" w:cs="Arial"/>
          <w:b/>
        </w:rPr>
      </w:pPr>
      <w:r w:rsidRPr="00FB7B02">
        <w:rPr>
          <w:rFonts w:ascii="Arial" w:eastAsia="SimSun" w:hAnsi="Arial" w:cs="Arial"/>
          <w:b/>
        </w:rPr>
        <w:t xml:space="preserve">Grades 9 and 10 </w:t>
      </w:r>
    </w:p>
    <w:p w:rsidR="00FB7B02" w:rsidRPr="00FB7B02" w:rsidRDefault="00FB7B02" w:rsidP="00922BD4">
      <w:pPr>
        <w:spacing w:after="120" w:line="240" w:lineRule="auto"/>
        <w:jc w:val="both"/>
        <w:rPr>
          <w:rFonts w:ascii="Arial" w:eastAsia="Times New Roman" w:hAnsi="Arial" w:cs="Arial"/>
          <w:bCs/>
        </w:rPr>
      </w:pPr>
      <w:r w:rsidRPr="00FB7B02">
        <w:rPr>
          <w:rFonts w:ascii="Arial" w:eastAsia="SimSun" w:hAnsi="Arial" w:cs="Arial"/>
        </w:rPr>
        <w:t>Withdrawals from Grade 9 and 10 courses are not recorded on the OST. Only successfully completed courses are recorded on the OST.</w:t>
      </w:r>
    </w:p>
    <w:p w:rsidR="00FB7B02" w:rsidRPr="00FB7B02" w:rsidRDefault="00FB7B02" w:rsidP="00922BD4">
      <w:pPr>
        <w:spacing w:after="0" w:line="240" w:lineRule="auto"/>
        <w:rPr>
          <w:rFonts w:ascii="Arial" w:eastAsia="Times New Roman" w:hAnsi="Arial" w:cs="Arial"/>
          <w:b/>
          <w:bCs/>
        </w:rPr>
      </w:pPr>
      <w:r w:rsidRPr="00FB7B02">
        <w:rPr>
          <w:rFonts w:ascii="Arial" w:eastAsia="Times New Roman" w:hAnsi="Arial" w:cs="Arial"/>
          <w:b/>
          <w:bCs/>
        </w:rPr>
        <w:t>Grades 11 and 12</w:t>
      </w:r>
    </w:p>
    <w:p w:rsidR="00FB7B02" w:rsidRPr="00FB7B02" w:rsidRDefault="00FB7B02" w:rsidP="00922BD4">
      <w:pPr>
        <w:spacing w:before="120" w:after="100" w:afterAutospacing="1" w:line="240" w:lineRule="auto"/>
        <w:jc w:val="both"/>
        <w:rPr>
          <w:rFonts w:ascii="Arial" w:eastAsia="SimSun" w:hAnsi="Arial" w:cs="Arial"/>
        </w:rPr>
      </w:pPr>
      <w:r w:rsidRPr="00FB7B02">
        <w:rPr>
          <w:rFonts w:ascii="Arial" w:eastAsia="SimSun" w:hAnsi="Arial" w:cs="Arial"/>
        </w:rPr>
        <w:t>If a student withdraws from a course after five instructional days following the issue of the mid-term report card, the withdrawal is recorded on the OST by entering a “W” in the “Credit” column. The student’s percentage grade at the time of the withdrawal is recorded in the “Percentage Grade” column. Withdrawals prior to that time are not recorded.</w:t>
      </w:r>
    </w:p>
    <w:p w:rsidR="00FB7B02" w:rsidRPr="00FB7B02" w:rsidRDefault="00FB7B02" w:rsidP="00922BD4">
      <w:pPr>
        <w:spacing w:before="120" w:after="0" w:line="240" w:lineRule="auto"/>
        <w:rPr>
          <w:rFonts w:ascii="Arial" w:eastAsia="Times New Roman" w:hAnsi="Arial" w:cs="Arial"/>
          <w:b/>
          <w:bCs/>
        </w:rPr>
      </w:pPr>
      <w:r w:rsidRPr="00FB7B02">
        <w:rPr>
          <w:rFonts w:ascii="Arial" w:eastAsia="Times New Roman" w:hAnsi="Arial" w:cs="Arial"/>
          <w:b/>
          <w:bCs/>
        </w:rPr>
        <w:t>Repetition of a Course for Students in Grade 11 and 12 Courses</w:t>
      </w:r>
    </w:p>
    <w:p w:rsidR="00FB7B02" w:rsidRPr="00FB7B02" w:rsidRDefault="00FB7B02" w:rsidP="00922BD4">
      <w:pPr>
        <w:spacing w:before="120" w:after="0" w:line="240" w:lineRule="auto"/>
        <w:rPr>
          <w:rFonts w:ascii="Arial" w:eastAsia="Times New Roman" w:hAnsi="Arial" w:cs="Arial"/>
          <w:bCs/>
        </w:rPr>
      </w:pPr>
      <w:r w:rsidRPr="00FB7B02">
        <w:rPr>
          <w:rFonts w:ascii="Arial" w:eastAsia="Times New Roman" w:hAnsi="Arial" w:cs="Arial"/>
          <w:bCs/>
        </w:rPr>
        <w:t>Students who repeat a Grade 11 or 12 course that they have previously completed successfully earn only one credit for the course. However, each attempt and the percentage grade obtained is recorded on the OST, and an “R” is entered in the “Credit” column for the course(s) with the lower percentage grade.</w:t>
      </w:r>
    </w:p>
    <w:p w:rsidR="00FB7B02" w:rsidRPr="00FB7B02" w:rsidRDefault="00FB7B02" w:rsidP="00FB7B02">
      <w:pPr>
        <w:spacing w:before="120" w:after="100" w:afterAutospacing="1" w:line="240" w:lineRule="auto"/>
        <w:ind w:left="709"/>
        <w:rPr>
          <w:rFonts w:ascii="Arial" w:eastAsia="Times New Roman" w:hAnsi="Arial" w:cs="Arial"/>
        </w:rPr>
      </w:pPr>
      <w:r w:rsidRPr="00FB7B02">
        <w:rPr>
          <w:rFonts w:ascii="Arial" w:eastAsia="Times New Roman" w:hAnsi="Arial" w:cs="Arial"/>
          <w:b/>
          <w:bCs/>
        </w:rPr>
        <w:lastRenderedPageBreak/>
        <w:t>Students in grade 9 and 10 are not subject to any disclosures on their transcripts. Their report cards will show their grades, whether passes or failures. Similarly, no ESL courses are subject to any disclosures on transcripts.</w:t>
      </w:r>
    </w:p>
    <w:p w:rsidR="00FB7B02" w:rsidRPr="00FB7B02" w:rsidRDefault="00FB7B02" w:rsidP="00FB7B02">
      <w:pPr>
        <w:spacing w:after="0" w:line="240" w:lineRule="auto"/>
        <w:rPr>
          <w:rFonts w:ascii="Arial" w:eastAsia="SimSun" w:hAnsi="Arial" w:cs="Arial"/>
          <w:b/>
          <w:bCs/>
          <w:sz w:val="28"/>
          <w:szCs w:val="28"/>
        </w:rPr>
      </w:pPr>
    </w:p>
    <w:p w:rsidR="00FB7B02" w:rsidRPr="00FB7B02" w:rsidRDefault="00FB7B02" w:rsidP="00FB7B02">
      <w:pPr>
        <w:spacing w:after="0" w:line="240" w:lineRule="auto"/>
        <w:rPr>
          <w:rFonts w:ascii="Arial" w:eastAsia="SimSun" w:hAnsi="Arial" w:cs="Arial"/>
          <w:b/>
          <w:bCs/>
          <w:sz w:val="28"/>
          <w:szCs w:val="28"/>
        </w:rPr>
      </w:pPr>
      <w:r w:rsidRPr="00FB7B02">
        <w:rPr>
          <w:rFonts w:ascii="Arial" w:eastAsia="SimSun" w:hAnsi="Arial" w:cs="Arial"/>
          <w:b/>
          <w:bCs/>
          <w:sz w:val="28"/>
          <w:szCs w:val="28"/>
        </w:rPr>
        <w:t xml:space="preserve">SCHOOL SUPPORT SERVICES AND RESOURCES </w:t>
      </w:r>
    </w:p>
    <w:p w:rsidR="00FB7B02" w:rsidRPr="00FB7B02" w:rsidRDefault="00FB7B02" w:rsidP="00FB7B02">
      <w:pPr>
        <w:spacing w:after="0" w:line="240" w:lineRule="auto"/>
        <w:ind w:left="450"/>
        <w:rPr>
          <w:rFonts w:ascii="Arial" w:eastAsia="Times New Roman" w:hAnsi="Arial" w:cs="Arial"/>
          <w:b/>
          <w:bCs/>
        </w:rPr>
      </w:pPr>
    </w:p>
    <w:p w:rsidR="00FB7B02" w:rsidRPr="00FB7B02" w:rsidRDefault="00FB7B02" w:rsidP="00FB7B02">
      <w:pPr>
        <w:spacing w:after="0" w:line="240" w:lineRule="auto"/>
        <w:jc w:val="both"/>
        <w:rPr>
          <w:rFonts w:ascii="Arial" w:eastAsia="Times New Roman" w:hAnsi="Arial" w:cs="Arial"/>
          <w:b/>
          <w:bCs/>
        </w:rPr>
      </w:pPr>
      <w:r w:rsidRPr="00FB7B02">
        <w:rPr>
          <w:rFonts w:ascii="Arial" w:eastAsia="Times New Roman" w:hAnsi="Arial" w:cs="Arial"/>
          <w:b/>
          <w:bCs/>
        </w:rPr>
        <w:t>Services for International Students</w:t>
      </w:r>
    </w:p>
    <w:p w:rsidR="00FB7B02" w:rsidRPr="00FB7B02" w:rsidRDefault="00FB7B02" w:rsidP="00FB7B02">
      <w:pPr>
        <w:spacing w:before="120" w:after="0" w:line="240" w:lineRule="auto"/>
        <w:jc w:val="both"/>
        <w:rPr>
          <w:rFonts w:ascii="Arial" w:eastAsia="Times New Roman" w:hAnsi="Arial" w:cs="Arial"/>
        </w:rPr>
      </w:pPr>
      <w:r w:rsidRPr="00FB7B02">
        <w:rPr>
          <w:rFonts w:ascii="Arial" w:eastAsia="Times New Roman" w:hAnsi="Arial" w:cs="Arial"/>
        </w:rPr>
        <w:t>It is not easy to leave one’s home to study in a new country. To help students to adjust to the many changes, North Uplands School has developed a variety of services for international students</w:t>
      </w:r>
      <w:r w:rsidRPr="00FB7B02">
        <w:rPr>
          <w:rFonts w:ascii="Arial" w:eastAsiaTheme="minorEastAsia" w:hAnsi="Arial" w:cs="Arial"/>
          <w:lang w:eastAsia="zh-CN"/>
        </w:rPr>
        <w:t>. These</w:t>
      </w:r>
      <w:r w:rsidRPr="00FB7B02">
        <w:rPr>
          <w:rFonts w:ascii="Arial" w:eastAsia="Times New Roman" w:hAnsi="Arial" w:cs="Arial"/>
        </w:rPr>
        <w:t xml:space="preserve"> includ</w:t>
      </w:r>
      <w:r w:rsidRPr="00FB7B02">
        <w:rPr>
          <w:rFonts w:ascii="Arial" w:eastAsiaTheme="minorEastAsia" w:hAnsi="Arial" w:cs="Arial"/>
          <w:lang w:eastAsia="zh-CN"/>
        </w:rPr>
        <w:t>e</w:t>
      </w:r>
      <w:r w:rsidRPr="00FB7B02">
        <w:rPr>
          <w:rFonts w:ascii="Arial" w:eastAsia="Times New Roman" w:hAnsi="Arial" w:cs="Arial"/>
        </w:rPr>
        <w:t>: airport pick-up; an orientation to Toronto and the school</w:t>
      </w:r>
      <w:r w:rsidRPr="00FB7B02">
        <w:rPr>
          <w:rFonts w:ascii="Arial" w:eastAsiaTheme="minorEastAsia" w:hAnsi="Arial" w:cs="Arial"/>
          <w:lang w:eastAsia="zh-CN"/>
        </w:rPr>
        <w:t>;</w:t>
      </w:r>
      <w:r w:rsidRPr="00FB7B02">
        <w:rPr>
          <w:rFonts w:ascii="Arial" w:eastAsia="Times New Roman" w:hAnsi="Arial" w:cs="Arial"/>
        </w:rPr>
        <w:t xml:space="preserve"> health insurance;</w:t>
      </w:r>
      <w:r w:rsidRPr="00FB7B02">
        <w:rPr>
          <w:rFonts w:ascii="Arial" w:eastAsiaTheme="minorEastAsia" w:hAnsi="Arial" w:cs="Arial"/>
          <w:lang w:eastAsia="zh-CN"/>
        </w:rPr>
        <w:t xml:space="preserve"> </w:t>
      </w:r>
      <w:r w:rsidRPr="00FB7B02">
        <w:rPr>
          <w:rFonts w:ascii="Arial" w:eastAsia="Times New Roman" w:hAnsi="Arial" w:cs="Arial"/>
        </w:rPr>
        <w:t>study permit renewal.</w:t>
      </w:r>
    </w:p>
    <w:p w:rsidR="00FB7B02" w:rsidRPr="00FB7B02" w:rsidRDefault="00FB7B02" w:rsidP="00FB7B02">
      <w:pPr>
        <w:spacing w:before="100" w:beforeAutospacing="1" w:after="120" w:line="240" w:lineRule="auto"/>
        <w:ind w:left="709"/>
        <w:rPr>
          <w:rFonts w:ascii="Arial" w:eastAsiaTheme="minorEastAsia" w:hAnsi="Arial" w:cs="Arial"/>
          <w:b/>
          <w:bCs/>
          <w:lang w:eastAsia="zh-CN"/>
        </w:rPr>
      </w:pPr>
      <w:r w:rsidRPr="00FB7B02">
        <w:rPr>
          <w:rFonts w:ascii="Arial" w:eastAsia="Times New Roman" w:hAnsi="Arial" w:cs="Arial"/>
          <w:b/>
          <w:bCs/>
        </w:rPr>
        <w:t>Study Permit</w:t>
      </w:r>
    </w:p>
    <w:p w:rsidR="00FB7B02" w:rsidRPr="00FB7B02" w:rsidRDefault="00FB7B02" w:rsidP="00FB7B02">
      <w:pPr>
        <w:spacing w:after="0" w:line="240" w:lineRule="auto"/>
        <w:ind w:left="709"/>
        <w:jc w:val="both"/>
        <w:rPr>
          <w:rFonts w:ascii="Arial" w:eastAsia="Times New Roman" w:hAnsi="Arial" w:cs="Arial"/>
          <w:color w:val="FF0000"/>
        </w:rPr>
      </w:pPr>
      <w:r w:rsidRPr="00FB7B02">
        <w:rPr>
          <w:rFonts w:ascii="Arial" w:eastAsia="Times New Roman" w:hAnsi="Arial" w:cs="Arial"/>
        </w:rPr>
        <w:t xml:space="preserve">A student will require a permit to study in Canada if the secondary program of study is longer than six months. As soon as one receives a letter of acceptance, the student should go to the nearest Canadian Consulate, Embassy or High Commission closest to the country of residence to start the processing of the Study Permit. Processing times can take up to several months. If the student is already in Canada, the student’s application cannot be reviewed within Canada.  It must be sent to an immigration office outside of the country. </w:t>
      </w:r>
    </w:p>
    <w:p w:rsidR="00FB7B02" w:rsidRPr="00FB7B02" w:rsidRDefault="00FB7B02" w:rsidP="00FB7B02">
      <w:pPr>
        <w:spacing w:before="120" w:after="0" w:line="240" w:lineRule="auto"/>
        <w:ind w:left="709"/>
        <w:rPr>
          <w:rFonts w:ascii="Arial" w:eastAsia="Times New Roman" w:hAnsi="Arial" w:cs="Arial"/>
        </w:rPr>
      </w:pPr>
      <w:r w:rsidRPr="00FB7B02">
        <w:rPr>
          <w:rFonts w:ascii="Arial" w:eastAsia="Times New Roman" w:hAnsi="Arial" w:cs="Arial"/>
        </w:rPr>
        <w:t>The family and student must provide the following:</w:t>
      </w:r>
    </w:p>
    <w:p w:rsidR="00FB7B02" w:rsidRPr="00FB7B02" w:rsidRDefault="00FB7B02" w:rsidP="00FB7B02">
      <w:pPr>
        <w:numPr>
          <w:ilvl w:val="0"/>
          <w:numId w:val="66"/>
        </w:numPr>
        <w:tabs>
          <w:tab w:val="left" w:pos="1260"/>
        </w:tabs>
        <w:spacing w:before="120" w:after="0" w:line="276" w:lineRule="auto"/>
        <w:ind w:left="1418"/>
        <w:contextualSpacing/>
        <w:rPr>
          <w:rFonts w:ascii="Arial" w:eastAsia="Times New Roman" w:hAnsi="Arial" w:cs="Arial"/>
        </w:rPr>
      </w:pPr>
      <w:r w:rsidRPr="00FB7B02">
        <w:rPr>
          <w:rFonts w:ascii="Arial" w:eastAsia="Times New Roman" w:hAnsi="Arial" w:cs="Arial"/>
        </w:rPr>
        <w:t>Letter of acceptance from North Uplands School</w:t>
      </w:r>
    </w:p>
    <w:p w:rsidR="00FB7B02" w:rsidRPr="00FB7B02" w:rsidRDefault="00FB7B02" w:rsidP="00FB7B02">
      <w:pPr>
        <w:numPr>
          <w:ilvl w:val="0"/>
          <w:numId w:val="66"/>
        </w:numPr>
        <w:tabs>
          <w:tab w:val="left" w:pos="1260"/>
        </w:tabs>
        <w:spacing w:after="0" w:line="276" w:lineRule="auto"/>
        <w:ind w:left="1418"/>
        <w:contextualSpacing/>
        <w:rPr>
          <w:rFonts w:ascii="Arial" w:eastAsia="Times New Roman" w:hAnsi="Arial" w:cs="Arial"/>
        </w:rPr>
      </w:pPr>
      <w:r w:rsidRPr="00FB7B02">
        <w:rPr>
          <w:rFonts w:ascii="Arial" w:eastAsia="Times New Roman" w:hAnsi="Arial" w:cs="Arial"/>
        </w:rPr>
        <w:t xml:space="preserve">A valid passport </w:t>
      </w:r>
    </w:p>
    <w:p w:rsidR="00FB7B02" w:rsidRPr="00FB7B02" w:rsidRDefault="00FB7B02" w:rsidP="00FB7B02">
      <w:pPr>
        <w:numPr>
          <w:ilvl w:val="0"/>
          <w:numId w:val="66"/>
        </w:numPr>
        <w:tabs>
          <w:tab w:val="left" w:pos="1260"/>
        </w:tabs>
        <w:spacing w:after="0" w:line="276" w:lineRule="auto"/>
        <w:ind w:left="1418"/>
        <w:contextualSpacing/>
        <w:rPr>
          <w:rFonts w:ascii="Arial" w:eastAsia="Times New Roman" w:hAnsi="Arial" w:cs="Arial"/>
        </w:rPr>
      </w:pPr>
      <w:r w:rsidRPr="00FB7B02">
        <w:rPr>
          <w:rFonts w:ascii="Arial" w:eastAsia="Times New Roman" w:hAnsi="Arial" w:cs="Arial"/>
        </w:rPr>
        <w:t xml:space="preserve">A temporary resident </w:t>
      </w:r>
      <w:proofErr w:type="gramStart"/>
      <w:r w:rsidRPr="00FB7B02">
        <w:rPr>
          <w:rFonts w:ascii="Arial" w:eastAsia="Times New Roman" w:hAnsi="Arial" w:cs="Arial"/>
        </w:rPr>
        <w:t>visa</w:t>
      </w:r>
      <w:proofErr w:type="gramEnd"/>
      <w:r w:rsidRPr="00FB7B02">
        <w:rPr>
          <w:rFonts w:ascii="Arial" w:eastAsia="Times New Roman" w:hAnsi="Arial" w:cs="Arial"/>
        </w:rPr>
        <w:t xml:space="preserve"> </w:t>
      </w:r>
    </w:p>
    <w:p w:rsidR="00FB7B02" w:rsidRPr="00FB7B02" w:rsidRDefault="00FB7B02" w:rsidP="00FB7B02">
      <w:pPr>
        <w:numPr>
          <w:ilvl w:val="0"/>
          <w:numId w:val="66"/>
        </w:numPr>
        <w:tabs>
          <w:tab w:val="left" w:pos="1260"/>
        </w:tabs>
        <w:spacing w:after="0" w:line="276" w:lineRule="auto"/>
        <w:ind w:left="1418"/>
        <w:contextualSpacing/>
        <w:rPr>
          <w:rFonts w:ascii="Arial" w:eastAsia="Times New Roman" w:hAnsi="Arial" w:cs="Arial"/>
        </w:rPr>
      </w:pPr>
      <w:r w:rsidRPr="00FB7B02">
        <w:rPr>
          <w:rFonts w:ascii="Arial" w:eastAsia="Times New Roman" w:hAnsi="Arial" w:cs="Arial"/>
        </w:rPr>
        <w:t xml:space="preserve">Proof that one has sufficient funds to cover the cost of tuition as well as living expenses </w:t>
      </w:r>
    </w:p>
    <w:p w:rsidR="00FB7B02" w:rsidRPr="00FB7B02" w:rsidRDefault="00FB7B02" w:rsidP="00FB7B02">
      <w:pPr>
        <w:numPr>
          <w:ilvl w:val="0"/>
          <w:numId w:val="66"/>
        </w:numPr>
        <w:tabs>
          <w:tab w:val="left" w:pos="1260"/>
        </w:tabs>
        <w:spacing w:after="0" w:line="276" w:lineRule="auto"/>
        <w:ind w:left="1418"/>
        <w:contextualSpacing/>
        <w:rPr>
          <w:rFonts w:ascii="Arial" w:eastAsia="Times New Roman" w:hAnsi="Arial" w:cs="Arial"/>
        </w:rPr>
      </w:pPr>
      <w:r w:rsidRPr="00FB7B02">
        <w:rPr>
          <w:rFonts w:ascii="Arial" w:eastAsiaTheme="minorEastAsia" w:hAnsi="Arial" w:cs="Arial" w:hint="eastAsia"/>
          <w:lang w:eastAsia="zh-CN"/>
        </w:rPr>
        <w:t>Proof of Vaccination</w:t>
      </w:r>
      <w:r w:rsidRPr="00FB7B02">
        <w:rPr>
          <w:rFonts w:ascii="Arial" w:eastAsia="Times New Roman" w:hAnsi="Arial" w:cs="Arial"/>
        </w:rPr>
        <w:t xml:space="preserve"> is required for underage students</w:t>
      </w:r>
    </w:p>
    <w:p w:rsidR="00FB7B02" w:rsidRPr="00FB7B02" w:rsidRDefault="00FB7B02" w:rsidP="00FB7B02">
      <w:pPr>
        <w:numPr>
          <w:ilvl w:val="0"/>
          <w:numId w:val="66"/>
        </w:numPr>
        <w:tabs>
          <w:tab w:val="left" w:pos="1260"/>
        </w:tabs>
        <w:spacing w:after="0" w:line="276" w:lineRule="auto"/>
        <w:ind w:left="1418"/>
        <w:contextualSpacing/>
        <w:rPr>
          <w:rFonts w:ascii="Arial" w:eastAsia="Times New Roman" w:hAnsi="Arial" w:cs="Arial"/>
        </w:rPr>
      </w:pPr>
      <w:r w:rsidRPr="00FB7B02">
        <w:rPr>
          <w:rFonts w:ascii="Arial" w:eastAsia="Times New Roman" w:hAnsi="Arial" w:cs="Arial"/>
        </w:rPr>
        <w:t xml:space="preserve">Custodian form for underage students </w:t>
      </w:r>
    </w:p>
    <w:p w:rsidR="00FB7B02" w:rsidRPr="00FB7B02" w:rsidRDefault="00FB7B02" w:rsidP="00FB7B02">
      <w:pPr>
        <w:numPr>
          <w:ilvl w:val="0"/>
          <w:numId w:val="66"/>
        </w:numPr>
        <w:tabs>
          <w:tab w:val="left" w:pos="1260"/>
        </w:tabs>
        <w:spacing w:after="0" w:line="276" w:lineRule="auto"/>
        <w:ind w:left="1418"/>
        <w:contextualSpacing/>
        <w:rPr>
          <w:rFonts w:ascii="Arial" w:eastAsia="Times New Roman" w:hAnsi="Arial" w:cs="Arial"/>
        </w:rPr>
      </w:pPr>
      <w:r w:rsidRPr="00FB7B02">
        <w:rPr>
          <w:rFonts w:ascii="Arial" w:eastAsia="Times New Roman" w:hAnsi="Arial" w:cs="Arial"/>
        </w:rPr>
        <w:t xml:space="preserve">Proof that one does not have a criminal record </w:t>
      </w:r>
    </w:p>
    <w:p w:rsidR="00FB7B02" w:rsidRPr="00FB7B02" w:rsidRDefault="00FB7B02" w:rsidP="00FB7B02">
      <w:pPr>
        <w:numPr>
          <w:ilvl w:val="0"/>
          <w:numId w:val="66"/>
        </w:numPr>
        <w:tabs>
          <w:tab w:val="left" w:pos="1260"/>
        </w:tabs>
        <w:spacing w:after="0" w:line="276" w:lineRule="auto"/>
        <w:ind w:left="1418"/>
        <w:contextualSpacing/>
        <w:rPr>
          <w:rFonts w:ascii="Arial" w:eastAsia="Times New Roman" w:hAnsi="Arial" w:cs="Arial"/>
        </w:rPr>
      </w:pPr>
      <w:r w:rsidRPr="00FB7B02">
        <w:rPr>
          <w:rFonts w:ascii="Arial" w:eastAsia="Times New Roman" w:hAnsi="Arial" w:cs="Arial"/>
        </w:rPr>
        <w:t xml:space="preserve">A processing </w:t>
      </w:r>
      <w:proofErr w:type="gramStart"/>
      <w:r w:rsidRPr="00FB7B02">
        <w:rPr>
          <w:rFonts w:ascii="Arial" w:eastAsia="Times New Roman" w:hAnsi="Arial" w:cs="Arial"/>
        </w:rPr>
        <w:t>fee</w:t>
      </w:r>
      <w:proofErr w:type="gramEnd"/>
      <w:r w:rsidRPr="00FB7B02">
        <w:rPr>
          <w:rFonts w:ascii="Arial" w:eastAsia="Times New Roman" w:hAnsi="Arial" w:cs="Arial"/>
        </w:rPr>
        <w:t xml:space="preserve"> </w:t>
      </w:r>
    </w:p>
    <w:p w:rsidR="00FB7B02" w:rsidRPr="00FB7B02" w:rsidRDefault="00FB7B02" w:rsidP="00FB7B02">
      <w:pPr>
        <w:spacing w:before="120" w:after="100" w:afterAutospacing="1" w:line="240" w:lineRule="auto"/>
        <w:ind w:left="709"/>
        <w:jc w:val="both"/>
        <w:rPr>
          <w:rFonts w:ascii="Arial" w:eastAsia="Times New Roman" w:hAnsi="Arial" w:cs="Arial"/>
        </w:rPr>
      </w:pPr>
      <w:r w:rsidRPr="00FB7B02">
        <w:rPr>
          <w:rFonts w:ascii="Arial" w:eastAsia="Times New Roman" w:hAnsi="Arial" w:cs="Arial"/>
        </w:rPr>
        <w:t xml:space="preserve">The family and student will provide North Uplands School with an </w:t>
      </w:r>
      <w:r w:rsidRPr="00FB7B02">
        <w:rPr>
          <w:rFonts w:ascii="Arial" w:eastAsia="Times New Roman" w:hAnsi="Arial" w:cs="Arial"/>
          <w:b/>
        </w:rPr>
        <w:t>official transcript of their grades and years of schooling completed elsewhere</w:t>
      </w:r>
      <w:r w:rsidRPr="00FB7B02">
        <w:rPr>
          <w:rFonts w:ascii="Arial" w:eastAsia="Times New Roman" w:hAnsi="Arial" w:cs="Arial"/>
        </w:rPr>
        <w:t>, prior to the start of the school year and being timetabled into courses.</w:t>
      </w:r>
    </w:p>
    <w:p w:rsidR="00FB7B02" w:rsidRPr="00FB7B02" w:rsidRDefault="00FB7B02" w:rsidP="00FB7B02">
      <w:pPr>
        <w:spacing w:before="100" w:beforeAutospacing="1" w:after="0" w:line="240" w:lineRule="auto"/>
        <w:ind w:left="709"/>
        <w:rPr>
          <w:rFonts w:ascii="Arial" w:eastAsiaTheme="minorEastAsia" w:hAnsi="Arial" w:cs="Arial"/>
          <w:b/>
          <w:bCs/>
          <w:lang w:eastAsia="zh-CN"/>
        </w:rPr>
      </w:pPr>
      <w:r w:rsidRPr="00FB7B02">
        <w:rPr>
          <w:rFonts w:ascii="Arial" w:eastAsia="Times New Roman" w:hAnsi="Arial" w:cs="Arial"/>
          <w:b/>
          <w:bCs/>
        </w:rPr>
        <w:t>Study Permit Renewal</w:t>
      </w:r>
    </w:p>
    <w:p w:rsidR="00FB7B02" w:rsidRPr="00FB7B02" w:rsidRDefault="00FB7B02" w:rsidP="00FB7B02">
      <w:pPr>
        <w:spacing w:before="120" w:after="100" w:afterAutospacing="1" w:line="276" w:lineRule="auto"/>
        <w:ind w:left="709"/>
        <w:jc w:val="both"/>
        <w:rPr>
          <w:rFonts w:ascii="Arial" w:eastAsia="Times New Roman" w:hAnsi="Arial" w:cs="Arial"/>
        </w:rPr>
      </w:pPr>
      <w:r w:rsidRPr="00FB7B02">
        <w:rPr>
          <w:rFonts w:ascii="Arial" w:eastAsia="Times New Roman" w:hAnsi="Arial" w:cs="Arial"/>
        </w:rPr>
        <w:t>If one needs to renew one’s study permit, application forms are available in our</w:t>
      </w:r>
      <w:r w:rsidRPr="00FB7B02">
        <w:rPr>
          <w:rFonts w:ascii="Arial" w:eastAsiaTheme="minorEastAsia" w:hAnsi="Arial" w:cs="Arial"/>
          <w:lang w:eastAsia="zh-CN"/>
        </w:rPr>
        <w:t xml:space="preserve"> School </w:t>
      </w:r>
      <w:r w:rsidRPr="00FB7B02">
        <w:rPr>
          <w:rFonts w:ascii="Arial" w:eastAsia="Times New Roman" w:hAnsi="Arial" w:cs="Arial"/>
        </w:rPr>
        <w:t xml:space="preserve">Office or may be downloaded from </w:t>
      </w:r>
      <w:r w:rsidRPr="00FB7B02">
        <w:rPr>
          <w:rFonts w:ascii="Arial" w:eastAsia="Times New Roman" w:hAnsi="Arial" w:cs="Arial"/>
          <w:b/>
        </w:rPr>
        <w:t>www.cic.gc.ca</w:t>
      </w:r>
      <w:r w:rsidRPr="00FB7B02">
        <w:rPr>
          <w:rFonts w:ascii="Arial" w:eastAsia="Times New Roman" w:hAnsi="Arial" w:cs="Arial"/>
        </w:rPr>
        <w:t xml:space="preserve">. One should send off one’s documents no later than 6 weeks prior to the expiry date of one’s current permit. North Uplands </w:t>
      </w:r>
      <w:r w:rsidRPr="00FB7B02">
        <w:rPr>
          <w:rFonts w:ascii="Arial" w:eastAsia="SimSun" w:hAnsi="Arial" w:cs="Arial"/>
          <w:shd w:val="clear" w:color="auto" w:fill="FFFFFF"/>
        </w:rPr>
        <w:t>is ready to assist students who need help to complete the visa extension process upon their request.</w:t>
      </w:r>
    </w:p>
    <w:p w:rsidR="00922BD4" w:rsidRDefault="00922BD4" w:rsidP="00FB7B02">
      <w:pPr>
        <w:spacing w:before="100" w:beforeAutospacing="1" w:after="120" w:line="240" w:lineRule="auto"/>
        <w:ind w:left="709"/>
        <w:rPr>
          <w:rFonts w:ascii="Arial" w:eastAsia="Times New Roman" w:hAnsi="Arial" w:cs="Arial"/>
          <w:b/>
          <w:bCs/>
        </w:rPr>
      </w:pPr>
    </w:p>
    <w:p w:rsidR="00922BD4" w:rsidRDefault="00922BD4" w:rsidP="00FB7B02">
      <w:pPr>
        <w:spacing w:before="100" w:beforeAutospacing="1" w:after="120" w:line="240" w:lineRule="auto"/>
        <w:ind w:left="709"/>
        <w:rPr>
          <w:rFonts w:ascii="Arial" w:eastAsia="Times New Roman" w:hAnsi="Arial" w:cs="Arial"/>
          <w:b/>
          <w:bCs/>
        </w:rPr>
      </w:pPr>
    </w:p>
    <w:p w:rsidR="00FB7B02" w:rsidRPr="00FB7B02" w:rsidRDefault="00FB7B02" w:rsidP="00FB7B02">
      <w:pPr>
        <w:spacing w:before="100" w:beforeAutospacing="1" w:after="120" w:line="240" w:lineRule="auto"/>
        <w:ind w:left="709"/>
        <w:rPr>
          <w:rFonts w:ascii="Arial" w:eastAsiaTheme="minorEastAsia" w:hAnsi="Arial" w:cs="Arial"/>
          <w:b/>
          <w:bCs/>
          <w:lang w:eastAsia="zh-CN"/>
        </w:rPr>
      </w:pPr>
      <w:r w:rsidRPr="00FB7B02">
        <w:rPr>
          <w:rFonts w:ascii="Arial" w:eastAsia="Times New Roman" w:hAnsi="Arial" w:cs="Arial"/>
          <w:b/>
          <w:bCs/>
        </w:rPr>
        <w:lastRenderedPageBreak/>
        <w:t>Student Home Stay Services</w:t>
      </w:r>
    </w:p>
    <w:p w:rsidR="00FB7B02" w:rsidRPr="00FB7B02" w:rsidRDefault="00FB7B02" w:rsidP="00FB7B02">
      <w:pPr>
        <w:spacing w:after="100" w:afterAutospacing="1" w:line="276" w:lineRule="auto"/>
        <w:ind w:left="709"/>
        <w:rPr>
          <w:rFonts w:ascii="Arial" w:eastAsiaTheme="minorEastAsia" w:hAnsi="Arial" w:cs="Arial"/>
          <w:lang w:eastAsia="zh-CN"/>
        </w:rPr>
      </w:pPr>
      <w:r w:rsidRPr="00FB7B02">
        <w:rPr>
          <w:rFonts w:ascii="Arial" w:eastAsiaTheme="minorEastAsia" w:hAnsi="Arial" w:cs="Arial"/>
          <w:lang w:eastAsia="zh-CN"/>
        </w:rPr>
        <w:t>This is available to</w:t>
      </w:r>
      <w:r w:rsidRPr="00FB7B02">
        <w:rPr>
          <w:rFonts w:ascii="Arial" w:eastAsiaTheme="minorEastAsia" w:hAnsi="Arial" w:cs="Arial" w:hint="eastAsia"/>
          <w:lang w:eastAsia="zh-CN"/>
        </w:rPr>
        <w:t xml:space="preserve"> students who</w:t>
      </w:r>
      <w:r w:rsidRPr="00FB7B02">
        <w:rPr>
          <w:rFonts w:ascii="Arial" w:eastAsia="Times New Roman" w:hAnsi="Arial" w:cs="Arial"/>
        </w:rPr>
        <w:t xml:space="preserve"> are interested in living with a family and taking part </w:t>
      </w:r>
      <w:r w:rsidRPr="00FB7B02">
        <w:rPr>
          <w:rFonts w:ascii="Arial" w:eastAsiaTheme="minorEastAsia" w:hAnsi="Arial" w:cs="Arial" w:hint="eastAsia"/>
          <w:lang w:eastAsia="zh-CN"/>
        </w:rPr>
        <w:t>in</w:t>
      </w:r>
      <w:r w:rsidRPr="00FB7B02">
        <w:rPr>
          <w:rFonts w:ascii="Arial" w:eastAsia="Times New Roman" w:hAnsi="Arial" w:cs="Arial"/>
        </w:rPr>
        <w:t xml:space="preserve"> their daily activities</w:t>
      </w:r>
      <w:r w:rsidRPr="00FB7B02">
        <w:rPr>
          <w:rFonts w:ascii="Arial" w:eastAsiaTheme="minorEastAsia" w:hAnsi="Arial" w:cs="Arial" w:hint="eastAsia"/>
          <w:lang w:eastAsia="zh-CN"/>
        </w:rPr>
        <w:t>.</w:t>
      </w:r>
    </w:p>
    <w:p w:rsidR="00FB7B02" w:rsidRPr="00FB7B02" w:rsidRDefault="00FB7B02" w:rsidP="00FB7B02">
      <w:pPr>
        <w:spacing w:before="100" w:beforeAutospacing="1" w:after="0" w:line="240" w:lineRule="auto"/>
        <w:ind w:left="709"/>
        <w:rPr>
          <w:rFonts w:ascii="Arial" w:eastAsiaTheme="minorEastAsia" w:hAnsi="Arial" w:cs="Arial"/>
          <w:b/>
          <w:bCs/>
          <w:lang w:eastAsia="zh-CN"/>
        </w:rPr>
      </w:pPr>
      <w:r w:rsidRPr="00FB7B02">
        <w:rPr>
          <w:rFonts w:ascii="Arial" w:eastAsia="Times New Roman" w:hAnsi="Arial" w:cs="Arial"/>
          <w:b/>
          <w:bCs/>
        </w:rPr>
        <w:t>Health Care</w:t>
      </w:r>
    </w:p>
    <w:p w:rsidR="00FB7B02" w:rsidRPr="00573376" w:rsidRDefault="00FB7B02" w:rsidP="00573376">
      <w:pPr>
        <w:spacing w:before="120" w:after="100" w:afterAutospacing="1" w:line="276" w:lineRule="auto"/>
        <w:ind w:left="709"/>
        <w:rPr>
          <w:rFonts w:ascii="Arial" w:eastAsia="Times New Roman" w:hAnsi="Arial" w:cs="Arial"/>
        </w:rPr>
      </w:pPr>
      <w:r w:rsidRPr="00FB7B02">
        <w:rPr>
          <w:rFonts w:ascii="Arial" w:eastAsia="Times New Roman" w:hAnsi="Arial" w:cs="Arial"/>
        </w:rPr>
        <w:t>Medical costs are very expensive in Canada. It is mandatory that all international students studying at North Uplands School have access to medical services. Therefore, we insure students from the beginning of the school term once it has been demonstrated that fees have been paid.</w:t>
      </w:r>
      <w:r w:rsidRPr="00FB7B02">
        <w:rPr>
          <w:rFonts w:ascii="Arial" w:eastAsia="Times New Roman" w:hAnsi="Arial" w:cs="Arial"/>
        </w:rPr>
        <w:br/>
        <w:t>Students are covered for hospital services, physician's services, diagnostic laboratory and x-ray tests, ambulance services, have vision benefits, one annual health examination, and paramedical services. There are a number of other services that are outlined in the policy that one will receive when one picks up the insurance package, which also contains a wallet-sized insurance card, and claim forms.</w:t>
      </w:r>
    </w:p>
    <w:p w:rsidR="00FB7B02" w:rsidRPr="00FB7B02" w:rsidRDefault="00FB7B02" w:rsidP="00FB7B02">
      <w:pPr>
        <w:spacing w:after="120" w:line="240" w:lineRule="auto"/>
        <w:ind w:left="709"/>
        <w:rPr>
          <w:rFonts w:ascii="Arial" w:eastAsia="Times New Roman" w:hAnsi="Arial" w:cs="Arial"/>
          <w:b/>
          <w:bCs/>
        </w:rPr>
      </w:pPr>
    </w:p>
    <w:p w:rsidR="00FB7B02" w:rsidRPr="00922BD4" w:rsidRDefault="00FB7B02" w:rsidP="00FB7B02">
      <w:pPr>
        <w:spacing w:after="120" w:line="240" w:lineRule="auto"/>
        <w:ind w:left="709"/>
        <w:rPr>
          <w:rFonts w:ascii="Arial" w:eastAsia="Times New Roman" w:hAnsi="Arial" w:cs="Arial"/>
          <w:b/>
          <w:bCs/>
        </w:rPr>
      </w:pPr>
      <w:r w:rsidRPr="00922BD4">
        <w:rPr>
          <w:rFonts w:ascii="Arial" w:eastAsia="Times New Roman" w:hAnsi="Arial" w:cs="Arial"/>
          <w:b/>
          <w:bCs/>
        </w:rPr>
        <w:t>Airport Pick-up</w:t>
      </w:r>
    </w:p>
    <w:p w:rsidR="00FB7B02" w:rsidRPr="00FB7B02" w:rsidRDefault="00FB7B02" w:rsidP="00FB7B02">
      <w:pPr>
        <w:spacing w:after="100" w:afterAutospacing="1" w:line="240" w:lineRule="auto"/>
        <w:ind w:left="709"/>
        <w:rPr>
          <w:rFonts w:ascii="Arial" w:eastAsia="Times New Roman" w:hAnsi="Arial" w:cs="Arial"/>
          <w:b/>
          <w:bCs/>
        </w:rPr>
      </w:pPr>
      <w:r w:rsidRPr="00922BD4">
        <w:rPr>
          <w:rFonts w:ascii="Arial" w:eastAsia="Times New Roman" w:hAnsi="Arial" w:cs="Arial"/>
        </w:rPr>
        <w:t>When students arrive to Toronto Pearson International Airport, a North Uplands receiving staff will be there to meet and take them to their housing of choice. Before departing for North Uplands in Canada, students must submit a completed pick up and housing plan to our Admissions Department, providing accurate arrival time and location, to take advantage of this service.</w:t>
      </w:r>
      <w:r w:rsidRPr="00FB7B02">
        <w:rPr>
          <w:rFonts w:ascii="Arial" w:eastAsia="Times New Roman" w:hAnsi="Arial" w:cs="Arial"/>
        </w:rPr>
        <w:t xml:space="preserve"> </w:t>
      </w:r>
    </w:p>
    <w:p w:rsidR="00FB7B02" w:rsidRPr="00FB7B02" w:rsidRDefault="00FB7B02" w:rsidP="00FB7B02">
      <w:pPr>
        <w:spacing w:after="120" w:line="240" w:lineRule="auto"/>
        <w:ind w:left="709"/>
        <w:rPr>
          <w:rFonts w:ascii="Arial" w:eastAsia="Times New Roman" w:hAnsi="Arial" w:cs="Arial"/>
        </w:rPr>
      </w:pPr>
      <w:r w:rsidRPr="00FB7B02">
        <w:rPr>
          <w:rFonts w:ascii="Arial" w:eastAsia="Times New Roman" w:hAnsi="Arial" w:cs="Arial"/>
          <w:b/>
          <w:bCs/>
        </w:rPr>
        <w:t xml:space="preserve">Resources </w:t>
      </w:r>
      <w:r w:rsidRPr="00FB7B02">
        <w:rPr>
          <w:rFonts w:ascii="Arial" w:eastAsiaTheme="minorEastAsia" w:hAnsi="Arial" w:cs="Arial" w:hint="eastAsia"/>
          <w:b/>
          <w:bCs/>
          <w:lang w:eastAsia="zh-CN"/>
        </w:rPr>
        <w:t>A</w:t>
      </w:r>
      <w:r w:rsidRPr="00FB7B02">
        <w:rPr>
          <w:rFonts w:ascii="Arial" w:eastAsia="Times New Roman" w:hAnsi="Arial" w:cs="Arial"/>
          <w:b/>
          <w:bCs/>
        </w:rPr>
        <w:t>vailable</w:t>
      </w:r>
    </w:p>
    <w:p w:rsidR="00FB7B02" w:rsidRPr="00FB7B02" w:rsidRDefault="00FB7B02" w:rsidP="00FB7B02">
      <w:pPr>
        <w:spacing w:after="0" w:line="240" w:lineRule="auto"/>
        <w:ind w:left="709"/>
        <w:rPr>
          <w:rFonts w:ascii="Arial" w:eastAsiaTheme="minorEastAsia" w:hAnsi="Arial" w:cs="Arial"/>
          <w:lang w:eastAsia="zh-CN"/>
        </w:rPr>
      </w:pPr>
      <w:r w:rsidRPr="00FB7B02">
        <w:rPr>
          <w:rFonts w:ascii="Arial" w:eastAsiaTheme="minorEastAsia" w:hAnsi="Arial" w:cs="Arial"/>
          <w:lang w:eastAsia="zh-CN"/>
        </w:rPr>
        <w:t>T</w:t>
      </w:r>
      <w:r w:rsidRPr="00FB7B02">
        <w:rPr>
          <w:rFonts w:ascii="Arial" w:eastAsiaTheme="minorEastAsia" w:hAnsi="Arial" w:cs="Arial" w:hint="eastAsia"/>
          <w:lang w:eastAsia="zh-CN"/>
        </w:rPr>
        <w:t xml:space="preserve">he </w:t>
      </w:r>
      <w:r w:rsidRPr="00FB7B02">
        <w:rPr>
          <w:rFonts w:ascii="Arial" w:eastAsia="Times New Roman" w:hAnsi="Arial" w:cs="Arial"/>
        </w:rPr>
        <w:t>internet</w:t>
      </w:r>
      <w:r w:rsidRPr="00FB7B02">
        <w:rPr>
          <w:rFonts w:ascii="Arial" w:eastAsiaTheme="minorEastAsia" w:hAnsi="Arial" w:cs="Arial" w:hint="eastAsia"/>
          <w:lang w:eastAsia="zh-CN"/>
        </w:rPr>
        <w:t xml:space="preserve"> </w:t>
      </w:r>
      <w:r w:rsidRPr="00FB7B02">
        <w:rPr>
          <w:rFonts w:ascii="Arial" w:eastAsiaTheme="minorEastAsia" w:hAnsi="Arial" w:cs="Arial"/>
          <w:lang w:eastAsia="zh-CN"/>
        </w:rPr>
        <w:t>and computers w</w:t>
      </w:r>
      <w:r w:rsidRPr="00FB7B02">
        <w:rPr>
          <w:rFonts w:ascii="Arial" w:eastAsiaTheme="minorEastAsia" w:hAnsi="Arial" w:cs="Arial" w:hint="eastAsia"/>
          <w:lang w:eastAsia="zh-CN"/>
        </w:rPr>
        <w:t xml:space="preserve">ill be available to </w:t>
      </w:r>
      <w:r w:rsidRPr="00FB7B02">
        <w:rPr>
          <w:rFonts w:ascii="Arial" w:eastAsiaTheme="minorEastAsia" w:hAnsi="Arial" w:cs="Arial"/>
          <w:lang w:eastAsia="zh-CN"/>
        </w:rPr>
        <w:t>our students.</w:t>
      </w:r>
    </w:p>
    <w:p w:rsidR="00FB7B02" w:rsidRPr="00FB7B02" w:rsidRDefault="00FB7B02" w:rsidP="00FB7B02">
      <w:pPr>
        <w:spacing w:before="120" w:after="100" w:afterAutospacing="1" w:line="240" w:lineRule="auto"/>
        <w:ind w:left="709"/>
        <w:jc w:val="both"/>
        <w:rPr>
          <w:rFonts w:ascii="Arial" w:eastAsiaTheme="minorEastAsia" w:hAnsi="Arial" w:cs="Arial"/>
          <w:lang w:eastAsia="zh-CN"/>
        </w:rPr>
      </w:pPr>
      <w:r w:rsidRPr="00FB7B02">
        <w:rPr>
          <w:rFonts w:ascii="Arial" w:eastAsiaTheme="minorEastAsia" w:hAnsi="Arial" w:cs="Arial"/>
          <w:lang w:eastAsia="zh-CN"/>
        </w:rPr>
        <w:t xml:space="preserve">Current versions of textbooks will be available for </w:t>
      </w:r>
      <w:proofErr w:type="gramStart"/>
      <w:r w:rsidRPr="00FB7B02">
        <w:rPr>
          <w:rFonts w:ascii="Arial" w:eastAsiaTheme="minorEastAsia" w:hAnsi="Arial" w:cs="Arial"/>
          <w:lang w:eastAsia="zh-CN"/>
        </w:rPr>
        <w:t>students’</w:t>
      </w:r>
      <w:proofErr w:type="gramEnd"/>
      <w:r w:rsidRPr="00FB7B02">
        <w:rPr>
          <w:rFonts w:ascii="Arial" w:eastAsiaTheme="minorEastAsia" w:hAnsi="Arial" w:cs="Arial"/>
          <w:lang w:eastAsia="zh-CN"/>
        </w:rPr>
        <w:t xml:space="preserve"> to sign out for the duration of their credit courses.</w:t>
      </w:r>
      <w:r w:rsidRPr="00FB7B02">
        <w:rPr>
          <w:rFonts w:ascii="Arial" w:eastAsiaTheme="minorEastAsia" w:hAnsi="Arial" w:cs="Arial" w:hint="eastAsia"/>
          <w:lang w:eastAsia="zh-CN"/>
        </w:rPr>
        <w:t xml:space="preserve"> </w:t>
      </w:r>
    </w:p>
    <w:p w:rsidR="00FB7B02" w:rsidRPr="00FB7B02" w:rsidRDefault="00FB7B02" w:rsidP="00FB7B02">
      <w:pPr>
        <w:spacing w:after="120" w:line="240" w:lineRule="auto"/>
        <w:ind w:left="709"/>
        <w:jc w:val="both"/>
        <w:rPr>
          <w:rFonts w:ascii="Arial" w:eastAsiaTheme="minorEastAsia" w:hAnsi="Arial" w:cs="Arial"/>
          <w:lang w:eastAsia="zh-CN"/>
        </w:rPr>
      </w:pPr>
      <w:r w:rsidRPr="00FB7B02">
        <w:rPr>
          <w:rFonts w:ascii="Arial" w:eastAsiaTheme="minorEastAsia" w:hAnsi="Arial" w:cs="Arial"/>
          <w:lang w:eastAsia="zh-CN"/>
        </w:rPr>
        <w:t xml:space="preserve">Each student may use a school locker. It is </w:t>
      </w:r>
      <w:r w:rsidRPr="00FB7B02">
        <w:rPr>
          <w:rFonts w:ascii="Arial" w:eastAsiaTheme="minorEastAsia" w:hAnsi="Arial" w:cs="Arial"/>
          <w:b/>
          <w:lang w:eastAsia="zh-CN"/>
        </w:rPr>
        <w:t>highly recommended</w:t>
      </w:r>
      <w:r w:rsidRPr="00FB7B02">
        <w:rPr>
          <w:rFonts w:ascii="Arial" w:eastAsiaTheme="minorEastAsia" w:hAnsi="Arial" w:cs="Arial"/>
          <w:lang w:eastAsia="zh-CN"/>
        </w:rPr>
        <w:t xml:space="preserve"> that only Dudley combination locks be used. </w:t>
      </w:r>
      <w:r w:rsidRPr="00FB7B02">
        <w:rPr>
          <w:rFonts w:ascii="Arial" w:eastAsiaTheme="minorEastAsia" w:hAnsi="Arial" w:cs="Arial"/>
          <w:u w:val="single"/>
          <w:lang w:eastAsia="zh-CN"/>
        </w:rPr>
        <w:t>Combinations and locker numbers must be provided to the Main Office</w:t>
      </w:r>
      <w:r w:rsidRPr="00FB7B02">
        <w:rPr>
          <w:rFonts w:ascii="Arial" w:eastAsiaTheme="minorEastAsia" w:hAnsi="Arial" w:cs="Arial"/>
          <w:lang w:eastAsia="zh-CN"/>
        </w:rPr>
        <w:t>. Lockers are school property and may be opened if deemed necessary. No valuables should be brought to school. North Uplands School cannot be held responsible for lost personal items or money.</w:t>
      </w:r>
    </w:p>
    <w:p w:rsidR="00FB7B02" w:rsidRPr="00FB7B02" w:rsidRDefault="00FB7B02" w:rsidP="00FB7B02">
      <w:pPr>
        <w:spacing w:after="120" w:line="240" w:lineRule="auto"/>
        <w:ind w:left="709"/>
        <w:jc w:val="both"/>
        <w:rPr>
          <w:rFonts w:ascii="Arial" w:eastAsiaTheme="minorEastAsia" w:hAnsi="Arial" w:cs="Arial"/>
          <w:lang w:eastAsia="zh-CN"/>
        </w:rPr>
      </w:pPr>
      <w:r w:rsidRPr="00FB7B02">
        <w:rPr>
          <w:rFonts w:ascii="Arial" w:eastAsiaTheme="minorEastAsia" w:hAnsi="Arial" w:cs="Arial" w:hint="eastAsia"/>
          <w:lang w:eastAsia="zh-CN"/>
        </w:rPr>
        <w:t>There will be a number of whole school field trips which will be provided, outside of instructional hours.</w:t>
      </w:r>
    </w:p>
    <w:p w:rsidR="00FB7B02" w:rsidRPr="00FB7B02" w:rsidRDefault="00FB7B02" w:rsidP="00FB7B02">
      <w:pPr>
        <w:keepNext/>
        <w:spacing w:before="240" w:after="60" w:line="240" w:lineRule="auto"/>
        <w:ind w:left="709"/>
        <w:outlineLvl w:val="0"/>
        <w:rPr>
          <w:rFonts w:ascii="Arial" w:eastAsia="PMingLiU" w:hAnsi="Arial" w:cs="Arial"/>
          <w:b/>
          <w:bCs/>
          <w:kern w:val="32"/>
          <w:lang w:eastAsia="zh-TW"/>
        </w:rPr>
      </w:pPr>
      <w:r w:rsidRPr="00FB7B02">
        <w:rPr>
          <w:rFonts w:ascii="Arial" w:eastAsia="PMingLiU" w:hAnsi="Arial" w:cs="Arial"/>
          <w:b/>
          <w:bCs/>
          <w:color w:val="000000"/>
          <w:kern w:val="32"/>
          <w:lang w:eastAsia="zh-TW"/>
        </w:rPr>
        <w:t>Remedial Programs</w:t>
      </w:r>
    </w:p>
    <w:p w:rsidR="00FB7B02" w:rsidRPr="00FB7B02" w:rsidRDefault="00FB7B02" w:rsidP="00FB7B02">
      <w:pPr>
        <w:spacing w:before="101" w:after="0" w:line="276" w:lineRule="auto"/>
        <w:ind w:left="709"/>
        <w:rPr>
          <w:rFonts w:ascii="SimSun" w:eastAsia="SimSun" w:hAnsi="SimSun" w:cs="SimSun"/>
          <w:lang w:eastAsia="zh-CN"/>
        </w:rPr>
      </w:pPr>
      <w:r w:rsidRPr="00FB7B02">
        <w:rPr>
          <w:rFonts w:ascii="Arial" w:eastAsia="SimSun" w:hAnsi="Arial" w:cs="Arial"/>
          <w:lang w:eastAsia="zh-CN"/>
        </w:rPr>
        <w:t xml:space="preserve">This service is provided at the request of the students who need academic reinforcement. </w:t>
      </w:r>
      <w:r w:rsidRPr="00FB7B02">
        <w:rPr>
          <w:rFonts w:ascii="Arial" w:eastAsia="SimSun" w:hAnsi="Arial" w:cs="Arial"/>
          <w:color w:val="000000"/>
          <w:lang w:eastAsia="zh-CN"/>
        </w:rPr>
        <w:t xml:space="preserve">Our school offers after-school tutoring and summer school programs on campus or at the school residency. The goal is to increase student achievement of the overall expectations of specific courses. </w:t>
      </w:r>
      <w:r w:rsidRPr="00FB7B02">
        <w:rPr>
          <w:rFonts w:ascii="Arial" w:eastAsia="SimSun" w:hAnsi="Arial" w:cs="Arial"/>
          <w:lang w:val="en-CA" w:eastAsia="zh-CN"/>
        </w:rPr>
        <w:t>Remediation is currently offered for English, Math, and Science in a variety of formats:</w:t>
      </w:r>
    </w:p>
    <w:p w:rsidR="00FB7B02" w:rsidRPr="00FB7B02" w:rsidRDefault="00FB7B02" w:rsidP="00FB7B02">
      <w:pPr>
        <w:numPr>
          <w:ilvl w:val="0"/>
          <w:numId w:val="64"/>
        </w:numPr>
        <w:spacing w:before="101" w:after="0" w:line="276" w:lineRule="auto"/>
        <w:jc w:val="both"/>
        <w:rPr>
          <w:rFonts w:ascii="SimSun" w:eastAsia="SimSun" w:hAnsi="SimSun" w:cs="SimSun"/>
          <w:lang w:eastAsia="zh-CN"/>
        </w:rPr>
      </w:pPr>
      <w:r w:rsidRPr="00FB7B02">
        <w:rPr>
          <w:rFonts w:ascii="Arial" w:eastAsia="SimSun" w:hAnsi="Arial" w:cs="Arial"/>
          <w:color w:val="000000"/>
          <w:lang w:eastAsia="zh-CN"/>
        </w:rPr>
        <w:lastRenderedPageBreak/>
        <w:t>Assistance by subject teachers. This could be during the school day or after school. The student should contact his/her subject teacher for assistance as needed;</w:t>
      </w:r>
    </w:p>
    <w:p w:rsidR="00FB7B02" w:rsidRPr="00FB7B02" w:rsidRDefault="00FB7B02" w:rsidP="00FB7B02">
      <w:pPr>
        <w:numPr>
          <w:ilvl w:val="0"/>
          <w:numId w:val="64"/>
        </w:numPr>
        <w:spacing w:before="101" w:after="0" w:line="276" w:lineRule="auto"/>
        <w:jc w:val="both"/>
        <w:rPr>
          <w:rFonts w:ascii="SimSun" w:eastAsia="SimSun" w:hAnsi="SimSun" w:cs="SimSun"/>
          <w:lang w:eastAsia="zh-CN"/>
        </w:rPr>
      </w:pPr>
      <w:r w:rsidRPr="00FB7B02">
        <w:rPr>
          <w:rFonts w:ascii="Arial" w:eastAsia="SimSun" w:hAnsi="Arial" w:cs="Arial"/>
          <w:lang w:eastAsia="zh-CN"/>
        </w:rPr>
        <w:t>After school remedial class for ESL students;</w:t>
      </w:r>
    </w:p>
    <w:p w:rsidR="00FB7B02" w:rsidRPr="00FB7B02" w:rsidRDefault="00FB7B02" w:rsidP="00FB7B02">
      <w:pPr>
        <w:numPr>
          <w:ilvl w:val="0"/>
          <w:numId w:val="64"/>
        </w:numPr>
        <w:spacing w:before="101" w:after="0" w:line="276" w:lineRule="auto"/>
        <w:jc w:val="both"/>
        <w:rPr>
          <w:rFonts w:ascii="SimSun" w:eastAsia="SimSun" w:hAnsi="SimSun" w:cs="SimSun"/>
          <w:lang w:eastAsia="zh-CN"/>
        </w:rPr>
      </w:pPr>
      <w:r w:rsidRPr="00FB7B02">
        <w:rPr>
          <w:rFonts w:ascii="Arial" w:eastAsia="SimSun" w:hAnsi="Arial" w:cs="Arial"/>
          <w:lang w:eastAsia="zh-CN"/>
        </w:rPr>
        <w:t xml:space="preserve">After school Homework Club; </w:t>
      </w:r>
    </w:p>
    <w:p w:rsidR="00FB7B02" w:rsidRPr="00FB7B02" w:rsidRDefault="00FB7B02" w:rsidP="00FB7B02">
      <w:pPr>
        <w:numPr>
          <w:ilvl w:val="0"/>
          <w:numId w:val="64"/>
        </w:numPr>
        <w:spacing w:before="101" w:after="0" w:line="276" w:lineRule="auto"/>
        <w:jc w:val="both"/>
        <w:rPr>
          <w:rFonts w:ascii="SimSun" w:eastAsia="SimSun" w:hAnsi="SimSun" w:cs="SimSun"/>
          <w:lang w:eastAsia="zh-CN"/>
        </w:rPr>
      </w:pPr>
      <w:r w:rsidRPr="00FB7B02">
        <w:rPr>
          <w:rFonts w:ascii="Arial" w:eastAsia="SimSun" w:hAnsi="Arial" w:cs="Arial"/>
          <w:color w:val="000000"/>
          <w:lang w:eastAsia="zh-CN"/>
        </w:rPr>
        <w:t>Peer tutoring in specific subjects arranged during lunch, spare periods or after school.</w:t>
      </w:r>
    </w:p>
    <w:p w:rsidR="00FB7B02" w:rsidRPr="00FB7B02" w:rsidRDefault="00FB7B02" w:rsidP="00FB7B02">
      <w:pPr>
        <w:spacing w:before="240" w:after="0" w:line="240" w:lineRule="auto"/>
        <w:ind w:left="720"/>
        <w:rPr>
          <w:rFonts w:ascii="Arial" w:eastAsia="SimSun" w:hAnsi="Arial" w:cs="Arial"/>
          <w:lang w:eastAsia="zh-CN"/>
        </w:rPr>
      </w:pPr>
      <w:r w:rsidRPr="00FB7B02">
        <w:rPr>
          <w:rFonts w:ascii="Arial" w:eastAsia="SimSun" w:hAnsi="Arial" w:cs="Arial"/>
          <w:b/>
          <w:bCs/>
          <w:lang w:eastAsia="zh-CN"/>
        </w:rPr>
        <w:t>Support for English Language Learners</w:t>
      </w:r>
    </w:p>
    <w:p w:rsidR="00FB7B02" w:rsidRPr="00FB7B02" w:rsidRDefault="00FB7B02" w:rsidP="00FB7B02">
      <w:pPr>
        <w:spacing w:before="101" w:after="0" w:line="240" w:lineRule="auto"/>
        <w:ind w:left="720"/>
        <w:rPr>
          <w:rFonts w:ascii="Arial" w:eastAsia="SimSun" w:hAnsi="Arial" w:cs="Arial"/>
          <w:lang w:eastAsia="zh-CN"/>
        </w:rPr>
      </w:pPr>
      <w:r w:rsidRPr="00FB7B02">
        <w:rPr>
          <w:rFonts w:ascii="Arial" w:eastAsia="SimSun" w:hAnsi="Arial" w:cs="Arial"/>
          <w:lang w:eastAsia="zh-CN"/>
        </w:rPr>
        <w:t xml:space="preserve">The Ministry of Education defines English language learners (ELL) as “students whose first language is a language other than English, or is a variety of English that is significantly different from the variety used for instruction in Ontario’s schools, and who may require focused educational supports to assist them in attaining proficiency in English. These students may be Canadian born or recently arrived from other countries.” </w:t>
      </w:r>
    </w:p>
    <w:p w:rsidR="00FB7B02" w:rsidRPr="00FB7B02" w:rsidRDefault="00FB7B02" w:rsidP="00FB7B02">
      <w:pPr>
        <w:spacing w:before="101" w:beforeAutospacing="1" w:after="100" w:afterAutospacing="1" w:line="240" w:lineRule="auto"/>
        <w:ind w:left="720"/>
        <w:rPr>
          <w:rFonts w:ascii="Arial" w:eastAsia="SimSun" w:hAnsi="Arial" w:cs="Arial"/>
          <w:lang w:eastAsia="zh-CN"/>
        </w:rPr>
      </w:pPr>
      <w:r w:rsidRPr="00FB7B02">
        <w:rPr>
          <w:rFonts w:ascii="Arial" w:eastAsia="SimSun" w:hAnsi="Arial" w:cs="Arial"/>
          <w:lang w:eastAsia="zh-CN"/>
        </w:rPr>
        <w:t xml:space="preserve">NUS </w:t>
      </w:r>
      <w:proofErr w:type="gramStart"/>
      <w:r w:rsidRPr="00FB7B02">
        <w:rPr>
          <w:rFonts w:ascii="Arial" w:eastAsia="SimSun" w:hAnsi="Arial" w:cs="Arial"/>
          <w:lang w:eastAsia="zh-CN"/>
        </w:rPr>
        <w:t>recognizes</w:t>
      </w:r>
      <w:proofErr w:type="gramEnd"/>
      <w:r w:rsidRPr="00FB7B02">
        <w:rPr>
          <w:rFonts w:ascii="Arial" w:eastAsia="SimSun" w:hAnsi="Arial" w:cs="Arial"/>
          <w:lang w:eastAsia="zh-CN"/>
        </w:rPr>
        <w:t xml:space="preserve"> that ELLs arrive with varying levels of English proficiency. Therefore, we strive to provide support for all ELL students as needed by offering:</w:t>
      </w:r>
    </w:p>
    <w:p w:rsidR="00FB7B02" w:rsidRPr="00FB7B02" w:rsidRDefault="00FB7B02" w:rsidP="00FB7B02">
      <w:pPr>
        <w:numPr>
          <w:ilvl w:val="0"/>
          <w:numId w:val="68"/>
        </w:numPr>
        <w:spacing w:before="101" w:beforeAutospacing="1" w:after="100" w:afterAutospacing="1" w:line="240" w:lineRule="auto"/>
        <w:rPr>
          <w:rFonts w:ascii="Arial" w:eastAsia="SimSun" w:hAnsi="Arial" w:cs="Arial"/>
          <w:lang w:eastAsia="zh-CN"/>
        </w:rPr>
      </w:pPr>
      <w:r w:rsidRPr="00FB7B02">
        <w:rPr>
          <w:rFonts w:ascii="Arial" w:eastAsia="SimSun" w:hAnsi="Arial" w:cs="Arial"/>
          <w:lang w:eastAsia="zh-CN"/>
        </w:rPr>
        <w:t>Diagnostic language proficiency testing to ensure proper course placement;</w:t>
      </w:r>
    </w:p>
    <w:p w:rsidR="00FB7B02" w:rsidRPr="00FB7B02" w:rsidRDefault="00FB7B02" w:rsidP="00FB7B02">
      <w:pPr>
        <w:numPr>
          <w:ilvl w:val="0"/>
          <w:numId w:val="68"/>
        </w:numPr>
        <w:spacing w:before="101" w:beforeAutospacing="1" w:after="100" w:afterAutospacing="1" w:line="240" w:lineRule="auto"/>
        <w:rPr>
          <w:rFonts w:ascii="Arial" w:eastAsia="SimSun" w:hAnsi="Arial" w:cs="Arial"/>
          <w:lang w:eastAsia="zh-CN"/>
        </w:rPr>
      </w:pPr>
      <w:r w:rsidRPr="00FB7B02">
        <w:rPr>
          <w:rFonts w:ascii="Arial" w:eastAsia="SimSun" w:hAnsi="Arial" w:cs="Arial"/>
          <w:lang w:eastAsia="zh-CN"/>
        </w:rPr>
        <w:t>Orientation to school, residence, and local community;</w:t>
      </w:r>
    </w:p>
    <w:p w:rsidR="00FB7B02" w:rsidRPr="00FB7B02" w:rsidRDefault="00FB7B02" w:rsidP="00FB7B02">
      <w:pPr>
        <w:numPr>
          <w:ilvl w:val="0"/>
          <w:numId w:val="68"/>
        </w:numPr>
        <w:spacing w:before="101" w:beforeAutospacing="1" w:after="100" w:afterAutospacing="1" w:line="240" w:lineRule="auto"/>
        <w:rPr>
          <w:rFonts w:ascii="Arial" w:eastAsia="SimSun" w:hAnsi="Arial" w:cs="Arial"/>
          <w:lang w:eastAsia="zh-CN"/>
        </w:rPr>
      </w:pPr>
      <w:r w:rsidRPr="00FB7B02">
        <w:rPr>
          <w:rFonts w:ascii="Arial" w:eastAsia="SimSun" w:hAnsi="Arial" w:cs="Arial"/>
          <w:lang w:eastAsia="zh-CN"/>
        </w:rPr>
        <w:t>Certified ESL educators following Ontario curriculum</w:t>
      </w:r>
    </w:p>
    <w:p w:rsidR="00FB7B02" w:rsidRPr="00FB7B02" w:rsidRDefault="00FB7B02" w:rsidP="00FB7B02">
      <w:pPr>
        <w:numPr>
          <w:ilvl w:val="0"/>
          <w:numId w:val="68"/>
        </w:numPr>
        <w:spacing w:before="101" w:beforeAutospacing="1" w:after="100" w:afterAutospacing="1" w:line="240" w:lineRule="auto"/>
        <w:rPr>
          <w:rFonts w:ascii="Arial" w:eastAsia="SimSun" w:hAnsi="Arial" w:cs="Arial"/>
          <w:lang w:eastAsia="zh-CN"/>
        </w:rPr>
      </w:pPr>
      <w:r w:rsidRPr="00FB7B02">
        <w:rPr>
          <w:rFonts w:ascii="Arial" w:eastAsia="SimSun" w:hAnsi="Arial" w:cs="Arial"/>
          <w:lang w:eastAsia="zh-CN"/>
        </w:rPr>
        <w:t>Tutoring and IELTS support;</w:t>
      </w:r>
    </w:p>
    <w:p w:rsidR="00FB7B02" w:rsidRPr="00FB7B02" w:rsidRDefault="00FB7B02" w:rsidP="00FB7B02">
      <w:pPr>
        <w:numPr>
          <w:ilvl w:val="0"/>
          <w:numId w:val="68"/>
        </w:numPr>
        <w:spacing w:before="101" w:beforeAutospacing="1" w:after="100" w:afterAutospacing="1" w:line="240" w:lineRule="auto"/>
        <w:rPr>
          <w:rFonts w:ascii="Arial" w:eastAsia="SimSun" w:hAnsi="Arial" w:cs="Arial"/>
          <w:lang w:eastAsia="zh-CN"/>
        </w:rPr>
      </w:pPr>
      <w:r w:rsidRPr="00FB7B02">
        <w:rPr>
          <w:rFonts w:ascii="Arial" w:eastAsia="SimSun" w:hAnsi="Arial" w:cs="Arial"/>
          <w:lang w:eastAsia="zh-CN"/>
        </w:rPr>
        <w:t>ESL teacher mentoring to support/utilize appropriate teaching strategies for language acquisition;</w:t>
      </w:r>
    </w:p>
    <w:p w:rsidR="00FB7B02" w:rsidRPr="00FB7B02" w:rsidRDefault="00FB7B02" w:rsidP="00FB7B02">
      <w:pPr>
        <w:numPr>
          <w:ilvl w:val="0"/>
          <w:numId w:val="68"/>
        </w:numPr>
        <w:spacing w:before="100" w:beforeAutospacing="1" w:after="100" w:afterAutospacing="1" w:line="240" w:lineRule="auto"/>
        <w:rPr>
          <w:rFonts w:ascii="Arial" w:eastAsia="SimSun" w:hAnsi="Arial" w:cs="Arial"/>
          <w:lang w:eastAsia="zh-CN"/>
        </w:rPr>
      </w:pPr>
      <w:r w:rsidRPr="00FB7B02">
        <w:rPr>
          <w:rFonts w:ascii="Arial" w:eastAsia="SimSun" w:hAnsi="Arial" w:cs="Arial"/>
          <w:lang w:eastAsia="zh-CN"/>
        </w:rPr>
        <w:t>non-ESL courses; and activities and events that promote participation and cultural understanding in authentic situations</w:t>
      </w:r>
    </w:p>
    <w:p w:rsidR="00FB7B02" w:rsidRPr="00FB7B02" w:rsidRDefault="00FB7B02" w:rsidP="00FB7B02">
      <w:pPr>
        <w:spacing w:before="100" w:beforeAutospacing="1" w:after="100" w:afterAutospacing="1" w:line="240" w:lineRule="auto"/>
        <w:ind w:left="1551"/>
        <w:rPr>
          <w:rFonts w:ascii="Arial" w:eastAsia="SimSun" w:hAnsi="Arial" w:cs="Arial"/>
          <w:lang w:eastAsia="zh-CN"/>
        </w:rPr>
      </w:pPr>
    </w:p>
    <w:p w:rsidR="00FB7B02" w:rsidRPr="00FB7B02" w:rsidRDefault="00FB7B02" w:rsidP="00FB7B02">
      <w:pPr>
        <w:spacing w:before="101" w:after="120" w:line="240" w:lineRule="auto"/>
        <w:rPr>
          <w:rFonts w:ascii="SimSun" w:eastAsia="SimSun" w:hAnsi="SimSun" w:cs="SimSun"/>
          <w:lang w:eastAsia="zh-CN"/>
        </w:rPr>
      </w:pPr>
      <w:r w:rsidRPr="00FB7B02">
        <w:rPr>
          <w:rFonts w:ascii="Arial" w:eastAsia="SimSun" w:hAnsi="Arial" w:cs="Arial"/>
          <w:b/>
          <w:bCs/>
          <w:color w:val="000000"/>
          <w:lang w:eastAsia="zh-CN"/>
        </w:rPr>
        <w:t>School Guidance and Career Program</w:t>
      </w:r>
    </w:p>
    <w:p w:rsidR="00FB7B02" w:rsidRPr="00FB7B02" w:rsidRDefault="00FB7B02" w:rsidP="00FB7B02">
      <w:pPr>
        <w:shd w:val="clear" w:color="auto" w:fill="FFFFFF"/>
        <w:spacing w:after="0" w:line="240" w:lineRule="auto"/>
        <w:rPr>
          <w:rFonts w:ascii="Arial" w:eastAsia="Times New Roman" w:hAnsi="Arial" w:cs="Arial"/>
          <w:sz w:val="21"/>
          <w:szCs w:val="21"/>
          <w:lang w:val="en-CA" w:eastAsia="en-CA"/>
        </w:rPr>
      </w:pPr>
      <w:r w:rsidRPr="00FB7B02">
        <w:rPr>
          <w:rFonts w:ascii="Arial" w:eastAsia="SimSun" w:hAnsi="Arial" w:cs="Arial"/>
          <w:lang w:eastAsia="zh-CN"/>
        </w:rPr>
        <w:t xml:space="preserve">North Uplands </w:t>
      </w:r>
      <w:r w:rsidRPr="00FB7B02">
        <w:rPr>
          <w:rFonts w:ascii="Arial" w:eastAsia="Times New Roman" w:hAnsi="Arial" w:cs="Arial"/>
          <w:sz w:val="21"/>
          <w:szCs w:val="21"/>
          <w:lang w:val="en-CA" w:eastAsia="en-CA"/>
        </w:rPr>
        <w:t>assists and advises students in a variety of areas including:</w:t>
      </w:r>
    </w:p>
    <w:p w:rsidR="00FB7B02" w:rsidRPr="00FB7B02" w:rsidRDefault="00FB7B02" w:rsidP="00FB7B02">
      <w:pPr>
        <w:numPr>
          <w:ilvl w:val="0"/>
          <w:numId w:val="67"/>
        </w:numPr>
        <w:shd w:val="clear" w:color="auto" w:fill="FFFFFF"/>
        <w:spacing w:before="120" w:after="0" w:line="240" w:lineRule="auto"/>
        <w:rPr>
          <w:rFonts w:ascii="Arial" w:eastAsia="Times New Roman" w:hAnsi="Arial" w:cs="Arial"/>
          <w:sz w:val="21"/>
          <w:szCs w:val="21"/>
          <w:lang w:val="en-CA" w:eastAsia="en-CA"/>
        </w:rPr>
      </w:pPr>
      <w:r w:rsidRPr="00FB7B02">
        <w:rPr>
          <w:rFonts w:ascii="Arial" w:eastAsia="Times New Roman" w:hAnsi="Arial" w:cs="Arial"/>
          <w:sz w:val="21"/>
          <w:szCs w:val="21"/>
          <w:lang w:val="en-CA" w:eastAsia="en-CA"/>
        </w:rPr>
        <w:t>Course selection and academic advisory</w:t>
      </w:r>
    </w:p>
    <w:p w:rsidR="00FB7B02" w:rsidRPr="00FB7B02" w:rsidRDefault="00FB7B02" w:rsidP="00FB7B02">
      <w:pPr>
        <w:numPr>
          <w:ilvl w:val="0"/>
          <w:numId w:val="67"/>
        </w:numPr>
        <w:shd w:val="clear" w:color="auto" w:fill="FFFFFF"/>
        <w:spacing w:before="100" w:beforeAutospacing="1" w:after="100" w:afterAutospacing="1" w:line="240" w:lineRule="auto"/>
        <w:rPr>
          <w:rFonts w:ascii="Arial" w:eastAsia="Times New Roman" w:hAnsi="Arial" w:cs="Arial"/>
          <w:sz w:val="21"/>
          <w:szCs w:val="21"/>
          <w:lang w:val="en-CA" w:eastAsia="en-CA"/>
        </w:rPr>
      </w:pPr>
      <w:r w:rsidRPr="00FB7B02">
        <w:rPr>
          <w:rFonts w:ascii="Arial" w:eastAsia="Times New Roman" w:hAnsi="Arial" w:cs="Arial"/>
          <w:sz w:val="21"/>
          <w:szCs w:val="21"/>
          <w:lang w:val="en-CA" w:eastAsia="en-CA"/>
        </w:rPr>
        <w:t>University and college information</w:t>
      </w:r>
    </w:p>
    <w:p w:rsidR="00FB7B02" w:rsidRPr="00FB7B02" w:rsidRDefault="00FB7B02" w:rsidP="00FB7B02">
      <w:pPr>
        <w:numPr>
          <w:ilvl w:val="0"/>
          <w:numId w:val="67"/>
        </w:numPr>
        <w:shd w:val="clear" w:color="auto" w:fill="FFFFFF"/>
        <w:spacing w:before="100" w:beforeAutospacing="1" w:after="100" w:afterAutospacing="1" w:line="240" w:lineRule="auto"/>
        <w:rPr>
          <w:rFonts w:ascii="Arial" w:eastAsia="Times New Roman" w:hAnsi="Arial" w:cs="Arial"/>
          <w:sz w:val="21"/>
          <w:szCs w:val="21"/>
          <w:lang w:val="en-CA" w:eastAsia="en-CA"/>
        </w:rPr>
      </w:pPr>
      <w:r w:rsidRPr="00FB7B02">
        <w:rPr>
          <w:rFonts w:ascii="Arial" w:eastAsia="Times New Roman" w:hAnsi="Arial" w:cs="Arial"/>
          <w:sz w:val="21"/>
          <w:szCs w:val="21"/>
          <w:lang w:val="en-CA" w:eastAsia="en-CA"/>
        </w:rPr>
        <w:t>Applications to universities and colleges</w:t>
      </w:r>
    </w:p>
    <w:p w:rsidR="00FB7B02" w:rsidRPr="00FB7B02" w:rsidRDefault="00FB7B02" w:rsidP="00FB7B02">
      <w:pPr>
        <w:numPr>
          <w:ilvl w:val="0"/>
          <w:numId w:val="67"/>
        </w:numPr>
        <w:shd w:val="clear" w:color="auto" w:fill="FFFFFF"/>
        <w:spacing w:before="100" w:beforeAutospacing="1" w:after="100" w:afterAutospacing="1" w:line="240" w:lineRule="auto"/>
        <w:rPr>
          <w:rFonts w:ascii="Arial" w:eastAsia="Times New Roman" w:hAnsi="Arial" w:cs="Arial"/>
          <w:sz w:val="21"/>
          <w:szCs w:val="21"/>
          <w:lang w:val="en-CA" w:eastAsia="en-CA"/>
        </w:rPr>
      </w:pPr>
      <w:r w:rsidRPr="00FB7B02">
        <w:rPr>
          <w:rFonts w:ascii="Arial" w:eastAsia="Times New Roman" w:hAnsi="Arial" w:cs="Arial"/>
          <w:sz w:val="21"/>
          <w:szCs w:val="21"/>
          <w:lang w:val="en-CA" w:eastAsia="en-CA"/>
        </w:rPr>
        <w:t>Enrolment for English proficiency tests (IELTS, TOEFL)</w:t>
      </w:r>
    </w:p>
    <w:p w:rsidR="00FB7B02" w:rsidRPr="00FB7B02" w:rsidRDefault="00FB7B02" w:rsidP="00FB7B02">
      <w:pPr>
        <w:numPr>
          <w:ilvl w:val="0"/>
          <w:numId w:val="67"/>
        </w:numPr>
        <w:shd w:val="clear" w:color="auto" w:fill="FFFFFF"/>
        <w:spacing w:before="100" w:beforeAutospacing="1" w:after="100" w:afterAutospacing="1" w:line="240" w:lineRule="auto"/>
        <w:rPr>
          <w:rFonts w:ascii="Arial" w:eastAsia="Times New Roman" w:hAnsi="Arial" w:cs="Arial"/>
          <w:sz w:val="21"/>
          <w:szCs w:val="21"/>
          <w:lang w:val="en-CA" w:eastAsia="en-CA"/>
        </w:rPr>
      </w:pPr>
      <w:r w:rsidRPr="00FB7B02">
        <w:rPr>
          <w:rFonts w:ascii="Arial" w:eastAsia="Times New Roman" w:hAnsi="Arial" w:cs="Arial"/>
          <w:sz w:val="21"/>
          <w:szCs w:val="21"/>
          <w:lang w:val="en-CA" w:eastAsia="en-CA"/>
        </w:rPr>
        <w:t>Guidance and Career Assistance</w:t>
      </w:r>
    </w:p>
    <w:p w:rsidR="00FB7B02" w:rsidRPr="00FB7B02" w:rsidRDefault="00FB7B02" w:rsidP="00FB7B02">
      <w:pPr>
        <w:numPr>
          <w:ilvl w:val="0"/>
          <w:numId w:val="67"/>
        </w:numPr>
        <w:shd w:val="clear" w:color="auto" w:fill="FFFFFF"/>
        <w:spacing w:before="100" w:beforeAutospacing="1" w:after="100" w:afterAutospacing="1" w:line="240" w:lineRule="auto"/>
        <w:rPr>
          <w:rFonts w:ascii="Arial" w:eastAsia="Times New Roman" w:hAnsi="Arial" w:cs="Arial"/>
          <w:sz w:val="21"/>
          <w:szCs w:val="21"/>
          <w:lang w:val="en-CA" w:eastAsia="en-CA"/>
        </w:rPr>
      </w:pPr>
      <w:r w:rsidRPr="00FB7B02">
        <w:rPr>
          <w:rFonts w:ascii="Arial" w:eastAsia="Times New Roman" w:hAnsi="Arial" w:cs="Arial"/>
          <w:sz w:val="21"/>
          <w:szCs w:val="21"/>
          <w:lang w:val="en-CA" w:eastAsia="en-CA"/>
        </w:rPr>
        <w:t>Orientation</w:t>
      </w:r>
    </w:p>
    <w:p w:rsidR="00FB7B02" w:rsidRPr="00FB7B02" w:rsidRDefault="00FB7B02" w:rsidP="00FB7B02">
      <w:pPr>
        <w:numPr>
          <w:ilvl w:val="0"/>
          <w:numId w:val="67"/>
        </w:numPr>
        <w:shd w:val="clear" w:color="auto" w:fill="FFFFFF"/>
        <w:spacing w:before="100" w:beforeAutospacing="1" w:after="120" w:line="240" w:lineRule="auto"/>
        <w:rPr>
          <w:rFonts w:ascii="Arial" w:eastAsia="Times New Roman" w:hAnsi="Arial" w:cs="Arial"/>
          <w:sz w:val="21"/>
          <w:szCs w:val="21"/>
          <w:lang w:val="en-CA" w:eastAsia="en-CA"/>
        </w:rPr>
      </w:pPr>
      <w:r w:rsidRPr="00FB7B02">
        <w:rPr>
          <w:rFonts w:ascii="Arial" w:eastAsia="Times New Roman" w:hAnsi="Arial" w:cs="Arial"/>
          <w:sz w:val="21"/>
          <w:szCs w:val="21"/>
          <w:lang w:val="en-CA" w:eastAsia="en-CA"/>
        </w:rPr>
        <w:t>Exit</w:t>
      </w:r>
    </w:p>
    <w:p w:rsidR="00FB7B02" w:rsidRPr="00FB7B02" w:rsidRDefault="00FB7B02" w:rsidP="00FB7B02">
      <w:pPr>
        <w:spacing w:after="120" w:line="240" w:lineRule="auto"/>
        <w:jc w:val="both"/>
        <w:rPr>
          <w:rFonts w:ascii="SimSun" w:eastAsia="SimSun" w:hAnsi="SimSun" w:cs="SimSun"/>
          <w:u w:val="single"/>
          <w:lang w:eastAsia="zh-CN"/>
        </w:rPr>
      </w:pPr>
      <w:r w:rsidRPr="00FB7B02">
        <w:rPr>
          <w:rFonts w:ascii="Arial" w:eastAsia="SimSun" w:hAnsi="Arial" w:cs="Arial"/>
          <w:color w:val="000000"/>
          <w:lang w:eastAsia="zh-CN"/>
        </w:rPr>
        <w:t xml:space="preserve">The goals of the guidance and career education program are outlined in the policy document entitled </w:t>
      </w:r>
      <w:r w:rsidRPr="00FB7B02">
        <w:rPr>
          <w:rFonts w:ascii="Arial" w:eastAsia="SimSun" w:hAnsi="Arial" w:cs="Arial"/>
          <w:color w:val="000000"/>
          <w:u w:val="single"/>
          <w:lang w:eastAsia="zh-CN"/>
        </w:rPr>
        <w:t xml:space="preserve">Creating Pathways to Success:  An Education and Career/Life Planning Program for Ontario Schools, 2013. </w:t>
      </w:r>
    </w:p>
    <w:p w:rsidR="00FB7B02" w:rsidRPr="00FB7B02" w:rsidRDefault="00FB7B02" w:rsidP="00FB7B02">
      <w:pPr>
        <w:spacing w:after="120" w:line="240" w:lineRule="auto"/>
        <w:jc w:val="both"/>
        <w:rPr>
          <w:rFonts w:ascii="SimSun" w:eastAsia="SimSun" w:hAnsi="SimSun" w:cs="SimSun"/>
          <w:lang w:val="en-CA" w:eastAsia="zh-CN"/>
        </w:rPr>
      </w:pPr>
      <w:r w:rsidRPr="00FB7B02">
        <w:rPr>
          <w:rFonts w:ascii="Arial" w:eastAsia="SimSun" w:hAnsi="Arial" w:cs="Arial"/>
          <w:color w:val="000000"/>
          <w:lang w:val="en-CA" w:eastAsia="zh-CN"/>
        </w:rPr>
        <w:t xml:space="preserve">The guidance department has counsellors to promote personal and consistent contact with students. The counsellor is a teacher with additional training who work with students individually and in groups on educational planning, career planning, and personal counselling. </w:t>
      </w:r>
    </w:p>
    <w:p w:rsidR="00FB7B02" w:rsidRPr="00FB7B02" w:rsidRDefault="00FB7B02" w:rsidP="00FB7B02">
      <w:pPr>
        <w:spacing w:after="120" w:line="240" w:lineRule="auto"/>
        <w:jc w:val="both"/>
        <w:rPr>
          <w:rFonts w:ascii="SimSun" w:eastAsia="SimSun" w:hAnsi="SimSun" w:cs="SimSun"/>
          <w:color w:val="FF0000"/>
          <w:lang w:eastAsia="zh-CN"/>
        </w:rPr>
      </w:pPr>
      <w:r w:rsidRPr="00FB7B02">
        <w:rPr>
          <w:rFonts w:ascii="Arial" w:eastAsia="SimSun" w:hAnsi="Arial" w:cs="Arial"/>
          <w:lang w:eastAsia="zh-CN"/>
        </w:rPr>
        <w:lastRenderedPageBreak/>
        <w:t>Our guidance counselors can provide to students and parents, individual assistance and short-term counseling with detailed information about various careers and about the course selection that will prepare them to entry into those careers. It is North Uplands’ pleasure to tailor placement plans for individual students, and assist them to complete their university application. Our education professionals introduce students to universities and their specialty departments, counsel students on various majors and future career opportunities. They also make sure application packages are properly prepared and submitted timely so students don’t miss their time to start learning at their university of choice.</w:t>
      </w:r>
    </w:p>
    <w:p w:rsidR="00FB7B02" w:rsidRPr="00FB7B02" w:rsidRDefault="00FB7B02" w:rsidP="00FB7B02">
      <w:pPr>
        <w:spacing w:after="120" w:line="240" w:lineRule="auto"/>
        <w:jc w:val="both"/>
        <w:rPr>
          <w:rFonts w:ascii="SimSun" w:eastAsia="SimSun" w:hAnsi="SimSun" w:cs="SimSun"/>
          <w:lang w:eastAsia="zh-CN"/>
        </w:rPr>
      </w:pPr>
      <w:r w:rsidRPr="00FB7B02">
        <w:rPr>
          <w:rFonts w:ascii="Arial" w:eastAsia="SimSun" w:hAnsi="Arial" w:cs="Arial"/>
          <w:color w:val="000000"/>
          <w:lang w:eastAsia="zh-CN"/>
        </w:rPr>
        <w:t>In addition, the students will have visits to our school by several guest speakers and representatives from colleges and universities, tours of colleges and universities, visits to workplaces, and conferences and workshops on career opportunities will provide students with additional career information.</w:t>
      </w:r>
    </w:p>
    <w:p w:rsidR="00FB7B02" w:rsidRPr="00FB7B02" w:rsidRDefault="00FB7B02" w:rsidP="00FB7B02">
      <w:pPr>
        <w:spacing w:after="120" w:line="240" w:lineRule="auto"/>
        <w:jc w:val="both"/>
        <w:rPr>
          <w:rFonts w:ascii="Arial" w:eastAsia="SimSun" w:hAnsi="Arial" w:cs="Arial"/>
          <w:lang w:eastAsia="zh-CN"/>
        </w:rPr>
      </w:pPr>
      <w:r w:rsidRPr="00FB7B02">
        <w:rPr>
          <w:rFonts w:ascii="Arial" w:eastAsia="SimSun" w:hAnsi="Arial" w:cs="Arial"/>
          <w:lang w:eastAsia="zh-CN"/>
        </w:rPr>
        <w:t>Current students, who’s OSRs are held by North Uplands School, will have Annual Education Plans created in consultation with the student, the student’s parent/guardian when the student is under 18 years of age and the school guidance counsellors. We continuously monitor each student’s individual needs and interests. Based on our evaluation, we work with each student to co-plan their courses selection and schedules. This individualized learning plan enables us to help target Universities and career fields well-suited for each student, leading to progress in personal development and success in university admissions.</w:t>
      </w:r>
    </w:p>
    <w:p w:rsidR="00FB7B02" w:rsidRPr="00FB7B02" w:rsidRDefault="00FB7B02" w:rsidP="00FB7B02">
      <w:pPr>
        <w:spacing w:after="120" w:line="240" w:lineRule="auto"/>
        <w:jc w:val="both"/>
        <w:rPr>
          <w:rFonts w:ascii="Arial" w:eastAsia="Times New Roman" w:hAnsi="Arial" w:cs="Arial"/>
        </w:rPr>
      </w:pPr>
      <w:r w:rsidRPr="00FB7B02">
        <w:rPr>
          <w:rFonts w:ascii="Arial" w:eastAsia="Times New Roman" w:hAnsi="Arial" w:cs="Arial"/>
        </w:rPr>
        <w:t xml:space="preserve">Students may come to schedule appointments before school, at lunch and after school. </w:t>
      </w:r>
    </w:p>
    <w:p w:rsidR="00FB7B02" w:rsidRPr="00FB7B02" w:rsidRDefault="00FB7B02" w:rsidP="00FB7B02">
      <w:pPr>
        <w:spacing w:after="120" w:line="240" w:lineRule="auto"/>
        <w:jc w:val="both"/>
        <w:rPr>
          <w:rFonts w:ascii="Arial" w:eastAsia="Times New Roman" w:hAnsi="Arial" w:cs="Arial"/>
        </w:rPr>
      </w:pPr>
      <w:r w:rsidRPr="00FB7B02">
        <w:rPr>
          <w:rFonts w:ascii="Arial" w:eastAsia="Times New Roman" w:hAnsi="Arial" w:cs="Arial"/>
        </w:rPr>
        <w:t>Our Guidance counselor is an important resource for students to help with a variety of issues, including:</w:t>
      </w:r>
    </w:p>
    <w:p w:rsidR="00FB7B02" w:rsidRPr="00FB7B02" w:rsidRDefault="00FB7B02" w:rsidP="00FB7B02">
      <w:pPr>
        <w:numPr>
          <w:ilvl w:val="0"/>
          <w:numId w:val="65"/>
        </w:numPr>
        <w:tabs>
          <w:tab w:val="left" w:pos="1530"/>
        </w:tabs>
        <w:spacing w:after="0" w:line="240" w:lineRule="auto"/>
        <w:contextualSpacing/>
        <w:rPr>
          <w:rFonts w:ascii="Arial" w:eastAsia="Times New Roman" w:hAnsi="Arial" w:cs="Arial"/>
        </w:rPr>
      </w:pPr>
      <w:r w:rsidRPr="00FB7B02">
        <w:rPr>
          <w:rFonts w:ascii="Arial" w:eastAsia="Times New Roman" w:hAnsi="Arial" w:cs="Arial"/>
        </w:rPr>
        <w:t xml:space="preserve">career and educational planning, </w:t>
      </w:r>
      <w:r w:rsidRPr="00FB7B02">
        <w:rPr>
          <w:rFonts w:ascii="Arial" w:eastAsia="SimSun" w:hAnsi="Arial" w:cs="Arial"/>
        </w:rPr>
        <w:t>including the Individual Pathways Plan</w:t>
      </w:r>
    </w:p>
    <w:p w:rsidR="00FB7B02" w:rsidRPr="00FB7B02" w:rsidRDefault="00FB7B02" w:rsidP="00FB7B02">
      <w:pPr>
        <w:numPr>
          <w:ilvl w:val="0"/>
          <w:numId w:val="65"/>
        </w:numPr>
        <w:tabs>
          <w:tab w:val="left" w:pos="1530"/>
        </w:tabs>
        <w:spacing w:after="0" w:line="240" w:lineRule="auto"/>
        <w:contextualSpacing/>
        <w:rPr>
          <w:rFonts w:ascii="Arial" w:eastAsia="Times New Roman" w:hAnsi="Arial" w:cs="Arial"/>
        </w:rPr>
      </w:pPr>
      <w:r w:rsidRPr="00FB7B02">
        <w:rPr>
          <w:rFonts w:ascii="Arial" w:eastAsia="Times New Roman" w:hAnsi="Arial" w:cs="Arial"/>
        </w:rPr>
        <w:t>liaison with community and health services</w:t>
      </w:r>
    </w:p>
    <w:p w:rsidR="00FB7B02" w:rsidRPr="00FB7B02" w:rsidRDefault="00FB7B02" w:rsidP="00FB7B02">
      <w:pPr>
        <w:numPr>
          <w:ilvl w:val="0"/>
          <w:numId w:val="65"/>
        </w:numPr>
        <w:tabs>
          <w:tab w:val="left" w:pos="1530"/>
        </w:tabs>
        <w:spacing w:after="0" w:line="240" w:lineRule="auto"/>
        <w:contextualSpacing/>
        <w:rPr>
          <w:rFonts w:ascii="Arial" w:eastAsia="Times New Roman" w:hAnsi="Arial" w:cs="Arial"/>
        </w:rPr>
      </w:pPr>
      <w:r w:rsidRPr="00FB7B02">
        <w:rPr>
          <w:rFonts w:ascii="Arial" w:eastAsia="Times New Roman" w:hAnsi="Arial" w:cs="Arial"/>
        </w:rPr>
        <w:t>school transcripts</w:t>
      </w:r>
    </w:p>
    <w:p w:rsidR="00FB7B02" w:rsidRPr="00FB7B02" w:rsidRDefault="00FB7B02" w:rsidP="00FB7B02">
      <w:pPr>
        <w:numPr>
          <w:ilvl w:val="0"/>
          <w:numId w:val="65"/>
        </w:numPr>
        <w:tabs>
          <w:tab w:val="left" w:pos="1530"/>
        </w:tabs>
        <w:spacing w:after="0" w:line="240" w:lineRule="auto"/>
        <w:contextualSpacing/>
        <w:rPr>
          <w:rFonts w:ascii="Arial" w:eastAsia="Times New Roman" w:hAnsi="Arial" w:cs="Arial"/>
        </w:rPr>
      </w:pPr>
      <w:r w:rsidRPr="00FB7B02">
        <w:rPr>
          <w:rFonts w:ascii="Arial" w:eastAsia="Times New Roman" w:hAnsi="Arial" w:cs="Arial"/>
        </w:rPr>
        <w:t>post-secondary application procedures</w:t>
      </w:r>
    </w:p>
    <w:p w:rsidR="00FB7B02" w:rsidRPr="00FB7B02" w:rsidRDefault="00FB7B02" w:rsidP="00FB7B02">
      <w:pPr>
        <w:numPr>
          <w:ilvl w:val="0"/>
          <w:numId w:val="65"/>
        </w:numPr>
        <w:tabs>
          <w:tab w:val="left" w:pos="1530"/>
        </w:tabs>
        <w:spacing w:after="0" w:line="240" w:lineRule="auto"/>
        <w:contextualSpacing/>
        <w:rPr>
          <w:rFonts w:ascii="Arial" w:eastAsia="Times New Roman" w:hAnsi="Arial" w:cs="Arial"/>
        </w:rPr>
      </w:pPr>
      <w:r w:rsidRPr="00FB7B02">
        <w:rPr>
          <w:rFonts w:ascii="Arial" w:eastAsia="Times New Roman" w:hAnsi="Arial" w:cs="Arial"/>
        </w:rPr>
        <w:t>applications for summer school and night school</w:t>
      </w:r>
    </w:p>
    <w:p w:rsidR="00FB7B02" w:rsidRPr="00FB7B02" w:rsidRDefault="00FB7B02" w:rsidP="00FB7B02">
      <w:pPr>
        <w:numPr>
          <w:ilvl w:val="0"/>
          <w:numId w:val="65"/>
        </w:numPr>
        <w:tabs>
          <w:tab w:val="left" w:pos="1530"/>
        </w:tabs>
        <w:spacing w:after="0" w:line="240" w:lineRule="auto"/>
        <w:contextualSpacing/>
        <w:rPr>
          <w:rFonts w:ascii="Arial" w:eastAsia="Times New Roman" w:hAnsi="Arial" w:cs="Arial"/>
        </w:rPr>
      </w:pPr>
      <w:r w:rsidRPr="00FB7B02">
        <w:rPr>
          <w:rFonts w:ascii="Arial" w:eastAsia="Times New Roman" w:hAnsi="Arial" w:cs="Arial"/>
        </w:rPr>
        <w:t>personal growth and support groups</w:t>
      </w:r>
    </w:p>
    <w:p w:rsidR="00FB7B02" w:rsidRPr="00FB7B02" w:rsidRDefault="00FB7B02" w:rsidP="00FB7B02">
      <w:pPr>
        <w:numPr>
          <w:ilvl w:val="0"/>
          <w:numId w:val="65"/>
        </w:numPr>
        <w:tabs>
          <w:tab w:val="left" w:pos="1530"/>
        </w:tabs>
        <w:spacing w:after="0" w:line="240" w:lineRule="auto"/>
        <w:contextualSpacing/>
        <w:rPr>
          <w:rFonts w:ascii="Arial" w:eastAsia="Times New Roman" w:hAnsi="Arial" w:cs="Arial"/>
        </w:rPr>
      </w:pPr>
      <w:r w:rsidRPr="00FB7B02">
        <w:rPr>
          <w:rFonts w:ascii="Arial" w:eastAsia="Times New Roman" w:hAnsi="Arial" w:cs="Arial"/>
        </w:rPr>
        <w:t>tutoring services in the school</w:t>
      </w:r>
    </w:p>
    <w:p w:rsidR="00FB7B02" w:rsidRPr="00FB7B02" w:rsidRDefault="00FB7B02" w:rsidP="00FB7B02">
      <w:pPr>
        <w:numPr>
          <w:ilvl w:val="0"/>
          <w:numId w:val="65"/>
        </w:numPr>
        <w:tabs>
          <w:tab w:val="left" w:pos="1530"/>
        </w:tabs>
        <w:spacing w:after="0" w:line="240" w:lineRule="auto"/>
        <w:contextualSpacing/>
        <w:rPr>
          <w:rFonts w:ascii="Arial" w:eastAsia="Times New Roman" w:hAnsi="Arial" w:cs="Arial"/>
        </w:rPr>
      </w:pPr>
      <w:r w:rsidRPr="00FB7B02">
        <w:rPr>
          <w:rFonts w:ascii="Arial" w:eastAsia="Times New Roman" w:hAnsi="Arial" w:cs="Arial"/>
        </w:rPr>
        <w:t>access to community resources</w:t>
      </w:r>
    </w:p>
    <w:p w:rsidR="00FB7B02" w:rsidRPr="00FB7B02" w:rsidRDefault="00FB7B02" w:rsidP="00FB7B02">
      <w:pPr>
        <w:spacing w:before="120" w:after="120" w:line="240" w:lineRule="auto"/>
        <w:ind w:left="851"/>
        <w:rPr>
          <w:rFonts w:ascii="Arial" w:eastAsia="SimSun" w:hAnsi="Arial" w:cs="Arial"/>
          <w:b/>
          <w:bCs/>
          <w:lang w:val="en-CA" w:eastAsia="zh-CN"/>
        </w:rPr>
      </w:pPr>
    </w:p>
    <w:p w:rsidR="00FB7B02" w:rsidRPr="00FB7B02" w:rsidRDefault="00FB7B02" w:rsidP="00F0205B">
      <w:pPr>
        <w:spacing w:before="120" w:after="120" w:line="240" w:lineRule="auto"/>
        <w:rPr>
          <w:rFonts w:ascii="SimSun" w:eastAsia="SimSun" w:hAnsi="SimSun" w:cs="SimSun"/>
          <w:lang w:val="en-CA" w:eastAsia="zh-CN"/>
        </w:rPr>
      </w:pPr>
      <w:r w:rsidRPr="00FB7B02">
        <w:rPr>
          <w:rFonts w:ascii="Arial" w:eastAsia="SimSun" w:hAnsi="Arial" w:cs="Arial"/>
          <w:b/>
          <w:bCs/>
          <w:lang w:val="en-CA" w:eastAsia="zh-CN"/>
        </w:rPr>
        <w:t>Course Changes</w:t>
      </w:r>
    </w:p>
    <w:p w:rsidR="00FB7B02" w:rsidRPr="00FB7B02" w:rsidRDefault="00FB7B02" w:rsidP="00F0205B">
      <w:pPr>
        <w:spacing w:before="120" w:after="120" w:line="276" w:lineRule="auto"/>
        <w:jc w:val="both"/>
        <w:rPr>
          <w:rFonts w:ascii="SimSun" w:eastAsia="SimSun" w:hAnsi="SimSun" w:cs="SimSun"/>
          <w:lang w:eastAsia="zh-CN"/>
        </w:rPr>
      </w:pPr>
      <w:r w:rsidRPr="00FB7B02">
        <w:rPr>
          <w:rFonts w:ascii="Arial" w:eastAsia="SimSun" w:hAnsi="Arial" w:cs="Arial"/>
          <w:lang w:val="en-CA" w:eastAsia="zh-CN"/>
        </w:rPr>
        <w:t xml:space="preserve">It is very important that students select their subjects wisely during the option selection process in the spring.  Students will be provided with </w:t>
      </w:r>
      <w:r w:rsidRPr="00FB7B02">
        <w:rPr>
          <w:rFonts w:ascii="Arial" w:eastAsia="SimSun" w:hAnsi="Arial" w:cs="Arial"/>
          <w:b/>
          <w:bCs/>
          <w:lang w:val="en-CA" w:eastAsia="zh-CN"/>
        </w:rPr>
        <w:t>Course Selection Forms</w:t>
      </w:r>
      <w:r w:rsidRPr="00FB7B02">
        <w:rPr>
          <w:rFonts w:ascii="Arial" w:eastAsia="SimSun" w:hAnsi="Arial" w:cs="Arial"/>
          <w:lang w:val="en-CA" w:eastAsia="zh-CN"/>
        </w:rPr>
        <w:t xml:space="preserve"> in the spring to give them the opportunity to select the courses for next year. Opportunities to make timetable changes once the semester begins will occur only during the first week of each semester.  Grade 12 timetable changes occur first, then Grade 11, followed by Grade 10.  </w:t>
      </w:r>
    </w:p>
    <w:p w:rsidR="00FB7B02" w:rsidRPr="00FB7B02" w:rsidRDefault="00FB7B02" w:rsidP="00F0205B">
      <w:pPr>
        <w:spacing w:before="120" w:after="120" w:line="240" w:lineRule="auto"/>
        <w:rPr>
          <w:rFonts w:ascii="Arial" w:eastAsia="Times New Roman" w:hAnsi="Arial" w:cs="Arial"/>
        </w:rPr>
      </w:pPr>
      <w:r w:rsidRPr="00FB7B02">
        <w:rPr>
          <w:rFonts w:ascii="Arial" w:eastAsia="SimSun" w:hAnsi="Arial" w:cs="Arial"/>
          <w:lang w:val="en-CA"/>
        </w:rPr>
        <w:t xml:space="preserve">Students requesting a course change must complete a </w:t>
      </w:r>
      <w:r w:rsidRPr="00FB7B02">
        <w:rPr>
          <w:rFonts w:ascii="Arial" w:eastAsia="SimSun" w:hAnsi="Arial" w:cs="Arial"/>
          <w:b/>
          <w:bCs/>
          <w:lang w:val="en-CA"/>
        </w:rPr>
        <w:t>“Timetable Change Request Form”</w:t>
      </w:r>
      <w:r w:rsidRPr="00FB7B02">
        <w:rPr>
          <w:rFonts w:ascii="Arial" w:eastAsia="SimSun" w:hAnsi="Arial" w:cs="Arial"/>
          <w:lang w:val="en-CA"/>
        </w:rPr>
        <w:t xml:space="preserve"> and return this form to the guidance office with a parent/guardian signature.  Guidelines and specific dates for timetable changes are available in the Guidance Office.</w:t>
      </w:r>
    </w:p>
    <w:p w:rsidR="00FB7B02" w:rsidRDefault="00FB7B02" w:rsidP="00FB7B02">
      <w:pPr>
        <w:spacing w:before="240" w:after="120" w:line="240" w:lineRule="auto"/>
        <w:ind w:left="851"/>
        <w:rPr>
          <w:rFonts w:ascii="Arial" w:eastAsia="SimSun" w:hAnsi="Arial" w:cs="Arial"/>
          <w:b/>
          <w:bCs/>
          <w:lang w:val="en-CA" w:eastAsia="zh-CN"/>
        </w:rPr>
      </w:pPr>
    </w:p>
    <w:p w:rsidR="00F0205B" w:rsidRDefault="00F0205B" w:rsidP="00F0205B">
      <w:pPr>
        <w:spacing w:before="240" w:after="120" w:line="240" w:lineRule="auto"/>
        <w:rPr>
          <w:rFonts w:ascii="Arial" w:eastAsia="SimSun" w:hAnsi="Arial" w:cs="Arial"/>
          <w:b/>
          <w:bCs/>
          <w:lang w:val="en-CA" w:eastAsia="zh-CN"/>
        </w:rPr>
      </w:pPr>
    </w:p>
    <w:p w:rsidR="00FB7B02" w:rsidRPr="00FB7B02" w:rsidRDefault="00FB7B02" w:rsidP="00F0205B">
      <w:pPr>
        <w:spacing w:before="240" w:after="120" w:line="240" w:lineRule="auto"/>
        <w:rPr>
          <w:rFonts w:ascii="SimSun" w:eastAsia="SimSun" w:hAnsi="SimSun" w:cs="SimSun"/>
          <w:lang w:val="en-CA" w:eastAsia="zh-CN"/>
        </w:rPr>
      </w:pPr>
      <w:r w:rsidRPr="00FB7B02">
        <w:rPr>
          <w:rFonts w:ascii="Arial" w:eastAsia="SimSun" w:hAnsi="Arial" w:cs="Arial"/>
          <w:b/>
          <w:bCs/>
          <w:lang w:val="en-CA" w:eastAsia="zh-CN"/>
        </w:rPr>
        <w:lastRenderedPageBreak/>
        <w:t>Education and Career Programs</w:t>
      </w:r>
    </w:p>
    <w:p w:rsidR="00FB7B02" w:rsidRPr="00FB7B02" w:rsidRDefault="00FB7B02" w:rsidP="00F0205B">
      <w:pPr>
        <w:spacing w:before="120" w:after="120" w:line="276" w:lineRule="auto"/>
        <w:jc w:val="both"/>
        <w:rPr>
          <w:rFonts w:ascii="Arial" w:eastAsia="SimSun" w:hAnsi="Arial" w:cs="Arial"/>
          <w:lang w:val="en-CA" w:eastAsia="zh-CN"/>
        </w:rPr>
      </w:pPr>
      <w:r w:rsidRPr="00FB7B02">
        <w:rPr>
          <w:rFonts w:ascii="Arial" w:eastAsia="SimSun" w:hAnsi="Arial" w:cs="Arial"/>
          <w:lang w:val="en-CA" w:eastAsia="zh-CN"/>
        </w:rPr>
        <w:t>Counsellors offer numerous programs including college and university application seminars, career speakers, interest inventories, study skills, educational and career planning workshops, and college and university guest speakers.  Students access these programs through voluntary sign-up, classroom presentations and grade level assemblies.</w:t>
      </w:r>
    </w:p>
    <w:p w:rsidR="00FB7B02" w:rsidRDefault="00FB7B02" w:rsidP="00273007"/>
    <w:p w:rsidR="00FB7B02" w:rsidRDefault="00FB7B02" w:rsidP="00273007"/>
    <w:p w:rsidR="00FB7B02" w:rsidRPr="00FB7B02" w:rsidRDefault="00FB7B02" w:rsidP="00FB7B02">
      <w:pPr>
        <w:spacing w:after="0" w:line="240" w:lineRule="auto"/>
        <w:rPr>
          <w:rFonts w:ascii="Arial" w:eastAsia="SimSun" w:hAnsi="Arial" w:cs="Arial"/>
          <w:b/>
          <w:sz w:val="28"/>
          <w:szCs w:val="28"/>
        </w:rPr>
      </w:pPr>
      <w:r w:rsidRPr="00FB7B02">
        <w:rPr>
          <w:rFonts w:ascii="Arial" w:eastAsia="SimSun" w:hAnsi="Arial" w:cs="Arial"/>
          <w:b/>
          <w:sz w:val="28"/>
          <w:szCs w:val="28"/>
        </w:rPr>
        <w:t>CODE OF CONDUCT, PHILOSOPHY AND RATIONALE</w:t>
      </w:r>
    </w:p>
    <w:p w:rsidR="00FB7B02" w:rsidRPr="00FB7B02" w:rsidRDefault="00FB7B02" w:rsidP="00FB7B02">
      <w:pPr>
        <w:numPr>
          <w:ilvl w:val="0"/>
          <w:numId w:val="28"/>
        </w:numPr>
        <w:spacing w:before="101" w:after="101" w:line="240" w:lineRule="auto"/>
        <w:jc w:val="both"/>
        <w:rPr>
          <w:rFonts w:ascii="SimSun" w:eastAsia="SimSun" w:hAnsi="SimSun" w:cs="SimSun"/>
          <w:lang w:eastAsia="zh-CN"/>
        </w:rPr>
      </w:pPr>
      <w:r w:rsidRPr="00FB7B02">
        <w:rPr>
          <w:rFonts w:ascii="Arial" w:eastAsia="SimSun" w:hAnsi="Arial" w:cs="Arial"/>
          <w:color w:val="000000"/>
          <w:lang w:eastAsia="zh-CN"/>
        </w:rPr>
        <w:t>A school is a place that promotes responsibility, respect, civility and academic excellence in a safe learning and teaching environment;</w:t>
      </w:r>
    </w:p>
    <w:p w:rsidR="00FB7B02" w:rsidRPr="00FB7B02" w:rsidRDefault="00FB7B02" w:rsidP="00FB7B02">
      <w:pPr>
        <w:numPr>
          <w:ilvl w:val="0"/>
          <w:numId w:val="28"/>
        </w:numPr>
        <w:spacing w:before="101" w:after="101" w:line="240" w:lineRule="auto"/>
        <w:jc w:val="both"/>
        <w:rPr>
          <w:rFonts w:ascii="SimSun" w:eastAsia="SimSun" w:hAnsi="SimSun" w:cs="SimSun"/>
          <w:lang w:eastAsia="zh-CN"/>
        </w:rPr>
      </w:pPr>
      <w:r w:rsidRPr="00FB7B02">
        <w:rPr>
          <w:rFonts w:ascii="Arial" w:eastAsia="SimSun" w:hAnsi="Arial" w:cs="Arial"/>
          <w:color w:val="000000"/>
          <w:lang w:eastAsia="zh-CN"/>
        </w:rPr>
        <w:t>All students, parents, teachers and staff have the right to be safe, and feel safe, in the school community;</w:t>
      </w:r>
    </w:p>
    <w:p w:rsidR="00FB7B02" w:rsidRPr="00FB7B02" w:rsidRDefault="00FB7B02" w:rsidP="00FB7B02">
      <w:pPr>
        <w:numPr>
          <w:ilvl w:val="0"/>
          <w:numId w:val="28"/>
        </w:numPr>
        <w:spacing w:before="101" w:after="101" w:line="240" w:lineRule="auto"/>
        <w:jc w:val="both"/>
        <w:rPr>
          <w:rFonts w:ascii="SimSun" w:eastAsia="SimSun" w:hAnsi="SimSun" w:cs="SimSun"/>
          <w:lang w:eastAsia="zh-CN"/>
        </w:rPr>
      </w:pPr>
      <w:r w:rsidRPr="00FB7B02">
        <w:rPr>
          <w:rFonts w:ascii="Arial" w:eastAsia="SimSun" w:hAnsi="Arial" w:cs="Arial"/>
          <w:color w:val="000000"/>
          <w:lang w:eastAsia="zh-CN"/>
        </w:rPr>
        <w:t xml:space="preserve">The Code of Conduct specifies the mandatory consequences for student actions that do not comply with the provincially defined standards of </w:t>
      </w:r>
      <w:proofErr w:type="spellStart"/>
      <w:r w:rsidRPr="00FB7B02">
        <w:rPr>
          <w:rFonts w:ascii="Arial" w:eastAsia="SimSun" w:hAnsi="Arial" w:cs="Arial"/>
          <w:color w:val="000000"/>
          <w:lang w:eastAsia="zh-CN"/>
        </w:rPr>
        <w:t>behaviour</w:t>
      </w:r>
      <w:proofErr w:type="spellEnd"/>
      <w:r w:rsidRPr="00FB7B02">
        <w:rPr>
          <w:rFonts w:ascii="Arial" w:eastAsia="SimSun" w:hAnsi="Arial" w:cs="Arial"/>
          <w:color w:val="000000"/>
          <w:lang w:eastAsia="zh-CN"/>
        </w:rPr>
        <w:t>.</w:t>
      </w:r>
    </w:p>
    <w:p w:rsidR="00FB7B02" w:rsidRPr="00FB7B02" w:rsidRDefault="00FB7B02" w:rsidP="00FB7B02">
      <w:pPr>
        <w:tabs>
          <w:tab w:val="left" w:pos="540"/>
          <w:tab w:val="left" w:pos="1260"/>
          <w:tab w:val="left" w:pos="1440"/>
        </w:tabs>
        <w:spacing w:after="0" w:line="240" w:lineRule="auto"/>
        <w:ind w:left="540"/>
        <w:rPr>
          <w:rFonts w:ascii="Arial" w:eastAsia="SimSun" w:hAnsi="Arial" w:cs="Arial"/>
          <w:b/>
          <w:bCs/>
          <w:color w:val="000000"/>
          <w:lang w:eastAsia="zh-CN"/>
        </w:rPr>
      </w:pPr>
    </w:p>
    <w:p w:rsidR="00FB7B02" w:rsidRPr="00FB7B02" w:rsidRDefault="00FB7B02" w:rsidP="00FB7B02">
      <w:pPr>
        <w:tabs>
          <w:tab w:val="left" w:pos="0"/>
          <w:tab w:val="left" w:pos="1260"/>
          <w:tab w:val="left" w:pos="1440"/>
        </w:tabs>
        <w:spacing w:after="0" w:line="240" w:lineRule="auto"/>
        <w:rPr>
          <w:rFonts w:ascii="SimSun" w:eastAsia="SimSun" w:hAnsi="SimSun" w:cs="SimSun"/>
          <w:lang w:eastAsia="zh-CN"/>
        </w:rPr>
      </w:pPr>
      <w:r w:rsidRPr="00FB7B02">
        <w:rPr>
          <w:rFonts w:ascii="Arial" w:eastAsia="SimSun" w:hAnsi="Arial" w:cs="Arial"/>
          <w:b/>
          <w:bCs/>
          <w:color w:val="000000"/>
          <w:lang w:eastAsia="zh-CN"/>
        </w:rPr>
        <w:t>Guiding Principles</w:t>
      </w:r>
    </w:p>
    <w:p w:rsidR="00FB7B02" w:rsidRPr="00FB7B02" w:rsidRDefault="00FB7B02" w:rsidP="00FB7B02">
      <w:pPr>
        <w:numPr>
          <w:ilvl w:val="0"/>
          <w:numId w:val="46"/>
        </w:numPr>
        <w:spacing w:before="101" w:after="101" w:line="240" w:lineRule="auto"/>
        <w:ind w:left="709"/>
        <w:jc w:val="both"/>
        <w:rPr>
          <w:rFonts w:ascii="SimSun" w:eastAsia="SimSun" w:hAnsi="SimSun" w:cs="SimSun"/>
          <w:lang w:eastAsia="zh-CN"/>
        </w:rPr>
      </w:pPr>
      <w:r w:rsidRPr="00FB7B02">
        <w:rPr>
          <w:rFonts w:ascii="Arial" w:eastAsia="SimSun" w:hAnsi="Arial" w:cs="Arial"/>
          <w:color w:val="000000"/>
          <w:lang w:eastAsia="zh-CN"/>
        </w:rPr>
        <w:t>All participants involved in the school (students, parents / guardians, teachers and other staff members) are included in this Code of Conduct whether they are on school property, or at school-authorized events or activities;</w:t>
      </w:r>
    </w:p>
    <w:p w:rsidR="00FB7B02" w:rsidRPr="00FB7B02" w:rsidRDefault="00FB7B02" w:rsidP="00FB7B02">
      <w:pPr>
        <w:numPr>
          <w:ilvl w:val="0"/>
          <w:numId w:val="46"/>
        </w:numPr>
        <w:spacing w:before="101" w:after="101" w:line="240" w:lineRule="auto"/>
        <w:ind w:left="709"/>
        <w:jc w:val="both"/>
        <w:rPr>
          <w:rFonts w:ascii="SimSun" w:eastAsia="SimSun" w:hAnsi="SimSun" w:cs="SimSun"/>
          <w:lang w:eastAsia="zh-CN"/>
        </w:rPr>
      </w:pPr>
      <w:r w:rsidRPr="00FB7B02">
        <w:rPr>
          <w:rFonts w:ascii="Arial" w:eastAsia="SimSun" w:hAnsi="Arial" w:cs="Arial"/>
          <w:color w:val="000000"/>
          <w:lang w:eastAsia="zh-CN"/>
        </w:rPr>
        <w:t xml:space="preserve">All members of the school community are to be treated with respect and dignity, especially persons in positions of authority; </w:t>
      </w:r>
    </w:p>
    <w:p w:rsidR="00FB7B02" w:rsidRPr="00FB7B02" w:rsidRDefault="00FB7B02" w:rsidP="00FB7B02">
      <w:pPr>
        <w:numPr>
          <w:ilvl w:val="0"/>
          <w:numId w:val="46"/>
        </w:numPr>
        <w:spacing w:before="101" w:after="101" w:line="240" w:lineRule="auto"/>
        <w:ind w:left="709"/>
        <w:jc w:val="both"/>
        <w:rPr>
          <w:rFonts w:ascii="SimSun" w:eastAsia="SimSun" w:hAnsi="SimSun" w:cs="SimSun"/>
          <w:lang w:eastAsia="zh-CN"/>
        </w:rPr>
      </w:pPr>
      <w:r w:rsidRPr="00FB7B02">
        <w:rPr>
          <w:rFonts w:ascii="Arial" w:eastAsia="SimSun" w:hAnsi="Arial" w:cs="Arial"/>
          <w:color w:val="000000"/>
          <w:lang w:eastAsia="zh-CN"/>
        </w:rPr>
        <w:t>All members of the NUS community must respect differences in people, their ideas, and their opinions; must treat one another with dignity and respect at all times, and especially when there is disagreement;</w:t>
      </w:r>
    </w:p>
    <w:p w:rsidR="00FB7B02" w:rsidRPr="00FB7B02" w:rsidRDefault="00FB7B02" w:rsidP="00FB7B02">
      <w:pPr>
        <w:numPr>
          <w:ilvl w:val="0"/>
          <w:numId w:val="46"/>
        </w:numPr>
        <w:spacing w:before="101" w:after="101" w:line="240" w:lineRule="auto"/>
        <w:ind w:left="709"/>
        <w:jc w:val="both"/>
        <w:rPr>
          <w:rFonts w:ascii="SimSun" w:eastAsia="SimSun" w:hAnsi="SimSun" w:cs="SimSun"/>
          <w:lang w:eastAsia="zh-CN"/>
        </w:rPr>
      </w:pPr>
      <w:r w:rsidRPr="00FB7B02">
        <w:rPr>
          <w:rFonts w:ascii="Arial" w:eastAsia="SimSun" w:hAnsi="Arial" w:cs="Arial"/>
          <w:color w:val="000000"/>
          <w:lang w:eastAsia="zh-CN"/>
        </w:rPr>
        <w:t xml:space="preserve">Members of the school community are expected to use non-violent means to solve conflict with others. Physically aggressive </w:t>
      </w:r>
      <w:proofErr w:type="spellStart"/>
      <w:r w:rsidRPr="00FB7B02">
        <w:rPr>
          <w:rFonts w:ascii="Arial" w:eastAsia="SimSun" w:hAnsi="Arial" w:cs="Arial"/>
          <w:color w:val="000000"/>
          <w:lang w:eastAsia="zh-CN"/>
        </w:rPr>
        <w:t>behaviour</w:t>
      </w:r>
      <w:proofErr w:type="spellEnd"/>
      <w:r w:rsidRPr="00FB7B02">
        <w:rPr>
          <w:rFonts w:ascii="Arial" w:eastAsia="SimSun" w:hAnsi="Arial" w:cs="Arial"/>
          <w:color w:val="000000"/>
          <w:lang w:eastAsia="zh-CN"/>
        </w:rPr>
        <w:t xml:space="preserve"> is not a responsible way to interact with others; all members of the school community must seek assistance from a member of the school staff, if necessary, to resolve conflict peacefully;</w:t>
      </w:r>
    </w:p>
    <w:p w:rsidR="00FB7B02" w:rsidRPr="00FB7B02" w:rsidRDefault="00FB7B02" w:rsidP="00FB7B02">
      <w:pPr>
        <w:numPr>
          <w:ilvl w:val="0"/>
          <w:numId w:val="46"/>
        </w:numPr>
        <w:spacing w:before="101" w:after="101" w:line="240" w:lineRule="auto"/>
        <w:ind w:left="709"/>
        <w:jc w:val="both"/>
        <w:rPr>
          <w:rFonts w:ascii="SimSun" w:eastAsia="SimSun" w:hAnsi="SimSun" w:cs="SimSun"/>
          <w:lang w:eastAsia="zh-CN"/>
        </w:rPr>
      </w:pPr>
      <w:r w:rsidRPr="00FB7B02">
        <w:rPr>
          <w:rFonts w:ascii="Arial" w:eastAsia="SimSun" w:hAnsi="Arial" w:cs="Arial"/>
          <w:color w:val="000000"/>
          <w:lang w:eastAsia="zh-CN"/>
        </w:rPr>
        <w:t>The possession, use or threatened use of any object to injure another person endangers the safety of oneself and others;</w:t>
      </w:r>
    </w:p>
    <w:p w:rsidR="00FB7B02" w:rsidRPr="00FB7B02" w:rsidRDefault="00FB7B02" w:rsidP="00FB7B02">
      <w:pPr>
        <w:numPr>
          <w:ilvl w:val="0"/>
          <w:numId w:val="46"/>
        </w:numPr>
        <w:spacing w:before="101" w:after="101" w:line="240" w:lineRule="auto"/>
        <w:ind w:left="709"/>
        <w:jc w:val="both"/>
        <w:rPr>
          <w:rFonts w:ascii="SimSun" w:eastAsia="SimSun" w:hAnsi="SimSun" w:cs="SimSun"/>
          <w:lang w:eastAsia="zh-CN"/>
        </w:rPr>
      </w:pPr>
      <w:r w:rsidRPr="00FB7B02">
        <w:rPr>
          <w:rFonts w:ascii="Arial" w:eastAsia="SimSun" w:hAnsi="Arial" w:cs="Arial"/>
          <w:color w:val="000000"/>
          <w:lang w:eastAsia="zh-CN"/>
        </w:rPr>
        <w:t xml:space="preserve">Alcohol and illegal drugs are addictive and present a health hazard. School will work cooperatively with police, drug and alcohol agencies to promote prevention strategies and, where necessarily, respond to school members who are in possession of, or under the influence of alcohols or illegal drugs; </w:t>
      </w:r>
    </w:p>
    <w:p w:rsidR="00FB7B02" w:rsidRPr="00FB7B02" w:rsidRDefault="00FB7B02" w:rsidP="00FB7B02">
      <w:pPr>
        <w:numPr>
          <w:ilvl w:val="0"/>
          <w:numId w:val="46"/>
        </w:numPr>
        <w:spacing w:before="101" w:after="101" w:line="240" w:lineRule="auto"/>
        <w:ind w:left="709"/>
        <w:jc w:val="both"/>
        <w:rPr>
          <w:rFonts w:ascii="SimSun" w:eastAsia="SimSun" w:hAnsi="SimSun" w:cs="SimSun"/>
          <w:lang w:eastAsia="zh-CN"/>
        </w:rPr>
      </w:pPr>
      <w:r w:rsidRPr="00FB7B02">
        <w:rPr>
          <w:rFonts w:ascii="Arial" w:eastAsia="SimSun" w:hAnsi="Arial" w:cs="Arial"/>
          <w:color w:val="000000"/>
          <w:lang w:eastAsia="zh-CN"/>
        </w:rPr>
        <w:t xml:space="preserve">Insult, disrespect, and other hurtful acts disrupt learning and teaching in a school community. </w:t>
      </w:r>
    </w:p>
    <w:p w:rsidR="00FB7B02" w:rsidRPr="00FB7B02" w:rsidRDefault="00FB7B02" w:rsidP="00FB7B02">
      <w:pPr>
        <w:spacing w:before="101" w:after="101" w:line="240" w:lineRule="auto"/>
        <w:ind w:left="720"/>
        <w:jc w:val="both"/>
        <w:rPr>
          <w:rFonts w:ascii="SimSun" w:eastAsia="SimSun" w:hAnsi="SimSun" w:cs="SimSun"/>
          <w:sz w:val="24"/>
          <w:szCs w:val="24"/>
          <w:lang w:eastAsia="zh-CN"/>
        </w:rPr>
      </w:pPr>
    </w:p>
    <w:p w:rsidR="007C4991" w:rsidRDefault="007C4991" w:rsidP="00FB7B02">
      <w:pPr>
        <w:spacing w:before="101" w:after="100" w:afterAutospacing="1" w:line="240" w:lineRule="auto"/>
        <w:rPr>
          <w:rFonts w:ascii="Arial" w:eastAsia="SimSun" w:hAnsi="Arial" w:cs="Arial"/>
          <w:b/>
          <w:bCs/>
          <w:color w:val="000000"/>
          <w:lang w:eastAsia="zh-CN"/>
        </w:rPr>
      </w:pPr>
    </w:p>
    <w:p w:rsidR="00F0205B" w:rsidRDefault="00F0205B" w:rsidP="00FB7B02">
      <w:pPr>
        <w:spacing w:before="101" w:after="100" w:afterAutospacing="1" w:line="240" w:lineRule="auto"/>
        <w:rPr>
          <w:rFonts w:ascii="Arial" w:eastAsia="SimSun" w:hAnsi="Arial" w:cs="Arial"/>
          <w:b/>
          <w:bCs/>
          <w:color w:val="000000"/>
          <w:lang w:eastAsia="zh-CN"/>
        </w:rPr>
      </w:pPr>
    </w:p>
    <w:p w:rsidR="00FB7B02" w:rsidRPr="00FB7B02" w:rsidRDefault="00FB7B02" w:rsidP="00FB7B02">
      <w:pPr>
        <w:spacing w:before="101" w:after="100" w:afterAutospacing="1" w:line="240" w:lineRule="auto"/>
        <w:rPr>
          <w:rFonts w:ascii="SimSun" w:eastAsia="SimSun" w:hAnsi="SimSun" w:cs="SimSun"/>
          <w:lang w:eastAsia="zh-CN"/>
        </w:rPr>
      </w:pPr>
      <w:r w:rsidRPr="00FB7B02">
        <w:rPr>
          <w:rFonts w:ascii="Arial" w:eastAsia="SimSun" w:hAnsi="Arial" w:cs="Arial"/>
          <w:b/>
          <w:bCs/>
          <w:color w:val="000000"/>
          <w:lang w:eastAsia="zh-CN"/>
        </w:rPr>
        <w:lastRenderedPageBreak/>
        <w:t>Roles and Responsibilities</w:t>
      </w:r>
    </w:p>
    <w:p w:rsidR="00FB7B02" w:rsidRPr="00FB7B02" w:rsidRDefault="00FB7B02" w:rsidP="00FB7B02">
      <w:pPr>
        <w:spacing w:before="101" w:after="0" w:line="240" w:lineRule="auto"/>
        <w:ind w:left="540"/>
        <w:rPr>
          <w:rFonts w:ascii="SimSun" w:eastAsia="SimSun" w:hAnsi="SimSun" w:cs="SimSun"/>
          <w:lang w:eastAsia="zh-CN"/>
        </w:rPr>
      </w:pPr>
      <w:r w:rsidRPr="00FB7B02">
        <w:rPr>
          <w:rFonts w:ascii="Arial" w:eastAsia="SimSun" w:hAnsi="Arial" w:cs="Arial"/>
          <w:color w:val="000000"/>
          <w:lang w:eastAsia="zh-CN"/>
        </w:rPr>
        <w:t xml:space="preserve">The </w:t>
      </w:r>
      <w:r w:rsidRPr="00FB7B02">
        <w:rPr>
          <w:rFonts w:ascii="Arial" w:eastAsia="SimSun" w:hAnsi="Arial" w:cs="Arial"/>
          <w:b/>
          <w:bCs/>
          <w:color w:val="000000"/>
          <w:lang w:eastAsia="zh-CN"/>
        </w:rPr>
        <w:t>Principal</w:t>
      </w:r>
      <w:r w:rsidRPr="00FB7B02">
        <w:rPr>
          <w:rFonts w:ascii="Arial" w:eastAsia="SimSun" w:hAnsi="Arial" w:cs="Arial"/>
          <w:color w:val="000000"/>
          <w:lang w:eastAsia="zh-CN"/>
        </w:rPr>
        <w:t xml:space="preserve"> provides a leadership role in the daily operation of the school by:</w:t>
      </w:r>
    </w:p>
    <w:p w:rsidR="00FB7B02" w:rsidRPr="00FB7B02" w:rsidRDefault="00FB7B02" w:rsidP="00FB7B02">
      <w:pPr>
        <w:numPr>
          <w:ilvl w:val="0"/>
          <w:numId w:val="47"/>
        </w:numPr>
        <w:spacing w:before="101" w:after="0" w:line="276" w:lineRule="auto"/>
        <w:ind w:left="1276"/>
        <w:jc w:val="both"/>
        <w:rPr>
          <w:rFonts w:ascii="SimSun" w:eastAsia="SimSun" w:hAnsi="SimSun" w:cs="SimSun"/>
          <w:lang w:eastAsia="zh-CN"/>
        </w:rPr>
      </w:pPr>
      <w:r w:rsidRPr="00FB7B02">
        <w:rPr>
          <w:rFonts w:ascii="Arial" w:eastAsia="SimSun" w:hAnsi="Arial" w:cs="Arial"/>
          <w:color w:val="000000"/>
          <w:lang w:eastAsia="zh-CN"/>
        </w:rPr>
        <w:t>Demonstrating care and commitment to academic excellence and a safe teaching and learning environment;</w:t>
      </w:r>
    </w:p>
    <w:p w:rsidR="00FB7B02" w:rsidRPr="00FB7B02" w:rsidRDefault="00FB7B02" w:rsidP="00FB7B02">
      <w:pPr>
        <w:numPr>
          <w:ilvl w:val="0"/>
          <w:numId w:val="47"/>
        </w:numPr>
        <w:spacing w:after="0" w:line="276" w:lineRule="auto"/>
        <w:ind w:left="1276"/>
        <w:jc w:val="both"/>
        <w:rPr>
          <w:rFonts w:ascii="SimSun" w:eastAsia="SimSun" w:hAnsi="SimSun" w:cs="SimSun"/>
          <w:lang w:eastAsia="zh-CN"/>
        </w:rPr>
      </w:pPr>
      <w:r w:rsidRPr="00FB7B02">
        <w:rPr>
          <w:rFonts w:ascii="Arial" w:eastAsia="SimSun" w:hAnsi="Arial" w:cs="Arial"/>
          <w:color w:val="000000"/>
          <w:lang w:eastAsia="zh-CN"/>
        </w:rPr>
        <w:t xml:space="preserve">Holding everyone under their authority accountable for their </w:t>
      </w:r>
      <w:proofErr w:type="spellStart"/>
      <w:r w:rsidRPr="00FB7B02">
        <w:rPr>
          <w:rFonts w:ascii="Arial" w:eastAsia="SimSun" w:hAnsi="Arial" w:cs="Arial"/>
          <w:color w:val="000000"/>
          <w:lang w:eastAsia="zh-CN"/>
        </w:rPr>
        <w:t>behaviour</w:t>
      </w:r>
      <w:proofErr w:type="spellEnd"/>
      <w:r w:rsidRPr="00FB7B02">
        <w:rPr>
          <w:rFonts w:ascii="Arial" w:eastAsia="SimSun" w:hAnsi="Arial" w:cs="Arial"/>
          <w:color w:val="000000"/>
          <w:lang w:eastAsia="zh-CN"/>
        </w:rPr>
        <w:t xml:space="preserve"> and actions; communicating regularly and meaningfully with all members of the school community.</w:t>
      </w:r>
    </w:p>
    <w:p w:rsidR="00FB7B02" w:rsidRPr="00FB7B02" w:rsidRDefault="00FB7B02" w:rsidP="00FB7B02">
      <w:pPr>
        <w:spacing w:before="240" w:after="0" w:line="240" w:lineRule="auto"/>
        <w:ind w:left="540"/>
        <w:jc w:val="both"/>
        <w:rPr>
          <w:rFonts w:ascii="SimSun" w:eastAsia="SimSun" w:hAnsi="SimSun" w:cs="SimSun"/>
          <w:lang w:eastAsia="zh-CN"/>
        </w:rPr>
      </w:pPr>
      <w:r w:rsidRPr="00FB7B02">
        <w:rPr>
          <w:rFonts w:ascii="Arial" w:eastAsia="SimSun" w:hAnsi="Arial" w:cs="Arial"/>
          <w:b/>
          <w:bCs/>
          <w:color w:val="000000"/>
          <w:lang w:eastAsia="zh-CN"/>
        </w:rPr>
        <w:t>Teachers and School Staff</w:t>
      </w:r>
      <w:r w:rsidRPr="00FB7B02">
        <w:rPr>
          <w:rFonts w:ascii="Arial" w:eastAsia="SimSun" w:hAnsi="Arial" w:cs="Arial"/>
          <w:color w:val="000000"/>
          <w:lang w:eastAsia="zh-CN"/>
        </w:rPr>
        <w:t xml:space="preserve">, under the leadership of the principal, maintain order in the school and are expected to hold everyone to the highest standard of respectful and responsible </w:t>
      </w:r>
      <w:proofErr w:type="spellStart"/>
      <w:r w:rsidRPr="00FB7B02">
        <w:rPr>
          <w:rFonts w:ascii="Arial" w:eastAsia="SimSun" w:hAnsi="Arial" w:cs="Arial"/>
          <w:color w:val="000000"/>
          <w:lang w:eastAsia="zh-CN"/>
        </w:rPr>
        <w:t>behaviour</w:t>
      </w:r>
      <w:proofErr w:type="spellEnd"/>
      <w:r w:rsidRPr="00FB7B02">
        <w:rPr>
          <w:rFonts w:ascii="Arial" w:eastAsia="SimSun" w:hAnsi="Arial" w:cs="Arial"/>
          <w:color w:val="000000"/>
          <w:lang w:eastAsia="zh-CN"/>
        </w:rPr>
        <w:t xml:space="preserve">. </w:t>
      </w:r>
    </w:p>
    <w:p w:rsidR="00FB7B02" w:rsidRPr="00FB7B02" w:rsidRDefault="00FB7B02" w:rsidP="00FB7B02">
      <w:pPr>
        <w:numPr>
          <w:ilvl w:val="0"/>
          <w:numId w:val="48"/>
        </w:numPr>
        <w:spacing w:before="120"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t xml:space="preserve">Help students work to their full potential and develop their self-worth; </w:t>
      </w:r>
    </w:p>
    <w:p w:rsidR="00FB7B02" w:rsidRPr="00FB7B02" w:rsidRDefault="00FB7B02" w:rsidP="00FB7B02">
      <w:pPr>
        <w:numPr>
          <w:ilvl w:val="0"/>
          <w:numId w:val="48"/>
        </w:numPr>
        <w:spacing w:before="101"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t>Communicate regularly and meaningfully with parents;</w:t>
      </w:r>
    </w:p>
    <w:p w:rsidR="00FB7B02" w:rsidRPr="00FB7B02" w:rsidRDefault="00FB7B02" w:rsidP="00FB7B02">
      <w:pPr>
        <w:numPr>
          <w:ilvl w:val="0"/>
          <w:numId w:val="48"/>
        </w:numPr>
        <w:spacing w:before="101"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t xml:space="preserve">Maintain consistent standards of </w:t>
      </w:r>
      <w:proofErr w:type="spellStart"/>
      <w:r w:rsidRPr="00FB7B02">
        <w:rPr>
          <w:rFonts w:ascii="Arial" w:eastAsia="SimSun" w:hAnsi="Arial" w:cs="Arial"/>
          <w:color w:val="000000"/>
          <w:lang w:eastAsia="zh-CN"/>
        </w:rPr>
        <w:t>behaviour</w:t>
      </w:r>
      <w:proofErr w:type="spellEnd"/>
      <w:r w:rsidRPr="00FB7B02">
        <w:rPr>
          <w:rFonts w:ascii="Arial" w:eastAsia="SimSun" w:hAnsi="Arial" w:cs="Arial"/>
          <w:color w:val="000000"/>
          <w:lang w:eastAsia="zh-CN"/>
        </w:rPr>
        <w:t xml:space="preserve"> for all students;</w:t>
      </w:r>
    </w:p>
    <w:p w:rsidR="00FB7B02" w:rsidRPr="00FB7B02" w:rsidRDefault="00FB7B02" w:rsidP="00FB7B02">
      <w:pPr>
        <w:numPr>
          <w:ilvl w:val="0"/>
          <w:numId w:val="48"/>
        </w:numPr>
        <w:spacing w:before="101"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t>Demonstrate respect for all students, parents and staff;</w:t>
      </w:r>
    </w:p>
    <w:p w:rsidR="00FB7B02" w:rsidRPr="00FB7B02" w:rsidRDefault="00FB7B02" w:rsidP="00FB7B02">
      <w:pPr>
        <w:spacing w:before="240" w:after="120" w:line="240" w:lineRule="auto"/>
        <w:ind w:left="540"/>
        <w:jc w:val="both"/>
        <w:rPr>
          <w:rFonts w:ascii="SimSun" w:eastAsia="SimSun" w:hAnsi="SimSun" w:cs="SimSun"/>
          <w:lang w:eastAsia="zh-CN"/>
        </w:rPr>
      </w:pPr>
      <w:r w:rsidRPr="00FB7B02">
        <w:rPr>
          <w:rFonts w:ascii="Arial" w:eastAsia="SimSun" w:hAnsi="Arial" w:cs="Arial"/>
          <w:b/>
          <w:bCs/>
          <w:color w:val="000000"/>
          <w:lang w:eastAsia="zh-CN"/>
        </w:rPr>
        <w:t>Students</w:t>
      </w:r>
      <w:r w:rsidRPr="00FB7B02">
        <w:rPr>
          <w:rFonts w:ascii="Arial" w:eastAsia="SimSun" w:hAnsi="Arial" w:cs="Arial"/>
          <w:color w:val="000000"/>
          <w:lang w:eastAsia="zh-CN"/>
        </w:rPr>
        <w:t xml:space="preserve"> must demonstrate respect for themselves, for others and for the responsibilities of citizenship through acceptable </w:t>
      </w:r>
      <w:proofErr w:type="spellStart"/>
      <w:r w:rsidRPr="00FB7B02">
        <w:rPr>
          <w:rFonts w:ascii="Arial" w:eastAsia="SimSun" w:hAnsi="Arial" w:cs="Arial"/>
          <w:color w:val="000000"/>
          <w:lang w:eastAsia="zh-CN"/>
        </w:rPr>
        <w:t>behaviour</w:t>
      </w:r>
      <w:proofErr w:type="spellEnd"/>
      <w:r w:rsidRPr="00FB7B02">
        <w:rPr>
          <w:rFonts w:ascii="Arial" w:eastAsia="SimSun" w:hAnsi="Arial" w:cs="Arial"/>
          <w:color w:val="000000"/>
          <w:lang w:eastAsia="zh-CN"/>
        </w:rPr>
        <w:t>. Respect and responsibility are demonstrated when a student:</w:t>
      </w:r>
    </w:p>
    <w:p w:rsidR="00FB7B02" w:rsidRPr="00FB7B02" w:rsidRDefault="00FB7B02" w:rsidP="00FB7B02">
      <w:pPr>
        <w:numPr>
          <w:ilvl w:val="0"/>
          <w:numId w:val="29"/>
        </w:numPr>
        <w:tabs>
          <w:tab w:val="num" w:pos="1843"/>
        </w:tabs>
        <w:spacing w:before="101" w:after="101" w:line="240" w:lineRule="auto"/>
        <w:ind w:left="1276" w:hanging="425"/>
        <w:jc w:val="both"/>
        <w:rPr>
          <w:rFonts w:ascii="SimSun" w:eastAsia="SimSun" w:hAnsi="SimSun" w:cs="SimSun"/>
          <w:lang w:eastAsia="zh-CN"/>
        </w:rPr>
      </w:pPr>
      <w:r w:rsidRPr="00FB7B02">
        <w:rPr>
          <w:rFonts w:ascii="Arial" w:eastAsia="SimSun" w:hAnsi="Arial" w:cs="Arial"/>
          <w:color w:val="000000"/>
          <w:lang w:eastAsia="zh-CN"/>
        </w:rPr>
        <w:t>Attends all classes;</w:t>
      </w:r>
    </w:p>
    <w:p w:rsidR="00FB7B02" w:rsidRPr="00FB7B02" w:rsidRDefault="00FB7B02" w:rsidP="00FB7B02">
      <w:pPr>
        <w:numPr>
          <w:ilvl w:val="0"/>
          <w:numId w:val="29"/>
        </w:numPr>
        <w:tabs>
          <w:tab w:val="num" w:pos="1843"/>
        </w:tabs>
        <w:spacing w:before="101" w:after="101" w:line="240" w:lineRule="auto"/>
        <w:ind w:left="1276" w:hanging="425"/>
        <w:jc w:val="both"/>
        <w:rPr>
          <w:rFonts w:ascii="SimSun" w:eastAsia="SimSun" w:hAnsi="SimSun" w:cs="SimSun"/>
          <w:lang w:eastAsia="zh-CN"/>
        </w:rPr>
      </w:pPr>
      <w:r w:rsidRPr="00FB7B02">
        <w:rPr>
          <w:rFonts w:ascii="Arial" w:eastAsia="SimSun" w:hAnsi="Arial" w:cs="Arial"/>
          <w:color w:val="000000"/>
          <w:lang w:eastAsia="zh-CN"/>
        </w:rPr>
        <w:t>Comes to school prepared, on time and ready to learn;</w:t>
      </w:r>
    </w:p>
    <w:p w:rsidR="00FB7B02" w:rsidRPr="00FB7B02" w:rsidRDefault="00FB7B02" w:rsidP="00FB7B02">
      <w:pPr>
        <w:numPr>
          <w:ilvl w:val="0"/>
          <w:numId w:val="29"/>
        </w:numPr>
        <w:tabs>
          <w:tab w:val="num" w:pos="1843"/>
        </w:tabs>
        <w:spacing w:before="101" w:after="101" w:line="240" w:lineRule="auto"/>
        <w:ind w:left="1276" w:hanging="425"/>
        <w:jc w:val="both"/>
        <w:rPr>
          <w:rFonts w:ascii="SimSun" w:eastAsia="SimSun" w:hAnsi="SimSun" w:cs="SimSun"/>
          <w:lang w:eastAsia="zh-CN"/>
        </w:rPr>
      </w:pPr>
      <w:r w:rsidRPr="00FB7B02">
        <w:rPr>
          <w:rFonts w:ascii="Arial" w:eastAsia="SimSun" w:hAnsi="Arial" w:cs="Arial"/>
          <w:color w:val="000000"/>
          <w:lang w:eastAsia="zh-CN"/>
        </w:rPr>
        <w:t>Shows respect for themselves, for others and for those in authority;</w:t>
      </w:r>
    </w:p>
    <w:p w:rsidR="00FB7B02" w:rsidRPr="00FB7B02" w:rsidRDefault="00FB7B02" w:rsidP="00FB7B02">
      <w:pPr>
        <w:numPr>
          <w:ilvl w:val="0"/>
          <w:numId w:val="29"/>
        </w:numPr>
        <w:tabs>
          <w:tab w:val="num" w:pos="1843"/>
        </w:tabs>
        <w:spacing w:before="101" w:after="101" w:line="240" w:lineRule="auto"/>
        <w:ind w:left="1276" w:hanging="425"/>
        <w:jc w:val="both"/>
        <w:rPr>
          <w:rFonts w:ascii="SimSun" w:eastAsia="SimSun" w:hAnsi="SimSun" w:cs="SimSun"/>
          <w:lang w:eastAsia="zh-CN"/>
        </w:rPr>
      </w:pPr>
      <w:r w:rsidRPr="00FB7B02">
        <w:rPr>
          <w:rFonts w:ascii="Arial" w:eastAsia="SimSun" w:hAnsi="Arial" w:cs="Arial"/>
          <w:color w:val="000000"/>
          <w:lang w:eastAsia="zh-CN"/>
        </w:rPr>
        <w:t>Cooperates with the established rules and takes responsibility for his / her action.</w:t>
      </w:r>
    </w:p>
    <w:p w:rsidR="00FB7B02" w:rsidRPr="00FB7B02" w:rsidRDefault="00FB7B02" w:rsidP="00FB7B02">
      <w:pPr>
        <w:spacing w:before="240" w:after="100" w:afterAutospacing="1" w:line="240" w:lineRule="auto"/>
        <w:ind w:left="540"/>
        <w:jc w:val="both"/>
        <w:rPr>
          <w:rFonts w:ascii="SimSun" w:eastAsia="SimSun" w:hAnsi="SimSun" w:cs="SimSun"/>
          <w:lang w:eastAsia="zh-CN"/>
        </w:rPr>
      </w:pPr>
      <w:r w:rsidRPr="00FB7B02">
        <w:rPr>
          <w:rFonts w:ascii="Arial" w:eastAsia="SimSun" w:hAnsi="Arial" w:cs="Arial"/>
          <w:b/>
          <w:bCs/>
          <w:color w:val="000000"/>
          <w:lang w:eastAsia="zh-CN"/>
        </w:rPr>
        <w:t xml:space="preserve">Parents </w:t>
      </w:r>
      <w:r w:rsidRPr="00FB7B02">
        <w:rPr>
          <w:rFonts w:ascii="Arial" w:eastAsia="SimSun" w:hAnsi="Arial" w:cs="Arial"/>
          <w:color w:val="000000"/>
          <w:lang w:eastAsia="zh-CN"/>
        </w:rPr>
        <w:t>play an important role in the education of their children and have a responsibility to support the efforts of school staff in maintaining a safe and respectful learning environment for all students.</w:t>
      </w:r>
    </w:p>
    <w:p w:rsidR="00FB7B02" w:rsidRPr="00FB7B02" w:rsidRDefault="00FB7B02" w:rsidP="00FB7B02">
      <w:pPr>
        <w:spacing w:after="0" w:line="240" w:lineRule="auto"/>
        <w:rPr>
          <w:rFonts w:ascii="SimSun" w:eastAsia="SimSun" w:hAnsi="SimSun" w:cs="SimSun"/>
          <w:lang w:eastAsia="zh-CN"/>
        </w:rPr>
      </w:pPr>
      <w:r w:rsidRPr="00FB7B02">
        <w:rPr>
          <w:rFonts w:ascii="Arial" w:eastAsia="SimSun" w:hAnsi="Arial" w:cs="Arial"/>
          <w:b/>
          <w:bCs/>
          <w:color w:val="000000"/>
          <w:lang w:eastAsia="zh-CN"/>
        </w:rPr>
        <w:t xml:space="preserve">Standards of </w:t>
      </w:r>
      <w:proofErr w:type="spellStart"/>
      <w:r w:rsidRPr="00FB7B02">
        <w:rPr>
          <w:rFonts w:ascii="Arial" w:eastAsia="SimSun" w:hAnsi="Arial" w:cs="Arial"/>
          <w:b/>
          <w:bCs/>
          <w:color w:val="000000"/>
          <w:lang w:eastAsia="zh-CN"/>
        </w:rPr>
        <w:t>Behaviour</w:t>
      </w:r>
      <w:proofErr w:type="spellEnd"/>
    </w:p>
    <w:p w:rsidR="00FB7B02" w:rsidRPr="00FB7B02" w:rsidRDefault="00FB7B02" w:rsidP="00FB7B02">
      <w:pPr>
        <w:spacing w:before="101" w:after="0" w:line="240" w:lineRule="auto"/>
        <w:ind w:left="540"/>
        <w:rPr>
          <w:rFonts w:ascii="SimSun" w:eastAsia="SimSun" w:hAnsi="SimSun" w:cs="SimSun"/>
          <w:lang w:eastAsia="zh-CN"/>
        </w:rPr>
      </w:pPr>
      <w:r w:rsidRPr="00FB7B02">
        <w:rPr>
          <w:rFonts w:ascii="Arial" w:eastAsia="SimSun" w:hAnsi="Arial" w:cs="Arial"/>
          <w:color w:val="000000"/>
          <w:lang w:eastAsia="zh-CN"/>
        </w:rPr>
        <w:t>All school stakeholders must:</w:t>
      </w:r>
    </w:p>
    <w:p w:rsidR="00FB7B02" w:rsidRPr="00FB7B02" w:rsidRDefault="00FB7B02" w:rsidP="00FB7B02">
      <w:pPr>
        <w:numPr>
          <w:ilvl w:val="0"/>
          <w:numId w:val="49"/>
        </w:numPr>
        <w:spacing w:before="120"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t>Respect and comply with all applicable federal, provincial and municipal laws;</w:t>
      </w:r>
    </w:p>
    <w:p w:rsidR="00FB7B02" w:rsidRPr="00FB7B02" w:rsidRDefault="00FB7B02" w:rsidP="00FB7B02">
      <w:pPr>
        <w:numPr>
          <w:ilvl w:val="0"/>
          <w:numId w:val="49"/>
        </w:numPr>
        <w:spacing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t>Demonstrate honesty and integrity;</w:t>
      </w:r>
    </w:p>
    <w:p w:rsidR="00FB7B02" w:rsidRPr="00FB7B02" w:rsidRDefault="00FB7B02" w:rsidP="00FB7B02">
      <w:pPr>
        <w:numPr>
          <w:ilvl w:val="0"/>
          <w:numId w:val="49"/>
        </w:numPr>
        <w:spacing w:before="100" w:beforeAutospacing="1"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t>Respect differences in people, their ideas and opinions;</w:t>
      </w:r>
    </w:p>
    <w:p w:rsidR="00FB7B02" w:rsidRPr="00FB7B02" w:rsidRDefault="00FB7B02" w:rsidP="00FB7B02">
      <w:pPr>
        <w:numPr>
          <w:ilvl w:val="0"/>
          <w:numId w:val="49"/>
        </w:numPr>
        <w:spacing w:before="100" w:beforeAutospacing="1"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t>Respect and treat others fairly, regardless of their race, ancestry, place of origin, color, ethnic origin, citizenship, religion, gender, sexual orientation, age or disability;</w:t>
      </w:r>
    </w:p>
    <w:p w:rsidR="00FB7B02" w:rsidRPr="00FB7B02" w:rsidRDefault="00FB7B02" w:rsidP="00FB7B02">
      <w:pPr>
        <w:numPr>
          <w:ilvl w:val="0"/>
          <w:numId w:val="49"/>
        </w:numPr>
        <w:spacing w:before="100" w:beforeAutospacing="1"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t>Respect the rights of others;</w:t>
      </w:r>
    </w:p>
    <w:p w:rsidR="00FB7B02" w:rsidRPr="00FB7B02" w:rsidRDefault="00FB7B02" w:rsidP="00FB7B02">
      <w:pPr>
        <w:numPr>
          <w:ilvl w:val="0"/>
          <w:numId w:val="49"/>
        </w:numPr>
        <w:spacing w:before="100" w:beforeAutospacing="1"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t>Show proper care and regard for school property and the property of others;</w:t>
      </w:r>
    </w:p>
    <w:p w:rsidR="00FB7B02" w:rsidRPr="00FB7B02" w:rsidRDefault="00FB7B02" w:rsidP="00FB7B02">
      <w:pPr>
        <w:numPr>
          <w:ilvl w:val="0"/>
          <w:numId w:val="49"/>
        </w:numPr>
        <w:spacing w:before="100" w:beforeAutospacing="1"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t>Refrain from the inappropriate use of pagers, cell phones or laser pointers;</w:t>
      </w:r>
    </w:p>
    <w:p w:rsidR="00FB7B02" w:rsidRPr="00FB7B02" w:rsidRDefault="00FB7B02" w:rsidP="00FB7B02">
      <w:pPr>
        <w:numPr>
          <w:ilvl w:val="0"/>
          <w:numId w:val="49"/>
        </w:numPr>
        <w:spacing w:before="100" w:beforeAutospacing="1"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t>Respect the needs of others to work in an environment of learning and teaching;</w:t>
      </w:r>
    </w:p>
    <w:p w:rsidR="00FB7B02" w:rsidRPr="00FB7B02" w:rsidRDefault="00FB7B02" w:rsidP="00FB7B02">
      <w:pPr>
        <w:numPr>
          <w:ilvl w:val="0"/>
          <w:numId w:val="49"/>
        </w:numPr>
        <w:spacing w:before="100" w:beforeAutospacing="1"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t>Not be in possession of any weapon, including but not limited to firearms;</w:t>
      </w:r>
    </w:p>
    <w:p w:rsidR="00FB7B02" w:rsidRPr="00FB7B02" w:rsidRDefault="00FB7B02" w:rsidP="00FB7B02">
      <w:pPr>
        <w:numPr>
          <w:ilvl w:val="0"/>
          <w:numId w:val="49"/>
        </w:numPr>
        <w:spacing w:before="100" w:beforeAutospacing="1"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lastRenderedPageBreak/>
        <w:t>Not cause injury to any person with an object;</w:t>
      </w:r>
    </w:p>
    <w:p w:rsidR="00FB7B02" w:rsidRPr="00FB7B02" w:rsidRDefault="00FB7B02" w:rsidP="00FB7B02">
      <w:pPr>
        <w:numPr>
          <w:ilvl w:val="0"/>
          <w:numId w:val="49"/>
        </w:numPr>
        <w:spacing w:before="100" w:beforeAutospacing="1"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t xml:space="preserve">Not be in possession of, or under the influence of, or provide others with, alcohol or illegal drugs; </w:t>
      </w:r>
    </w:p>
    <w:p w:rsidR="00FB7B02" w:rsidRPr="00FB7B02" w:rsidRDefault="00FB7B02" w:rsidP="00FB7B02">
      <w:pPr>
        <w:numPr>
          <w:ilvl w:val="0"/>
          <w:numId w:val="49"/>
        </w:numPr>
        <w:spacing w:before="100" w:beforeAutospacing="1" w:after="101" w:line="240" w:lineRule="auto"/>
        <w:ind w:left="1276" w:hanging="403"/>
        <w:jc w:val="both"/>
        <w:rPr>
          <w:rFonts w:ascii="SimSun" w:eastAsia="SimSun" w:hAnsi="SimSun" w:cs="SimSun"/>
          <w:lang w:eastAsia="zh-CN"/>
        </w:rPr>
      </w:pPr>
      <w:r w:rsidRPr="00FB7B02">
        <w:rPr>
          <w:rFonts w:ascii="Arial" w:eastAsia="SimSun" w:hAnsi="Arial" w:cs="Arial"/>
          <w:color w:val="000000"/>
          <w:lang w:eastAsia="zh-CN"/>
        </w:rPr>
        <w:t>Seek staff assistance, if necessary, to resolve conflict peacefully.</w:t>
      </w:r>
    </w:p>
    <w:p w:rsidR="00FB7B02" w:rsidRPr="00FB7B02" w:rsidRDefault="00FB7B02" w:rsidP="00FB7B02">
      <w:pPr>
        <w:spacing w:after="0" w:line="240" w:lineRule="auto"/>
        <w:ind w:left="540"/>
        <w:rPr>
          <w:rFonts w:ascii="Arial" w:eastAsia="Times New Roman" w:hAnsi="Arial" w:cs="Arial"/>
          <w:b/>
          <w:lang w:eastAsia="en-CA"/>
        </w:rPr>
      </w:pPr>
      <w:r w:rsidRPr="00FB7B02">
        <w:rPr>
          <w:rFonts w:ascii="Arial" w:eastAsia="Times New Roman" w:hAnsi="Arial" w:cs="Arial"/>
          <w:b/>
          <w:lang w:eastAsia="en-CA"/>
        </w:rPr>
        <w:t>The Specific Code of Conduct:</w:t>
      </w:r>
    </w:p>
    <w:p w:rsidR="00FB7B02" w:rsidRPr="00FB7B02" w:rsidRDefault="00FB7B02" w:rsidP="00FB7B02">
      <w:pPr>
        <w:spacing w:before="240" w:after="120" w:line="240" w:lineRule="auto"/>
        <w:ind w:left="540"/>
        <w:rPr>
          <w:rFonts w:ascii="Arial" w:eastAsia="Times New Roman" w:hAnsi="Arial" w:cs="Arial"/>
          <w:lang w:eastAsia="en-CA"/>
        </w:rPr>
      </w:pPr>
      <w:r w:rsidRPr="00FB7B02">
        <w:rPr>
          <w:rFonts w:ascii="Arial" w:eastAsia="Times New Roman" w:hAnsi="Arial" w:cs="Arial"/>
          <w:lang w:eastAsia="en-CA"/>
        </w:rPr>
        <w:t>A North Uplands School student is one who:</w:t>
      </w:r>
    </w:p>
    <w:p w:rsidR="00FB7B02" w:rsidRPr="00FB7B02" w:rsidRDefault="00FB7B02" w:rsidP="00FB7B02">
      <w:pPr>
        <w:numPr>
          <w:ilvl w:val="0"/>
          <w:numId w:val="30"/>
        </w:numPr>
        <w:spacing w:after="0" w:line="276" w:lineRule="auto"/>
        <w:ind w:left="1276"/>
        <w:contextualSpacing/>
        <w:rPr>
          <w:rFonts w:ascii="Arial" w:eastAsia="Times New Roman" w:hAnsi="Arial" w:cs="Arial"/>
          <w:lang w:eastAsia="en-CA"/>
        </w:rPr>
      </w:pPr>
      <w:r w:rsidRPr="00FB7B02">
        <w:rPr>
          <w:rFonts w:ascii="Arial" w:eastAsia="Times New Roman" w:hAnsi="Arial" w:cs="Arial"/>
          <w:lang w:eastAsia="en-CA"/>
        </w:rPr>
        <w:t>Is polite and respectful to everyone</w:t>
      </w:r>
    </w:p>
    <w:p w:rsidR="00FB7B02" w:rsidRPr="00FB7B02" w:rsidRDefault="00FB7B02" w:rsidP="00FB7B02">
      <w:pPr>
        <w:numPr>
          <w:ilvl w:val="0"/>
          <w:numId w:val="30"/>
        </w:numPr>
        <w:spacing w:after="0" w:line="276" w:lineRule="auto"/>
        <w:ind w:left="1276"/>
        <w:contextualSpacing/>
        <w:rPr>
          <w:rFonts w:ascii="Arial" w:eastAsia="Times New Roman" w:hAnsi="Arial" w:cs="Arial"/>
          <w:lang w:eastAsia="en-CA"/>
        </w:rPr>
      </w:pPr>
      <w:r w:rsidRPr="00FB7B02">
        <w:rPr>
          <w:rFonts w:ascii="Arial" w:eastAsia="Times New Roman" w:hAnsi="Arial" w:cs="Arial"/>
          <w:lang w:eastAsia="en-CA"/>
        </w:rPr>
        <w:t>Respects school property and the property of others</w:t>
      </w:r>
    </w:p>
    <w:p w:rsidR="00FB7B02" w:rsidRPr="00FB7B02" w:rsidRDefault="00FB7B02" w:rsidP="00FB7B02">
      <w:pPr>
        <w:numPr>
          <w:ilvl w:val="0"/>
          <w:numId w:val="30"/>
        </w:numPr>
        <w:spacing w:after="0" w:line="276" w:lineRule="auto"/>
        <w:ind w:left="1276"/>
        <w:contextualSpacing/>
        <w:rPr>
          <w:rFonts w:ascii="Arial" w:eastAsia="Times New Roman" w:hAnsi="Arial" w:cs="Arial"/>
          <w:lang w:eastAsia="en-CA"/>
        </w:rPr>
      </w:pPr>
      <w:r w:rsidRPr="00FB7B02">
        <w:rPr>
          <w:rFonts w:ascii="Arial" w:eastAsia="Times New Roman" w:hAnsi="Arial" w:cs="Arial"/>
          <w:lang w:eastAsia="en-CA"/>
        </w:rPr>
        <w:t>Follows the school dress code</w:t>
      </w:r>
    </w:p>
    <w:p w:rsidR="00FB7B02" w:rsidRPr="00FB7B02" w:rsidRDefault="00FB7B02" w:rsidP="00FB7B02">
      <w:pPr>
        <w:numPr>
          <w:ilvl w:val="0"/>
          <w:numId w:val="30"/>
        </w:numPr>
        <w:spacing w:after="0" w:line="276" w:lineRule="auto"/>
        <w:ind w:left="1276"/>
        <w:contextualSpacing/>
        <w:rPr>
          <w:rFonts w:ascii="Arial" w:eastAsia="Times New Roman" w:hAnsi="Arial" w:cs="Arial"/>
          <w:lang w:eastAsia="en-CA"/>
        </w:rPr>
      </w:pPr>
      <w:r w:rsidRPr="00FB7B02">
        <w:rPr>
          <w:rFonts w:ascii="Arial" w:eastAsia="Times New Roman" w:hAnsi="Arial" w:cs="Arial"/>
          <w:lang w:eastAsia="en-CA"/>
        </w:rPr>
        <w:t>Knows and follows the safety rules:</w:t>
      </w:r>
    </w:p>
    <w:p w:rsidR="00FB7B02" w:rsidRPr="00FB7B02" w:rsidRDefault="00FB7B02" w:rsidP="00FB7B02">
      <w:pPr>
        <w:numPr>
          <w:ilvl w:val="0"/>
          <w:numId w:val="50"/>
        </w:numPr>
        <w:spacing w:after="0" w:line="276" w:lineRule="auto"/>
        <w:contextualSpacing/>
        <w:rPr>
          <w:rFonts w:ascii="Arial" w:eastAsia="Times New Roman" w:hAnsi="Arial" w:cs="Arial"/>
          <w:lang w:eastAsia="en-CA"/>
        </w:rPr>
      </w:pPr>
      <w:r w:rsidRPr="00FB7B02">
        <w:rPr>
          <w:rFonts w:ascii="Arial" w:eastAsia="Times New Roman" w:hAnsi="Arial" w:cs="Arial"/>
          <w:lang w:eastAsia="en-CA"/>
        </w:rPr>
        <w:t>In the classroom, gym, cafeteria &amp; hallways</w:t>
      </w:r>
    </w:p>
    <w:p w:rsidR="00FB7B02" w:rsidRPr="00FB7B02" w:rsidRDefault="00FB7B02" w:rsidP="00FB7B02">
      <w:pPr>
        <w:numPr>
          <w:ilvl w:val="0"/>
          <w:numId w:val="50"/>
        </w:numPr>
        <w:spacing w:after="0" w:line="276" w:lineRule="auto"/>
        <w:contextualSpacing/>
        <w:rPr>
          <w:rFonts w:ascii="Arial" w:eastAsia="Times New Roman" w:hAnsi="Arial" w:cs="Arial"/>
          <w:lang w:eastAsia="en-CA"/>
        </w:rPr>
      </w:pPr>
      <w:r w:rsidRPr="00FB7B02">
        <w:rPr>
          <w:rFonts w:ascii="Arial" w:eastAsia="Times New Roman" w:hAnsi="Arial" w:cs="Arial"/>
          <w:lang w:eastAsia="en-CA"/>
        </w:rPr>
        <w:t>On the bus</w:t>
      </w:r>
    </w:p>
    <w:p w:rsidR="00FB7B02" w:rsidRPr="00FB7B02" w:rsidRDefault="00FB7B02" w:rsidP="00FB7B02">
      <w:pPr>
        <w:numPr>
          <w:ilvl w:val="0"/>
          <w:numId w:val="50"/>
        </w:numPr>
        <w:spacing w:after="0" w:line="276" w:lineRule="auto"/>
        <w:contextualSpacing/>
        <w:rPr>
          <w:rFonts w:ascii="Arial" w:eastAsia="Times New Roman" w:hAnsi="Arial" w:cs="Arial"/>
          <w:lang w:eastAsia="en-CA"/>
        </w:rPr>
      </w:pPr>
      <w:r w:rsidRPr="00FB7B02">
        <w:rPr>
          <w:rFonts w:ascii="Arial" w:eastAsia="Times New Roman" w:hAnsi="Arial" w:cs="Arial"/>
          <w:lang w:eastAsia="en-CA"/>
        </w:rPr>
        <w:t>During fire, evacuation and lockdown drills</w:t>
      </w:r>
    </w:p>
    <w:p w:rsidR="00FB7B02" w:rsidRPr="00FB7B02" w:rsidRDefault="00FB7B02" w:rsidP="00FB7B02">
      <w:pPr>
        <w:numPr>
          <w:ilvl w:val="0"/>
          <w:numId w:val="31"/>
        </w:numPr>
        <w:spacing w:after="0" w:line="276" w:lineRule="auto"/>
        <w:ind w:left="1276" w:hanging="425"/>
        <w:contextualSpacing/>
        <w:rPr>
          <w:rFonts w:ascii="Arial" w:eastAsia="Times New Roman" w:hAnsi="Arial" w:cs="Arial"/>
          <w:lang w:eastAsia="en-CA"/>
        </w:rPr>
      </w:pPr>
      <w:r w:rsidRPr="00FB7B02">
        <w:rPr>
          <w:rFonts w:ascii="Arial" w:eastAsia="Times New Roman" w:hAnsi="Arial" w:cs="Arial"/>
          <w:lang w:eastAsia="en-CA"/>
        </w:rPr>
        <w:t>Uses proper and respectful language</w:t>
      </w:r>
    </w:p>
    <w:p w:rsidR="00FB7B02" w:rsidRPr="00FB7B02" w:rsidRDefault="00FB7B02" w:rsidP="00FB7B02">
      <w:pPr>
        <w:numPr>
          <w:ilvl w:val="0"/>
          <w:numId w:val="31"/>
        </w:numPr>
        <w:spacing w:after="0" w:line="276" w:lineRule="auto"/>
        <w:ind w:left="1276" w:hanging="425"/>
        <w:contextualSpacing/>
        <w:rPr>
          <w:rFonts w:ascii="Arial" w:eastAsia="Times New Roman" w:hAnsi="Arial" w:cs="Arial"/>
          <w:lang w:eastAsia="en-CA"/>
        </w:rPr>
      </w:pPr>
      <w:r w:rsidRPr="00FB7B02">
        <w:rPr>
          <w:rFonts w:ascii="Arial" w:eastAsia="Times New Roman" w:hAnsi="Arial" w:cs="Arial"/>
          <w:lang w:eastAsia="en-CA"/>
        </w:rPr>
        <w:t>Avoids disrupting class in any way</w:t>
      </w:r>
    </w:p>
    <w:p w:rsidR="00FB7B02" w:rsidRPr="00FB7B02" w:rsidRDefault="00FB7B02" w:rsidP="00FB7B02">
      <w:pPr>
        <w:numPr>
          <w:ilvl w:val="0"/>
          <w:numId w:val="31"/>
        </w:numPr>
        <w:spacing w:after="0" w:line="276" w:lineRule="auto"/>
        <w:ind w:left="1276" w:hanging="425"/>
        <w:contextualSpacing/>
        <w:rPr>
          <w:rFonts w:ascii="Arial" w:eastAsia="Times New Roman" w:hAnsi="Arial" w:cs="Arial"/>
          <w:lang w:eastAsia="en-CA"/>
        </w:rPr>
      </w:pPr>
      <w:r w:rsidRPr="00FB7B02">
        <w:rPr>
          <w:rFonts w:ascii="Arial" w:eastAsia="Times New Roman" w:hAnsi="Arial" w:cs="Arial"/>
          <w:lang w:eastAsia="en-CA"/>
        </w:rPr>
        <w:t xml:space="preserve">Avoids physically or verbally aggressive </w:t>
      </w:r>
      <w:proofErr w:type="spellStart"/>
      <w:r w:rsidRPr="00FB7B02">
        <w:rPr>
          <w:rFonts w:ascii="Arial" w:eastAsia="Times New Roman" w:hAnsi="Arial" w:cs="Arial"/>
          <w:lang w:eastAsia="en-CA"/>
        </w:rPr>
        <w:t>behaviour</w:t>
      </w:r>
      <w:proofErr w:type="spellEnd"/>
      <w:r w:rsidRPr="00FB7B02">
        <w:rPr>
          <w:rFonts w:ascii="Arial" w:eastAsia="Times New Roman" w:hAnsi="Arial" w:cs="Arial"/>
          <w:lang w:eastAsia="en-CA"/>
        </w:rPr>
        <w:t xml:space="preserve"> in person or online</w:t>
      </w:r>
    </w:p>
    <w:p w:rsidR="00FB7B02" w:rsidRPr="00FB7B02" w:rsidRDefault="00FB7B02" w:rsidP="00FB7B02">
      <w:pPr>
        <w:numPr>
          <w:ilvl w:val="0"/>
          <w:numId w:val="31"/>
        </w:numPr>
        <w:spacing w:after="0" w:line="276" w:lineRule="auto"/>
        <w:ind w:left="1276" w:hanging="425"/>
        <w:contextualSpacing/>
        <w:rPr>
          <w:rFonts w:ascii="Arial" w:eastAsia="Times New Roman" w:hAnsi="Arial" w:cs="Arial"/>
          <w:lang w:eastAsia="en-CA"/>
        </w:rPr>
      </w:pPr>
      <w:r w:rsidRPr="00FB7B02">
        <w:rPr>
          <w:rFonts w:ascii="Arial" w:eastAsia="Times New Roman" w:hAnsi="Arial" w:cs="Arial"/>
          <w:lang w:eastAsia="en-CA"/>
        </w:rPr>
        <w:t>Respects authority, i.e. listens to and obeys the person in charge</w:t>
      </w:r>
    </w:p>
    <w:p w:rsidR="00FB7B02" w:rsidRPr="00FB7B02" w:rsidRDefault="00FB7B02" w:rsidP="00FB7B02">
      <w:pPr>
        <w:numPr>
          <w:ilvl w:val="0"/>
          <w:numId w:val="31"/>
        </w:numPr>
        <w:spacing w:after="0" w:line="276" w:lineRule="auto"/>
        <w:ind w:left="1276" w:hanging="425"/>
        <w:contextualSpacing/>
        <w:rPr>
          <w:rFonts w:ascii="Arial" w:eastAsia="Times New Roman" w:hAnsi="Arial" w:cs="Arial"/>
          <w:lang w:eastAsia="en-CA"/>
        </w:rPr>
      </w:pPr>
      <w:r w:rsidRPr="00FB7B02">
        <w:rPr>
          <w:rFonts w:ascii="Arial" w:eastAsia="Times New Roman" w:hAnsi="Arial" w:cs="Arial"/>
          <w:lang w:eastAsia="en-CA"/>
        </w:rPr>
        <w:t>Does his/her best work at all times</w:t>
      </w:r>
    </w:p>
    <w:p w:rsidR="00FB7B02" w:rsidRPr="00FB7B02" w:rsidRDefault="00FB7B02" w:rsidP="00FB7B02">
      <w:pPr>
        <w:numPr>
          <w:ilvl w:val="0"/>
          <w:numId w:val="31"/>
        </w:numPr>
        <w:spacing w:after="0" w:line="276" w:lineRule="auto"/>
        <w:ind w:left="1276" w:hanging="425"/>
        <w:contextualSpacing/>
        <w:rPr>
          <w:rFonts w:ascii="Arial" w:eastAsia="Times New Roman" w:hAnsi="Arial" w:cs="Arial"/>
          <w:lang w:eastAsia="en-CA"/>
        </w:rPr>
      </w:pPr>
      <w:r w:rsidRPr="00FB7B02">
        <w:rPr>
          <w:rFonts w:ascii="Arial" w:eastAsia="Times New Roman" w:hAnsi="Arial" w:cs="Arial"/>
          <w:lang w:eastAsia="en-CA"/>
        </w:rPr>
        <w:t>Completes homework assignments and projects on time</w:t>
      </w:r>
    </w:p>
    <w:p w:rsidR="00FB7B02" w:rsidRPr="00FB7B02" w:rsidRDefault="00FB7B02" w:rsidP="00FB7B02">
      <w:pPr>
        <w:numPr>
          <w:ilvl w:val="0"/>
          <w:numId w:val="31"/>
        </w:numPr>
        <w:spacing w:after="0" w:line="276" w:lineRule="auto"/>
        <w:ind w:left="1276" w:hanging="425"/>
        <w:contextualSpacing/>
        <w:rPr>
          <w:rFonts w:ascii="Arial" w:eastAsia="Times New Roman" w:hAnsi="Arial" w:cs="Arial"/>
          <w:lang w:eastAsia="en-CA"/>
        </w:rPr>
      </w:pPr>
      <w:r w:rsidRPr="00FB7B02">
        <w:rPr>
          <w:rFonts w:ascii="Arial" w:eastAsia="Times New Roman" w:hAnsi="Arial" w:cs="Arial"/>
          <w:lang w:eastAsia="en-CA"/>
        </w:rPr>
        <w:t>Is on time for school and classes</w:t>
      </w:r>
    </w:p>
    <w:p w:rsidR="00FB7B02" w:rsidRPr="00FB7B02" w:rsidRDefault="00FB7B02" w:rsidP="00FB7B02">
      <w:pPr>
        <w:numPr>
          <w:ilvl w:val="0"/>
          <w:numId w:val="31"/>
        </w:numPr>
        <w:spacing w:after="0" w:line="276" w:lineRule="auto"/>
        <w:ind w:left="1276" w:hanging="425"/>
        <w:contextualSpacing/>
        <w:rPr>
          <w:rFonts w:ascii="Arial" w:eastAsia="Times New Roman" w:hAnsi="Arial" w:cs="Arial"/>
          <w:lang w:eastAsia="en-CA"/>
        </w:rPr>
      </w:pPr>
      <w:r w:rsidRPr="00FB7B02">
        <w:rPr>
          <w:rFonts w:ascii="Arial" w:eastAsia="Times New Roman" w:hAnsi="Arial" w:cs="Arial"/>
          <w:lang w:eastAsia="en-CA"/>
        </w:rPr>
        <w:t>Is prepared for class with all his or her books &amp; supplies</w:t>
      </w:r>
    </w:p>
    <w:p w:rsidR="00FB7B02" w:rsidRPr="00FB7B02" w:rsidRDefault="00FB7B02" w:rsidP="00FB7B02">
      <w:pPr>
        <w:numPr>
          <w:ilvl w:val="0"/>
          <w:numId w:val="31"/>
        </w:numPr>
        <w:spacing w:after="0" w:line="276" w:lineRule="auto"/>
        <w:ind w:left="1276" w:hanging="425"/>
        <w:contextualSpacing/>
        <w:rPr>
          <w:rFonts w:ascii="Arial" w:eastAsia="Times New Roman" w:hAnsi="Arial" w:cs="Arial"/>
          <w:lang w:eastAsia="en-CA"/>
        </w:rPr>
      </w:pPr>
      <w:r w:rsidRPr="00FB7B02">
        <w:rPr>
          <w:rFonts w:ascii="Arial" w:eastAsia="Times New Roman" w:hAnsi="Arial" w:cs="Arial"/>
          <w:lang w:eastAsia="en-CA"/>
        </w:rPr>
        <w:t>Values his or her health and does not use drugs and/or alcohol or cigarettes</w:t>
      </w:r>
    </w:p>
    <w:p w:rsidR="00FB7B02" w:rsidRPr="00FB7B02" w:rsidRDefault="00FB7B02" w:rsidP="00FB7B02">
      <w:pPr>
        <w:numPr>
          <w:ilvl w:val="0"/>
          <w:numId w:val="31"/>
        </w:numPr>
        <w:spacing w:after="0" w:line="276" w:lineRule="auto"/>
        <w:ind w:left="1276" w:hanging="425"/>
        <w:contextualSpacing/>
        <w:rPr>
          <w:rFonts w:ascii="Arial" w:eastAsia="Times New Roman" w:hAnsi="Arial" w:cs="Arial"/>
          <w:lang w:eastAsia="en-CA"/>
        </w:rPr>
      </w:pPr>
      <w:r w:rsidRPr="00FB7B02">
        <w:rPr>
          <w:rFonts w:ascii="Arial" w:eastAsia="Times New Roman" w:hAnsi="Arial" w:cs="Arial"/>
          <w:lang w:eastAsia="en-CA"/>
        </w:rPr>
        <w:t>Uses technology in a positive &amp; productive manner</w:t>
      </w:r>
      <w:r w:rsidRPr="00FB7B02">
        <w:rPr>
          <w:rFonts w:ascii="Trebuchet MS" w:eastAsia="Times New Roman" w:hAnsi="Trebuchet MS" w:cs="Times New Roman"/>
          <w:color w:val="1B3551"/>
          <w:sz w:val="16"/>
          <w:szCs w:val="16"/>
          <w:lang w:eastAsia="en-CA"/>
        </w:rPr>
        <w:t> </w:t>
      </w:r>
    </w:p>
    <w:p w:rsidR="00FB7B02" w:rsidRPr="00FB7B02" w:rsidRDefault="00FB7B02" w:rsidP="00FB7B02">
      <w:pPr>
        <w:spacing w:after="0" w:line="240" w:lineRule="auto"/>
        <w:rPr>
          <w:rFonts w:ascii="Trebuchet MS" w:eastAsia="Times New Roman" w:hAnsi="Trebuchet MS" w:cs="Times New Roman"/>
          <w:color w:val="1B3551"/>
          <w:sz w:val="16"/>
          <w:szCs w:val="16"/>
          <w:lang w:eastAsia="en-CA"/>
        </w:rPr>
      </w:pPr>
      <w:r w:rsidRPr="00FB7B02">
        <w:rPr>
          <w:rFonts w:ascii="Trebuchet MS" w:eastAsia="Times New Roman" w:hAnsi="Trebuchet MS" w:cs="Times New Roman"/>
          <w:color w:val="1B3551"/>
          <w:sz w:val="16"/>
          <w:szCs w:val="16"/>
          <w:lang w:eastAsia="en-CA"/>
        </w:rPr>
        <w:t> </w:t>
      </w:r>
    </w:p>
    <w:p w:rsidR="00FB7B02" w:rsidRPr="00FB7B02" w:rsidRDefault="00FB7B02" w:rsidP="00FB7B02">
      <w:pPr>
        <w:spacing w:after="0" w:line="240" w:lineRule="auto"/>
        <w:outlineLvl w:val="0"/>
        <w:rPr>
          <w:rFonts w:ascii="Arial" w:eastAsia="Times New Roman" w:hAnsi="Arial" w:cs="Arial"/>
          <w:b/>
          <w:bCs/>
          <w:color w:val="000000"/>
          <w:kern w:val="36"/>
          <w:lang w:eastAsia="en-CA"/>
        </w:rPr>
      </w:pPr>
      <w:r w:rsidRPr="00FB7B02">
        <w:rPr>
          <w:rFonts w:ascii="Arial" w:eastAsia="Times New Roman" w:hAnsi="Arial" w:cs="Arial"/>
          <w:b/>
          <w:bCs/>
          <w:color w:val="000000"/>
          <w:kern w:val="36"/>
          <w:lang w:eastAsia="en-CA"/>
        </w:rPr>
        <w:t>RIGHTS &amp; RESPONSIBILITIES:</w:t>
      </w:r>
    </w:p>
    <w:p w:rsidR="00FB7B02" w:rsidRPr="00FB7B02" w:rsidRDefault="00FB7B02" w:rsidP="00FB7B02">
      <w:pPr>
        <w:spacing w:after="0" w:line="240" w:lineRule="auto"/>
        <w:rPr>
          <w:rFonts w:ascii="Trebuchet MS" w:eastAsia="Times New Roman" w:hAnsi="Trebuchet MS" w:cs="Times New Roman"/>
          <w:color w:val="1B3551"/>
          <w:sz w:val="16"/>
          <w:szCs w:val="16"/>
          <w:lang w:eastAsia="en-CA"/>
        </w:rPr>
      </w:pPr>
      <w:r w:rsidRPr="00FB7B02">
        <w:rPr>
          <w:rFonts w:ascii="Trebuchet MS" w:eastAsia="Times New Roman" w:hAnsi="Trebuchet MS" w:cs="Times New Roman"/>
          <w:color w:val="1B3551"/>
          <w:sz w:val="16"/>
          <w:szCs w:val="16"/>
          <w:lang w:eastAsia="en-CA"/>
        </w:rPr>
        <w:t> </w:t>
      </w:r>
    </w:p>
    <w:p w:rsidR="00FB7B02" w:rsidRPr="00FB7B02" w:rsidRDefault="00FB7B02" w:rsidP="00FB7B02">
      <w:pPr>
        <w:spacing w:after="0" w:line="240" w:lineRule="auto"/>
        <w:rPr>
          <w:rFonts w:ascii="Arial" w:eastAsia="Times New Roman" w:hAnsi="Arial" w:cs="Arial"/>
          <w:lang w:eastAsia="en-CA"/>
        </w:rPr>
      </w:pPr>
      <w:r w:rsidRPr="00FB7B02">
        <w:rPr>
          <w:rFonts w:ascii="Arial" w:eastAsia="Times New Roman" w:hAnsi="Arial" w:cs="Arial"/>
          <w:lang w:eastAsia="en-CA"/>
        </w:rPr>
        <w:t>All members of the North Uplands School community have rights, but along with those rights come responsibilities:</w:t>
      </w:r>
    </w:p>
    <w:p w:rsidR="00FB7B02" w:rsidRPr="00FB7B02" w:rsidRDefault="00FB7B02" w:rsidP="00FB7B02">
      <w:pPr>
        <w:spacing w:after="0" w:line="240" w:lineRule="auto"/>
        <w:rPr>
          <w:rFonts w:ascii="Arial" w:eastAsia="Times New Roman" w:hAnsi="Arial" w:cs="Arial"/>
          <w:lang w:eastAsia="en-CA"/>
        </w:rPr>
      </w:pPr>
    </w:p>
    <w:p w:rsidR="00FB7B02" w:rsidRPr="00FB7B02" w:rsidRDefault="00FB7B02" w:rsidP="00FB7B02">
      <w:pPr>
        <w:spacing w:after="0" w:line="240" w:lineRule="auto"/>
        <w:outlineLvl w:val="0"/>
        <w:rPr>
          <w:rFonts w:ascii="Arial" w:eastAsia="Times New Roman" w:hAnsi="Arial" w:cs="Arial"/>
          <w:b/>
          <w:bCs/>
          <w:color w:val="000000"/>
          <w:kern w:val="36"/>
          <w:lang w:eastAsia="en-CA"/>
        </w:rPr>
      </w:pPr>
      <w:r w:rsidRPr="00FB7B02">
        <w:rPr>
          <w:rFonts w:ascii="Arial" w:eastAsia="Times New Roman" w:hAnsi="Arial" w:cs="Arial"/>
          <w:b/>
          <w:bCs/>
          <w:color w:val="000000"/>
          <w:kern w:val="36"/>
          <w:lang w:eastAsia="en-CA"/>
        </w:rPr>
        <w:t>NORTH UPLANDS SCHOOL STUDENT CODE OF CONDUCT</w:t>
      </w:r>
    </w:p>
    <w:p w:rsidR="00FB7B02" w:rsidRPr="00FB7B02" w:rsidRDefault="00FB7B02" w:rsidP="00FB7B02">
      <w:pPr>
        <w:spacing w:after="0" w:line="240" w:lineRule="auto"/>
        <w:rPr>
          <w:rFonts w:ascii="Arial" w:eastAsia="Times New Roman" w:hAnsi="Arial" w:cs="Arial"/>
          <w:color w:val="1B3551"/>
          <w:lang w:eastAsia="en-CA"/>
        </w:rPr>
      </w:pPr>
      <w:r w:rsidRPr="00FB7B02">
        <w:rPr>
          <w:rFonts w:ascii="Arial" w:eastAsia="Times New Roman" w:hAnsi="Arial" w:cs="Arial"/>
          <w:color w:val="1B3551"/>
          <w:lang w:eastAsia="en-CA"/>
        </w:rPr>
        <w:t> </w:t>
      </w:r>
    </w:p>
    <w:p w:rsidR="00FB7B02" w:rsidRPr="00FB7B02" w:rsidRDefault="00FB7B02" w:rsidP="00FB7B02">
      <w:pPr>
        <w:spacing w:after="0" w:line="240" w:lineRule="auto"/>
        <w:rPr>
          <w:rFonts w:ascii="Arial" w:eastAsia="Times New Roman" w:hAnsi="Arial" w:cs="Arial"/>
          <w:b/>
          <w:bCs/>
          <w:lang w:eastAsia="en-CA"/>
        </w:rPr>
      </w:pPr>
      <w:r w:rsidRPr="00FB7B02">
        <w:rPr>
          <w:rFonts w:ascii="Arial" w:eastAsia="Times New Roman" w:hAnsi="Arial" w:cs="Arial"/>
          <w:b/>
          <w:bCs/>
          <w:lang w:eastAsia="en-CA"/>
        </w:rPr>
        <w:t>The Goals of the Code of Conduct are:</w:t>
      </w:r>
    </w:p>
    <w:p w:rsidR="00FB7B02" w:rsidRPr="00FB7B02" w:rsidRDefault="00FB7B02" w:rsidP="00FB7B02">
      <w:pPr>
        <w:spacing w:after="0" w:line="240" w:lineRule="auto"/>
        <w:rPr>
          <w:rFonts w:ascii="Arial" w:eastAsia="Times New Roman" w:hAnsi="Arial" w:cs="Arial"/>
          <w:b/>
          <w:bCs/>
          <w:lang w:eastAsia="en-CA"/>
        </w:rPr>
      </w:pPr>
    </w:p>
    <w:p w:rsidR="00FB7B02" w:rsidRPr="00FB7B02" w:rsidRDefault="00FB7B02" w:rsidP="00FB7B02">
      <w:pPr>
        <w:spacing w:after="0" w:line="240" w:lineRule="auto"/>
        <w:rPr>
          <w:rFonts w:ascii="Arial" w:eastAsia="Times New Roman" w:hAnsi="Arial" w:cs="Arial"/>
          <w:lang w:eastAsia="en-CA"/>
        </w:rPr>
      </w:pPr>
    </w:p>
    <w:tbl>
      <w:tblPr>
        <w:tblW w:w="5000" w:type="pct"/>
        <w:jc w:val="center"/>
        <w:tblCellMar>
          <w:top w:w="60" w:type="dxa"/>
          <w:left w:w="60" w:type="dxa"/>
          <w:bottom w:w="60" w:type="dxa"/>
          <w:right w:w="60" w:type="dxa"/>
        </w:tblCellMar>
        <w:tblLook w:val="04A0" w:firstRow="1" w:lastRow="0" w:firstColumn="1" w:lastColumn="0" w:noHBand="0" w:noVBand="1"/>
      </w:tblPr>
      <w:tblGrid>
        <w:gridCol w:w="255"/>
        <w:gridCol w:w="9105"/>
      </w:tblGrid>
      <w:tr w:rsidR="00FB7B02" w:rsidRPr="00FB7B02" w:rsidTr="00A420C2">
        <w:trPr>
          <w:jc w:val="center"/>
        </w:trPr>
        <w:tc>
          <w:tcPr>
            <w:tcW w:w="255" w:type="dxa"/>
            <w:vAlign w:val="center"/>
            <w:hideMark/>
          </w:tcPr>
          <w:p w:rsidR="00FB7B02" w:rsidRPr="00FB7B02" w:rsidRDefault="00FB7B02" w:rsidP="00FB7B02">
            <w:pPr>
              <w:numPr>
                <w:ilvl w:val="0"/>
                <w:numId w:val="32"/>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2"/>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To establish and maintain a positive school climate in which learning can take place</w:t>
            </w:r>
          </w:p>
        </w:tc>
      </w:tr>
      <w:tr w:rsidR="00FB7B02" w:rsidRPr="00FB7B02" w:rsidTr="00A420C2">
        <w:trPr>
          <w:jc w:val="center"/>
        </w:trPr>
        <w:tc>
          <w:tcPr>
            <w:tcW w:w="255" w:type="dxa"/>
            <w:vAlign w:val="center"/>
            <w:hideMark/>
          </w:tcPr>
          <w:p w:rsidR="00FB7B02" w:rsidRPr="00FB7B02" w:rsidRDefault="00FB7B02" w:rsidP="00FB7B02">
            <w:pPr>
              <w:numPr>
                <w:ilvl w:val="0"/>
                <w:numId w:val="32"/>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2"/>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To help the students develop a sense of self-discipline and responsibility in the school community</w:t>
            </w:r>
          </w:p>
        </w:tc>
      </w:tr>
      <w:tr w:rsidR="00FB7B02" w:rsidRPr="00FB7B02" w:rsidTr="00A420C2">
        <w:trPr>
          <w:jc w:val="center"/>
        </w:trPr>
        <w:tc>
          <w:tcPr>
            <w:tcW w:w="255" w:type="dxa"/>
            <w:vAlign w:val="center"/>
            <w:hideMark/>
          </w:tcPr>
          <w:p w:rsidR="00FB7B02" w:rsidRPr="00FB7B02" w:rsidRDefault="00FB7B02" w:rsidP="00FB7B02">
            <w:pPr>
              <w:numPr>
                <w:ilvl w:val="0"/>
                <w:numId w:val="32"/>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2"/>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To protect the basic rights of all members of the school community</w:t>
            </w:r>
          </w:p>
        </w:tc>
      </w:tr>
      <w:tr w:rsidR="00FB7B02" w:rsidRPr="00FB7B02" w:rsidTr="00A420C2">
        <w:trPr>
          <w:jc w:val="center"/>
        </w:trPr>
        <w:tc>
          <w:tcPr>
            <w:tcW w:w="255" w:type="dxa"/>
            <w:vAlign w:val="center"/>
            <w:hideMark/>
          </w:tcPr>
          <w:p w:rsidR="00FB7B02" w:rsidRPr="00FB7B02" w:rsidRDefault="00FB7B02" w:rsidP="00FB7B02">
            <w:pPr>
              <w:numPr>
                <w:ilvl w:val="0"/>
                <w:numId w:val="32"/>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2"/>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To ensure that all students receive a sound educational experience</w:t>
            </w:r>
          </w:p>
        </w:tc>
      </w:tr>
      <w:tr w:rsidR="00FB7B02" w:rsidRPr="00FB7B02" w:rsidTr="00A420C2">
        <w:trPr>
          <w:jc w:val="center"/>
        </w:trPr>
        <w:tc>
          <w:tcPr>
            <w:tcW w:w="255" w:type="dxa"/>
            <w:hideMark/>
          </w:tcPr>
          <w:p w:rsidR="00FB7B02" w:rsidRPr="00FB7B02" w:rsidRDefault="00FB7B02" w:rsidP="00FB7B02">
            <w:pPr>
              <w:numPr>
                <w:ilvl w:val="0"/>
                <w:numId w:val="32"/>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2"/>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To provide this safe and enjoyable school climate where learning can take place, rules and regulations for conduct are necessary.</w:t>
            </w:r>
          </w:p>
          <w:p w:rsidR="00FB7B02" w:rsidRPr="00FB7B02" w:rsidRDefault="00FB7B02" w:rsidP="00FB7B02">
            <w:pPr>
              <w:spacing w:after="0" w:line="240" w:lineRule="auto"/>
              <w:ind w:left="720"/>
              <w:contextualSpacing/>
              <w:rPr>
                <w:rFonts w:ascii="Arial" w:eastAsia="Times New Roman" w:hAnsi="Arial" w:cs="Arial"/>
                <w:lang w:eastAsia="en-CA"/>
              </w:rPr>
            </w:pPr>
          </w:p>
        </w:tc>
      </w:tr>
    </w:tbl>
    <w:p w:rsidR="00FB7B02" w:rsidRPr="00FB7B02" w:rsidRDefault="00FB7B02" w:rsidP="00FB7B02">
      <w:pPr>
        <w:spacing w:after="0" w:line="276" w:lineRule="auto"/>
        <w:rPr>
          <w:rFonts w:ascii="Arial" w:eastAsia="Times New Roman" w:hAnsi="Arial" w:cs="Arial"/>
          <w:lang w:eastAsia="en-CA"/>
        </w:rPr>
      </w:pPr>
      <w:r w:rsidRPr="00FB7B02">
        <w:rPr>
          <w:rFonts w:ascii="Arial" w:eastAsia="Times New Roman" w:hAnsi="Arial" w:cs="Arial"/>
          <w:lang w:eastAsia="en-CA"/>
        </w:rPr>
        <w:lastRenderedPageBreak/>
        <w:t>Each student has the obligation to respect the rules outlined in the Code of Conduct. Failure to comply with these rules will bring about specific disciplinary sanctions. Disciplinary sanctions are graded and applied according to the severity of the infraction, its frequency or both.</w:t>
      </w:r>
    </w:p>
    <w:p w:rsidR="00FB7B02" w:rsidRPr="00FB7B02" w:rsidRDefault="00FB7B02" w:rsidP="00FB7B02">
      <w:pPr>
        <w:spacing w:before="120" w:after="0" w:line="276" w:lineRule="auto"/>
        <w:rPr>
          <w:rFonts w:ascii="Arial" w:eastAsia="Times New Roman" w:hAnsi="Arial" w:cs="Arial"/>
          <w:lang w:eastAsia="en-CA"/>
        </w:rPr>
      </w:pPr>
      <w:r w:rsidRPr="00FB7B02">
        <w:rPr>
          <w:rFonts w:ascii="Arial" w:eastAsia="Times New Roman" w:hAnsi="Arial" w:cs="Arial"/>
          <w:lang w:eastAsia="en-CA"/>
        </w:rPr>
        <w:t xml:space="preserve">Minor violations of this code of </w:t>
      </w:r>
      <w:proofErr w:type="spellStart"/>
      <w:r w:rsidRPr="00FB7B02">
        <w:rPr>
          <w:rFonts w:ascii="Arial" w:eastAsia="Times New Roman" w:hAnsi="Arial" w:cs="Arial"/>
          <w:lang w:eastAsia="en-CA"/>
        </w:rPr>
        <w:t>behaviour</w:t>
      </w:r>
      <w:proofErr w:type="spellEnd"/>
      <w:r w:rsidRPr="00FB7B02">
        <w:rPr>
          <w:rFonts w:ascii="Arial" w:eastAsia="Times New Roman" w:hAnsi="Arial" w:cs="Arial"/>
          <w:lang w:eastAsia="en-CA"/>
        </w:rPr>
        <w:t xml:space="preserve"> will be handled by the classroom teacher or person in authority who will use disciplinary measures of support and encouragement such as:</w:t>
      </w:r>
    </w:p>
    <w:p w:rsidR="00FB7B02" w:rsidRPr="00FB7B02" w:rsidRDefault="00FB7B02" w:rsidP="00FB7B02">
      <w:pPr>
        <w:numPr>
          <w:ilvl w:val="0"/>
          <w:numId w:val="33"/>
        </w:numPr>
        <w:spacing w:before="120" w:after="0" w:line="276" w:lineRule="auto"/>
        <w:contextualSpacing/>
        <w:rPr>
          <w:rFonts w:ascii="Arial" w:eastAsia="Times New Roman" w:hAnsi="Arial" w:cs="Arial"/>
          <w:lang w:eastAsia="en-CA"/>
        </w:rPr>
      </w:pPr>
      <w:r w:rsidRPr="00FB7B02">
        <w:rPr>
          <w:rFonts w:ascii="Arial" w:eastAsia="Times New Roman" w:hAnsi="Arial" w:cs="Arial"/>
          <w:lang w:eastAsia="en-CA"/>
        </w:rPr>
        <w:t>Verbal reminders of the appropriate way to behave</w:t>
      </w:r>
    </w:p>
    <w:p w:rsidR="00FB7B02" w:rsidRPr="00FB7B02" w:rsidRDefault="00FB7B02" w:rsidP="00FB7B02">
      <w:pPr>
        <w:numPr>
          <w:ilvl w:val="0"/>
          <w:numId w:val="33"/>
        </w:numPr>
        <w:spacing w:after="0" w:line="276" w:lineRule="auto"/>
        <w:contextualSpacing/>
        <w:rPr>
          <w:rFonts w:ascii="Arial" w:eastAsia="Times New Roman" w:hAnsi="Arial" w:cs="Arial"/>
          <w:lang w:eastAsia="en-CA"/>
        </w:rPr>
      </w:pPr>
      <w:r w:rsidRPr="00FB7B02">
        <w:rPr>
          <w:rFonts w:ascii="Arial" w:eastAsia="Times New Roman" w:hAnsi="Arial" w:cs="Arial"/>
          <w:lang w:eastAsia="en-CA"/>
        </w:rPr>
        <w:t>Practicing the correct behavior</w:t>
      </w:r>
    </w:p>
    <w:p w:rsidR="00FB7B02" w:rsidRPr="00FB7B02" w:rsidRDefault="00FB7B02" w:rsidP="00FB7B02">
      <w:pPr>
        <w:numPr>
          <w:ilvl w:val="0"/>
          <w:numId w:val="33"/>
        </w:numPr>
        <w:spacing w:after="0" w:line="276" w:lineRule="auto"/>
        <w:contextualSpacing/>
        <w:rPr>
          <w:rFonts w:ascii="Arial" w:eastAsia="Times New Roman" w:hAnsi="Arial" w:cs="Arial"/>
          <w:lang w:eastAsia="en-CA"/>
        </w:rPr>
      </w:pPr>
      <w:r w:rsidRPr="00FB7B02">
        <w:rPr>
          <w:rFonts w:ascii="Arial" w:eastAsia="Times New Roman" w:hAnsi="Arial" w:cs="Arial"/>
          <w:lang w:eastAsia="en-CA"/>
        </w:rPr>
        <w:t xml:space="preserve">Peer support to learn the appropriate </w:t>
      </w:r>
      <w:proofErr w:type="spellStart"/>
      <w:r w:rsidRPr="00FB7B02">
        <w:rPr>
          <w:rFonts w:ascii="Arial" w:eastAsia="Times New Roman" w:hAnsi="Arial" w:cs="Arial"/>
          <w:lang w:eastAsia="en-CA"/>
        </w:rPr>
        <w:t>behaviour</w:t>
      </w:r>
      <w:proofErr w:type="spellEnd"/>
      <w:r w:rsidRPr="00FB7B02">
        <w:rPr>
          <w:rFonts w:ascii="Arial" w:eastAsia="Times New Roman" w:hAnsi="Arial" w:cs="Arial"/>
          <w:lang w:eastAsia="en-CA"/>
        </w:rPr>
        <w:t xml:space="preserve"> through modelling</w:t>
      </w:r>
    </w:p>
    <w:p w:rsidR="00FB7B02" w:rsidRPr="00FB7B02" w:rsidRDefault="00FB7B02" w:rsidP="00FB7B02">
      <w:pPr>
        <w:numPr>
          <w:ilvl w:val="0"/>
          <w:numId w:val="33"/>
        </w:numPr>
        <w:spacing w:after="0" w:line="276" w:lineRule="auto"/>
        <w:contextualSpacing/>
        <w:rPr>
          <w:rFonts w:ascii="Arial" w:eastAsia="Times New Roman" w:hAnsi="Arial" w:cs="Arial"/>
          <w:lang w:eastAsia="en-CA"/>
        </w:rPr>
      </w:pPr>
      <w:r w:rsidRPr="00FB7B02">
        <w:rPr>
          <w:rFonts w:ascii="Arial" w:eastAsia="Times New Roman" w:hAnsi="Arial" w:cs="Arial"/>
          <w:lang w:eastAsia="en-CA"/>
        </w:rPr>
        <w:t>Removal of privileges</w:t>
      </w:r>
    </w:p>
    <w:p w:rsidR="00FB7B02" w:rsidRPr="00FB7B02" w:rsidRDefault="00FB7B02" w:rsidP="00FB7B02">
      <w:pPr>
        <w:numPr>
          <w:ilvl w:val="0"/>
          <w:numId w:val="33"/>
        </w:numPr>
        <w:spacing w:after="0" w:line="276" w:lineRule="auto"/>
        <w:contextualSpacing/>
        <w:rPr>
          <w:rFonts w:ascii="Arial" w:eastAsia="Times New Roman" w:hAnsi="Arial" w:cs="Arial"/>
          <w:lang w:eastAsia="en-CA"/>
        </w:rPr>
      </w:pPr>
      <w:r w:rsidRPr="00FB7B02">
        <w:rPr>
          <w:rFonts w:ascii="Arial" w:eastAsia="Times New Roman" w:hAnsi="Arial" w:cs="Arial"/>
          <w:lang w:eastAsia="en-CA"/>
        </w:rPr>
        <w:t>A conference with the student</w:t>
      </w:r>
    </w:p>
    <w:p w:rsidR="00FB7B02" w:rsidRPr="00FB7B02" w:rsidRDefault="00FB7B02" w:rsidP="00FB7B02">
      <w:pPr>
        <w:numPr>
          <w:ilvl w:val="0"/>
          <w:numId w:val="33"/>
        </w:numPr>
        <w:spacing w:after="0" w:line="276" w:lineRule="auto"/>
        <w:contextualSpacing/>
        <w:rPr>
          <w:rFonts w:ascii="Arial" w:eastAsia="Times New Roman" w:hAnsi="Arial" w:cs="Arial"/>
          <w:lang w:eastAsia="en-CA"/>
        </w:rPr>
      </w:pPr>
      <w:r w:rsidRPr="00FB7B02">
        <w:rPr>
          <w:rFonts w:ascii="Arial" w:eastAsia="Times New Roman" w:hAnsi="Arial" w:cs="Arial"/>
          <w:lang w:eastAsia="en-CA"/>
        </w:rPr>
        <w:t>An assigned detention for reflection</w:t>
      </w:r>
    </w:p>
    <w:p w:rsidR="00FB7B02" w:rsidRPr="00FB7B02" w:rsidRDefault="00FB7B02" w:rsidP="00FB7B02">
      <w:pPr>
        <w:numPr>
          <w:ilvl w:val="0"/>
          <w:numId w:val="33"/>
        </w:numPr>
        <w:spacing w:after="0" w:line="276" w:lineRule="auto"/>
        <w:contextualSpacing/>
        <w:rPr>
          <w:rFonts w:ascii="Arial" w:eastAsia="Times New Roman" w:hAnsi="Arial" w:cs="Arial"/>
          <w:lang w:eastAsia="en-CA"/>
        </w:rPr>
      </w:pPr>
      <w:r w:rsidRPr="00FB7B02">
        <w:rPr>
          <w:rFonts w:ascii="Arial" w:eastAsia="Times New Roman" w:hAnsi="Arial" w:cs="Arial"/>
          <w:lang w:eastAsia="en-CA"/>
        </w:rPr>
        <w:t>Teacher contact with the student’s guardian by phone</w:t>
      </w:r>
    </w:p>
    <w:p w:rsidR="00FB7B02" w:rsidRPr="00FB7B02" w:rsidRDefault="00FB7B02" w:rsidP="00FB7B02">
      <w:pPr>
        <w:numPr>
          <w:ilvl w:val="0"/>
          <w:numId w:val="33"/>
        </w:numPr>
        <w:spacing w:after="0" w:line="276" w:lineRule="auto"/>
        <w:contextualSpacing/>
        <w:rPr>
          <w:rFonts w:ascii="Trebuchet MS" w:eastAsia="Times New Roman" w:hAnsi="Trebuchet MS" w:cs="Times New Roman"/>
          <w:color w:val="1B3551"/>
          <w:sz w:val="20"/>
          <w:szCs w:val="20"/>
          <w:lang w:eastAsia="en-CA"/>
        </w:rPr>
      </w:pPr>
      <w:r w:rsidRPr="00FB7B02">
        <w:rPr>
          <w:rFonts w:ascii="Arial" w:eastAsia="Times New Roman" w:hAnsi="Arial" w:cs="Arial"/>
          <w:lang w:eastAsia="en-CA"/>
        </w:rPr>
        <w:t>A conference with the student’s guardian in person</w:t>
      </w:r>
    </w:p>
    <w:p w:rsidR="00FB7B02" w:rsidRPr="00FB7B02" w:rsidRDefault="00FB7B02" w:rsidP="00FB7B02">
      <w:pPr>
        <w:numPr>
          <w:ilvl w:val="0"/>
          <w:numId w:val="33"/>
        </w:numPr>
        <w:spacing w:after="0" w:line="276" w:lineRule="auto"/>
        <w:contextualSpacing/>
        <w:rPr>
          <w:rFonts w:ascii="Trebuchet MS" w:eastAsia="Times New Roman" w:hAnsi="Trebuchet MS" w:cs="Times New Roman"/>
          <w:color w:val="1B3551"/>
          <w:sz w:val="20"/>
          <w:szCs w:val="20"/>
          <w:lang w:eastAsia="en-CA"/>
        </w:rPr>
      </w:pPr>
      <w:r w:rsidRPr="00FB7B02">
        <w:rPr>
          <w:rFonts w:ascii="Arial" w:eastAsia="Times New Roman" w:hAnsi="Arial" w:cs="Arial"/>
          <w:lang w:eastAsia="en-CA"/>
        </w:rPr>
        <w:t>Referral to the administration</w:t>
      </w:r>
    </w:p>
    <w:p w:rsidR="00FB7B02" w:rsidRPr="00FB7B02" w:rsidRDefault="00FB7B02" w:rsidP="00FB7B02">
      <w:pPr>
        <w:spacing w:before="120" w:after="0" w:line="276" w:lineRule="auto"/>
        <w:rPr>
          <w:rFonts w:ascii="Arial" w:eastAsia="Times New Roman" w:hAnsi="Arial" w:cs="Arial"/>
          <w:lang w:eastAsia="en-CA"/>
        </w:rPr>
      </w:pPr>
      <w:r w:rsidRPr="00FB7B02">
        <w:rPr>
          <w:rFonts w:ascii="Arial" w:eastAsia="Times New Roman" w:hAnsi="Arial" w:cs="Arial"/>
          <w:lang w:eastAsia="en-CA"/>
        </w:rPr>
        <w:t>Repeated or major violations will result in an Incident Report to the school administration. Disciplinary sanctions will be applied according to the severity of the infraction. These sanctions may take a variety of forms:</w:t>
      </w:r>
    </w:p>
    <w:p w:rsidR="00FB7B02" w:rsidRPr="00FB7B02" w:rsidRDefault="00FB7B02" w:rsidP="00FB7B02">
      <w:pPr>
        <w:numPr>
          <w:ilvl w:val="0"/>
          <w:numId w:val="34"/>
        </w:numPr>
        <w:spacing w:before="120" w:after="0" w:line="276" w:lineRule="auto"/>
        <w:contextualSpacing/>
        <w:rPr>
          <w:rFonts w:ascii="Arial" w:eastAsia="Times New Roman" w:hAnsi="Arial" w:cs="Arial"/>
          <w:lang w:eastAsia="en-CA"/>
        </w:rPr>
      </w:pPr>
      <w:r w:rsidRPr="00FB7B02">
        <w:rPr>
          <w:rFonts w:ascii="Arial" w:eastAsia="Times New Roman" w:hAnsi="Arial" w:cs="Arial"/>
          <w:lang w:eastAsia="en-CA"/>
        </w:rPr>
        <w:t>A conference with the student</w:t>
      </w:r>
    </w:p>
    <w:p w:rsidR="00FB7B02" w:rsidRPr="00FB7B02" w:rsidRDefault="00FB7B02" w:rsidP="00FB7B02">
      <w:pPr>
        <w:numPr>
          <w:ilvl w:val="0"/>
          <w:numId w:val="34"/>
        </w:numPr>
        <w:spacing w:before="100" w:beforeAutospacing="1" w:after="0" w:line="276" w:lineRule="auto"/>
        <w:contextualSpacing/>
        <w:rPr>
          <w:rFonts w:ascii="Arial" w:eastAsia="Times New Roman" w:hAnsi="Arial" w:cs="Arial"/>
          <w:lang w:eastAsia="en-CA"/>
        </w:rPr>
      </w:pPr>
      <w:r w:rsidRPr="00FB7B02">
        <w:rPr>
          <w:rFonts w:ascii="Arial" w:eastAsia="Times New Roman" w:hAnsi="Arial" w:cs="Arial"/>
          <w:lang w:eastAsia="en-CA"/>
        </w:rPr>
        <w:t>A phone call to the guardian</w:t>
      </w:r>
    </w:p>
    <w:p w:rsidR="00FB7B02" w:rsidRPr="00FB7B02" w:rsidRDefault="00FB7B02" w:rsidP="00FB7B02">
      <w:pPr>
        <w:numPr>
          <w:ilvl w:val="0"/>
          <w:numId w:val="34"/>
        </w:numPr>
        <w:spacing w:before="100" w:beforeAutospacing="1" w:after="0" w:line="276" w:lineRule="auto"/>
        <w:contextualSpacing/>
        <w:rPr>
          <w:rFonts w:ascii="Arial" w:eastAsia="Times New Roman" w:hAnsi="Arial" w:cs="Arial"/>
          <w:lang w:eastAsia="en-CA"/>
        </w:rPr>
      </w:pPr>
      <w:r w:rsidRPr="00FB7B02">
        <w:rPr>
          <w:rFonts w:ascii="Arial" w:eastAsia="Times New Roman" w:hAnsi="Arial" w:cs="Arial"/>
          <w:lang w:eastAsia="en-CA"/>
        </w:rPr>
        <w:t>A letter home to the parents</w:t>
      </w:r>
    </w:p>
    <w:p w:rsidR="00FB7B02" w:rsidRPr="00FB7B02" w:rsidRDefault="00FB7B02" w:rsidP="00FB7B02">
      <w:pPr>
        <w:numPr>
          <w:ilvl w:val="0"/>
          <w:numId w:val="34"/>
        </w:numPr>
        <w:spacing w:before="100" w:beforeAutospacing="1" w:after="0" w:line="276" w:lineRule="auto"/>
        <w:contextualSpacing/>
        <w:rPr>
          <w:rFonts w:ascii="Arial" w:eastAsia="Times New Roman" w:hAnsi="Arial" w:cs="Arial"/>
          <w:lang w:eastAsia="en-CA"/>
        </w:rPr>
      </w:pPr>
      <w:r w:rsidRPr="00FB7B02">
        <w:rPr>
          <w:rFonts w:ascii="Arial" w:eastAsia="Times New Roman" w:hAnsi="Arial" w:cs="Arial"/>
          <w:lang w:eastAsia="en-CA"/>
        </w:rPr>
        <w:t>A requested conference with the guardian</w:t>
      </w:r>
    </w:p>
    <w:p w:rsidR="00FB7B02" w:rsidRPr="00FB7B02" w:rsidRDefault="00FB7B02" w:rsidP="00FB7B02">
      <w:pPr>
        <w:numPr>
          <w:ilvl w:val="0"/>
          <w:numId w:val="34"/>
        </w:numPr>
        <w:spacing w:before="100" w:beforeAutospacing="1" w:after="0" w:line="276" w:lineRule="auto"/>
        <w:contextualSpacing/>
        <w:rPr>
          <w:rFonts w:ascii="Arial" w:eastAsia="Times New Roman" w:hAnsi="Arial" w:cs="Arial"/>
          <w:lang w:eastAsia="en-CA"/>
        </w:rPr>
      </w:pPr>
      <w:r w:rsidRPr="00FB7B02">
        <w:rPr>
          <w:rFonts w:ascii="Arial" w:eastAsia="Times New Roman" w:hAnsi="Arial" w:cs="Arial"/>
          <w:lang w:eastAsia="en-CA"/>
        </w:rPr>
        <w:t>Assigned administrative detentions at lunch, before or after school</w:t>
      </w:r>
    </w:p>
    <w:p w:rsidR="00FB7B02" w:rsidRPr="00FB7B02" w:rsidRDefault="00FB7B02" w:rsidP="00FB7B02">
      <w:pPr>
        <w:numPr>
          <w:ilvl w:val="0"/>
          <w:numId w:val="34"/>
        </w:numPr>
        <w:spacing w:before="120" w:beforeAutospacing="1" w:after="0" w:line="276" w:lineRule="auto"/>
        <w:contextualSpacing/>
        <w:rPr>
          <w:rFonts w:ascii="Arial" w:eastAsia="Times New Roman" w:hAnsi="Arial" w:cs="Arial"/>
          <w:lang w:eastAsia="en-CA"/>
        </w:rPr>
      </w:pPr>
      <w:r w:rsidRPr="00FB7B02">
        <w:rPr>
          <w:rFonts w:ascii="Arial" w:eastAsia="Times New Roman" w:hAnsi="Arial" w:cs="Arial"/>
          <w:lang w:eastAsia="en-CA"/>
        </w:rPr>
        <w:t>In or out of school suspension</w:t>
      </w:r>
    </w:p>
    <w:p w:rsidR="00FB7B02" w:rsidRPr="00FB7B02" w:rsidRDefault="00FB7B02" w:rsidP="00FB7B02">
      <w:pPr>
        <w:numPr>
          <w:ilvl w:val="0"/>
          <w:numId w:val="34"/>
        </w:numPr>
        <w:spacing w:before="100" w:beforeAutospacing="1" w:after="0" w:line="276" w:lineRule="auto"/>
        <w:contextualSpacing/>
        <w:rPr>
          <w:rFonts w:ascii="Arial" w:eastAsia="Times New Roman" w:hAnsi="Arial" w:cs="Arial"/>
          <w:lang w:eastAsia="en-CA"/>
        </w:rPr>
      </w:pPr>
      <w:r w:rsidRPr="00FB7B02">
        <w:rPr>
          <w:rFonts w:ascii="Arial" w:eastAsia="Times New Roman" w:hAnsi="Arial" w:cs="Arial"/>
          <w:lang w:eastAsia="en-CA"/>
        </w:rPr>
        <w:t>Expulsion</w:t>
      </w:r>
    </w:p>
    <w:p w:rsidR="00FB7B02" w:rsidRPr="00FB7B02" w:rsidRDefault="00FB7B02" w:rsidP="00FB7B02">
      <w:pPr>
        <w:spacing w:before="120" w:after="120" w:line="276" w:lineRule="auto"/>
        <w:rPr>
          <w:rFonts w:ascii="Arial" w:eastAsia="Times New Roman" w:hAnsi="Arial" w:cs="Arial"/>
          <w:lang w:eastAsia="en-CA"/>
        </w:rPr>
      </w:pPr>
      <w:r w:rsidRPr="00FB7B02">
        <w:rPr>
          <w:rFonts w:ascii="Arial" w:eastAsia="Times New Roman" w:hAnsi="Arial" w:cs="Arial"/>
          <w:lang w:eastAsia="en-CA"/>
        </w:rPr>
        <w:t>Out of School Suspension is applied when the student’s conduct is such that his or her continued presence in the classroom or the school is very problematic. The following are some examples of situations that may warrant an Out of School Suspension:</w:t>
      </w:r>
    </w:p>
    <w:p w:rsidR="00FB7B02" w:rsidRPr="00FB7B02" w:rsidRDefault="00FB7B02" w:rsidP="00FB7B02">
      <w:pPr>
        <w:numPr>
          <w:ilvl w:val="0"/>
          <w:numId w:val="35"/>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The student has been involved in an act of physical and/or verbal aggression towards any member of the school community.</w:t>
      </w:r>
    </w:p>
    <w:p w:rsidR="00FB7B02" w:rsidRPr="00FB7B02" w:rsidRDefault="00FB7B02" w:rsidP="00FB7B02">
      <w:pPr>
        <w:numPr>
          <w:ilvl w:val="0"/>
          <w:numId w:val="35"/>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The student refuses to accept disciplinary measures imposed by school authorities.</w:t>
      </w:r>
    </w:p>
    <w:p w:rsidR="00FB7B02" w:rsidRPr="00FB7B02" w:rsidRDefault="00FB7B02" w:rsidP="00FB7B02">
      <w:pPr>
        <w:numPr>
          <w:ilvl w:val="0"/>
          <w:numId w:val="35"/>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The student consistently refuses to abide by the school’s rules of conduct &amp; safety.</w:t>
      </w:r>
    </w:p>
    <w:p w:rsidR="00FB7B02" w:rsidRPr="00FB7B02" w:rsidRDefault="00FB7B02" w:rsidP="00FB7B02">
      <w:pPr>
        <w:numPr>
          <w:ilvl w:val="0"/>
          <w:numId w:val="35"/>
        </w:numPr>
        <w:spacing w:after="0" w:line="276" w:lineRule="auto"/>
        <w:contextualSpacing/>
        <w:rPr>
          <w:rFonts w:ascii="Arial" w:eastAsia="Times New Roman" w:hAnsi="Arial" w:cs="Arial"/>
          <w:lang w:eastAsia="en-CA"/>
        </w:rPr>
      </w:pPr>
      <w:r w:rsidRPr="00FB7B02">
        <w:rPr>
          <w:rFonts w:ascii="Arial" w:eastAsia="Times New Roman" w:hAnsi="Arial" w:cs="Arial"/>
          <w:lang w:eastAsia="en-CA"/>
        </w:rPr>
        <w:t xml:space="preserve">The student’s </w:t>
      </w:r>
      <w:proofErr w:type="spellStart"/>
      <w:r w:rsidRPr="00FB7B02">
        <w:rPr>
          <w:rFonts w:ascii="Arial" w:eastAsia="Times New Roman" w:hAnsi="Arial" w:cs="Arial"/>
          <w:lang w:eastAsia="en-CA"/>
        </w:rPr>
        <w:t>behaviour</w:t>
      </w:r>
      <w:proofErr w:type="spellEnd"/>
      <w:r w:rsidRPr="00FB7B02">
        <w:rPr>
          <w:rFonts w:ascii="Arial" w:eastAsia="Times New Roman" w:hAnsi="Arial" w:cs="Arial"/>
          <w:lang w:eastAsia="en-CA"/>
        </w:rPr>
        <w:t xml:space="preserve"> seriously interferes with the education of others.</w:t>
      </w:r>
    </w:p>
    <w:p w:rsidR="00FB7B02" w:rsidRPr="00FB7B02" w:rsidRDefault="00FB7B02" w:rsidP="00FB7B02">
      <w:pPr>
        <w:numPr>
          <w:ilvl w:val="0"/>
          <w:numId w:val="35"/>
        </w:numPr>
        <w:spacing w:after="0" w:line="276" w:lineRule="auto"/>
        <w:contextualSpacing/>
        <w:rPr>
          <w:rFonts w:ascii="Arial" w:eastAsia="Times New Roman" w:hAnsi="Arial" w:cs="Arial"/>
          <w:lang w:eastAsia="en-CA"/>
        </w:rPr>
      </w:pPr>
      <w:r w:rsidRPr="00FB7B02">
        <w:rPr>
          <w:rFonts w:ascii="Arial" w:eastAsia="Times New Roman" w:hAnsi="Arial" w:cs="Arial"/>
          <w:lang w:eastAsia="en-CA"/>
        </w:rPr>
        <w:t>The student is a danger to himself/herself or others.</w:t>
      </w:r>
    </w:p>
    <w:p w:rsidR="00FB7B02" w:rsidRPr="00FB7B02" w:rsidRDefault="00FB7B02" w:rsidP="00FB7B02">
      <w:pPr>
        <w:spacing w:before="120" w:after="0" w:line="240" w:lineRule="auto"/>
        <w:rPr>
          <w:rFonts w:ascii="Arial" w:eastAsia="Times New Roman" w:hAnsi="Arial" w:cs="Arial"/>
          <w:lang w:eastAsia="en-CA"/>
        </w:rPr>
      </w:pPr>
      <w:r w:rsidRPr="00FB7B02">
        <w:rPr>
          <w:rFonts w:ascii="Arial" w:eastAsia="Times New Roman" w:hAnsi="Arial" w:cs="Arial"/>
          <w:lang w:eastAsia="en-CA"/>
        </w:rPr>
        <w:t xml:space="preserve">During an Out of School Suspension the student is denied access to the school and the educational services offered therein. As well, students are denied access to social, athletic and any other extra-curricular activities even if they take place after the regular school hours. </w:t>
      </w:r>
    </w:p>
    <w:p w:rsidR="00FB7B02" w:rsidRPr="00FB7B02" w:rsidRDefault="00FB7B02" w:rsidP="00FB7B02">
      <w:pPr>
        <w:spacing w:before="120" w:after="0" w:line="240" w:lineRule="auto"/>
        <w:rPr>
          <w:rFonts w:ascii="Arial" w:eastAsia="Times New Roman" w:hAnsi="Arial" w:cs="Arial"/>
          <w:lang w:eastAsia="en-CA"/>
        </w:rPr>
      </w:pPr>
      <w:r w:rsidRPr="00FB7B02">
        <w:rPr>
          <w:rFonts w:ascii="Arial" w:eastAsia="Times New Roman" w:hAnsi="Arial" w:cs="Arial"/>
          <w:lang w:eastAsia="en-CA"/>
        </w:rPr>
        <w:t>Students who have been suspended from school may not return to school until parents and school administration have completed their review and discussion of the incident(s). Communication with the administrator must take place in order to discuss conditions for re-entry to school. Whenever possible our goal is to advise parents/guardians of the suspension in writing and by telephone</w:t>
      </w:r>
    </w:p>
    <w:p w:rsidR="00FB7B02" w:rsidRPr="00FB7B02" w:rsidRDefault="00FB7B02" w:rsidP="00FB7B02">
      <w:pPr>
        <w:spacing w:after="0" w:line="240" w:lineRule="auto"/>
        <w:rPr>
          <w:rFonts w:ascii="Trebuchet MS" w:eastAsia="Times New Roman" w:hAnsi="Trebuchet MS" w:cs="Times New Roman"/>
          <w:color w:val="1B3551"/>
          <w:sz w:val="20"/>
          <w:szCs w:val="20"/>
          <w:lang w:eastAsia="en-CA"/>
        </w:rPr>
      </w:pPr>
      <w:bookmarkStart w:id="10" w:name="behaviour"/>
      <w:bookmarkEnd w:id="10"/>
    </w:p>
    <w:tbl>
      <w:tblPr>
        <w:tblStyle w:val="TableGrid2"/>
        <w:tblW w:w="10782" w:type="dxa"/>
        <w:tblInd w:w="-2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42"/>
        <w:gridCol w:w="5940"/>
      </w:tblGrid>
      <w:tr w:rsidR="00FB7B02" w:rsidRPr="00FB7B02" w:rsidTr="00A420C2">
        <w:tc>
          <w:tcPr>
            <w:tcW w:w="4842" w:type="dxa"/>
          </w:tcPr>
          <w:p w:rsidR="007C4991" w:rsidRDefault="007C4991" w:rsidP="00FB7B02">
            <w:pPr>
              <w:rPr>
                <w:rFonts w:ascii="Arial" w:hAnsi="Arial" w:cs="Arial"/>
                <w:b/>
                <w:sz w:val="20"/>
                <w:szCs w:val="20"/>
              </w:rPr>
            </w:pPr>
          </w:p>
          <w:p w:rsidR="007C4991" w:rsidRDefault="007C4991" w:rsidP="00FB7B02">
            <w:pPr>
              <w:rPr>
                <w:rFonts w:ascii="Arial" w:hAnsi="Arial" w:cs="Arial"/>
                <w:b/>
                <w:sz w:val="20"/>
                <w:szCs w:val="20"/>
              </w:rPr>
            </w:pPr>
          </w:p>
          <w:p w:rsidR="00FB7B02" w:rsidRPr="00FB7B02" w:rsidRDefault="00FB7B02" w:rsidP="00FB7B02">
            <w:pPr>
              <w:rPr>
                <w:rFonts w:ascii="Arial" w:hAnsi="Arial" w:cs="Arial"/>
                <w:b/>
                <w:sz w:val="20"/>
                <w:szCs w:val="20"/>
              </w:rPr>
            </w:pPr>
            <w:r w:rsidRPr="00FB7B02">
              <w:rPr>
                <w:rFonts w:ascii="Arial" w:hAnsi="Arial" w:cs="Arial"/>
                <w:b/>
                <w:sz w:val="20"/>
                <w:szCs w:val="20"/>
              </w:rPr>
              <w:lastRenderedPageBreak/>
              <w:t>STUDENT RIGHTS</w:t>
            </w:r>
          </w:p>
          <w:p w:rsidR="00FB7B02" w:rsidRPr="00FB7B02" w:rsidRDefault="00FB7B02" w:rsidP="00FB7B02">
            <w:pPr>
              <w:rPr>
                <w:rFonts w:ascii="Arial" w:hAnsi="Arial" w:cs="Arial"/>
                <w:b/>
                <w:sz w:val="20"/>
                <w:szCs w:val="20"/>
              </w:rPr>
            </w:pPr>
          </w:p>
        </w:tc>
        <w:tc>
          <w:tcPr>
            <w:tcW w:w="5940" w:type="dxa"/>
          </w:tcPr>
          <w:p w:rsidR="007C4991" w:rsidRDefault="007C4991" w:rsidP="00FB7B02">
            <w:pPr>
              <w:rPr>
                <w:rFonts w:ascii="Arial" w:hAnsi="Arial" w:cs="Arial"/>
                <w:b/>
                <w:sz w:val="20"/>
                <w:szCs w:val="20"/>
              </w:rPr>
            </w:pPr>
          </w:p>
          <w:p w:rsidR="007C4991" w:rsidRDefault="007C4991" w:rsidP="00FB7B02">
            <w:pPr>
              <w:rPr>
                <w:rFonts w:ascii="Arial" w:hAnsi="Arial" w:cs="Arial"/>
                <w:b/>
                <w:sz w:val="20"/>
                <w:szCs w:val="20"/>
              </w:rPr>
            </w:pPr>
          </w:p>
          <w:p w:rsidR="00FB7B02" w:rsidRPr="00FB7B02" w:rsidRDefault="00FB7B02" w:rsidP="00FB7B02">
            <w:pPr>
              <w:rPr>
                <w:rFonts w:ascii="Arial" w:hAnsi="Arial" w:cs="Arial"/>
                <w:b/>
                <w:sz w:val="20"/>
                <w:szCs w:val="20"/>
              </w:rPr>
            </w:pPr>
            <w:r w:rsidRPr="00FB7B02">
              <w:rPr>
                <w:rFonts w:ascii="Arial" w:hAnsi="Arial" w:cs="Arial"/>
                <w:b/>
                <w:sz w:val="20"/>
                <w:szCs w:val="20"/>
              </w:rPr>
              <w:lastRenderedPageBreak/>
              <w:t>STUDENT RESPONSIBILITIES</w:t>
            </w:r>
          </w:p>
        </w:tc>
      </w:tr>
      <w:tr w:rsidR="00FB7B02" w:rsidRPr="00FB7B02" w:rsidTr="00A420C2">
        <w:trPr>
          <w:trHeight w:val="452"/>
        </w:trPr>
        <w:tc>
          <w:tcPr>
            <w:tcW w:w="4842"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lastRenderedPageBreak/>
              <w:t>-a meaningful education</w:t>
            </w:r>
          </w:p>
        </w:tc>
        <w:tc>
          <w:tcPr>
            <w:tcW w:w="5940"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ind w:right="-108"/>
              <w:rPr>
                <w:rFonts w:ascii="Arial" w:hAnsi="Arial" w:cs="Arial"/>
                <w:sz w:val="20"/>
                <w:szCs w:val="20"/>
              </w:rPr>
            </w:pPr>
            <w:r w:rsidRPr="00FB7B02">
              <w:rPr>
                <w:rFonts w:ascii="Arial" w:hAnsi="Arial" w:cs="Arial"/>
                <w:sz w:val="20"/>
                <w:szCs w:val="20"/>
              </w:rPr>
              <w:t>-know and obey the school rules outlined in the Code of Conduct</w:t>
            </w:r>
          </w:p>
        </w:tc>
      </w:tr>
      <w:tr w:rsidR="00FB7B02" w:rsidRPr="00FB7B02" w:rsidTr="00A420C2">
        <w:trPr>
          <w:trHeight w:val="443"/>
        </w:trPr>
        <w:tc>
          <w:tcPr>
            <w:tcW w:w="4842"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-a challenging and positive learning environment</w:t>
            </w:r>
          </w:p>
        </w:tc>
        <w:tc>
          <w:tcPr>
            <w:tcW w:w="5940"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-be courteous, punctual and learning environment cooperative</w:t>
            </w:r>
          </w:p>
        </w:tc>
      </w:tr>
      <w:tr w:rsidR="00FB7B02" w:rsidRPr="00FB7B02" w:rsidTr="00A420C2">
        <w:trPr>
          <w:trHeight w:val="443"/>
        </w:trPr>
        <w:tc>
          <w:tcPr>
            <w:tcW w:w="4842"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-freedom from physical and verbal harassment</w:t>
            </w:r>
          </w:p>
        </w:tc>
        <w:tc>
          <w:tcPr>
            <w:tcW w:w="5940"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-respect school and other’s property</w:t>
            </w:r>
          </w:p>
        </w:tc>
      </w:tr>
      <w:tr w:rsidR="00FB7B02" w:rsidRPr="00FB7B02" w:rsidTr="00A420C2">
        <w:trPr>
          <w:trHeight w:val="425"/>
        </w:trPr>
        <w:tc>
          <w:tcPr>
            <w:tcW w:w="4842"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-be disciplined in a respectful and humane way</w:t>
            </w:r>
          </w:p>
        </w:tc>
        <w:tc>
          <w:tcPr>
            <w:tcW w:w="5940"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-not disrupt the educational progress</w:t>
            </w:r>
          </w:p>
        </w:tc>
      </w:tr>
      <w:tr w:rsidR="00FB7B02" w:rsidRPr="00FB7B02" w:rsidTr="00A420C2">
        <w:trPr>
          <w:trHeight w:val="443"/>
        </w:trPr>
        <w:tc>
          <w:tcPr>
            <w:tcW w:w="4842"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-feel secure to report incidents of harassment</w:t>
            </w:r>
          </w:p>
        </w:tc>
        <w:tc>
          <w:tcPr>
            <w:tcW w:w="5940"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-be disciplined and respectful to others</w:t>
            </w:r>
          </w:p>
        </w:tc>
      </w:tr>
      <w:tr w:rsidR="00FB7B02" w:rsidRPr="00FB7B02" w:rsidTr="00A420C2">
        <w:trPr>
          <w:trHeight w:val="443"/>
        </w:trPr>
        <w:tc>
          <w:tcPr>
            <w:tcW w:w="4842"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sz w:val="20"/>
                <w:szCs w:val="20"/>
              </w:rPr>
            </w:pPr>
          </w:p>
        </w:tc>
        <w:tc>
          <w:tcPr>
            <w:tcW w:w="5940"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-be responsible for missed work</w:t>
            </w:r>
          </w:p>
        </w:tc>
      </w:tr>
      <w:tr w:rsidR="00FB7B02" w:rsidRPr="00FB7B02" w:rsidTr="00A420C2">
        <w:trPr>
          <w:trHeight w:val="443"/>
        </w:trPr>
        <w:tc>
          <w:tcPr>
            <w:tcW w:w="4842"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sz w:val="20"/>
                <w:szCs w:val="20"/>
              </w:rPr>
            </w:pPr>
          </w:p>
        </w:tc>
        <w:tc>
          <w:tcPr>
            <w:tcW w:w="5940"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-strive for his or her personal best</w:t>
            </w:r>
          </w:p>
        </w:tc>
      </w:tr>
      <w:tr w:rsidR="00FB7B02" w:rsidRPr="00FB7B02" w:rsidTr="00A420C2">
        <w:trPr>
          <w:trHeight w:val="425"/>
        </w:trPr>
        <w:tc>
          <w:tcPr>
            <w:tcW w:w="4842"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sz w:val="20"/>
                <w:szCs w:val="20"/>
              </w:rPr>
            </w:pPr>
          </w:p>
        </w:tc>
        <w:tc>
          <w:tcPr>
            <w:tcW w:w="5940"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-use the Agenda Book to organize his or her work</w:t>
            </w:r>
          </w:p>
        </w:tc>
      </w:tr>
    </w:tbl>
    <w:p w:rsidR="00FB7B02" w:rsidRPr="00FB7B02" w:rsidRDefault="00FB7B02" w:rsidP="00FB7B02">
      <w:pPr>
        <w:spacing w:after="0" w:line="240" w:lineRule="auto"/>
        <w:rPr>
          <w:rFonts w:ascii="Trebuchet MS" w:eastAsia="Times New Roman" w:hAnsi="Trebuchet MS" w:cs="Times New Roman"/>
          <w:color w:val="1B3551"/>
          <w:sz w:val="16"/>
          <w:szCs w:val="16"/>
          <w:lang w:eastAsia="en-CA"/>
        </w:rPr>
      </w:pPr>
    </w:p>
    <w:p w:rsidR="00FB7B02" w:rsidRPr="00FB7B02" w:rsidRDefault="00FB7B02" w:rsidP="00FB7B02">
      <w:pPr>
        <w:spacing w:after="0" w:line="240" w:lineRule="auto"/>
        <w:rPr>
          <w:rFonts w:ascii="Trebuchet MS" w:eastAsia="Times New Roman" w:hAnsi="Trebuchet MS" w:cs="Times New Roman"/>
          <w:color w:val="1B3551"/>
          <w:sz w:val="16"/>
          <w:szCs w:val="16"/>
          <w:lang w:eastAsia="en-CA"/>
        </w:rPr>
      </w:pPr>
    </w:p>
    <w:tbl>
      <w:tblPr>
        <w:tblStyle w:val="TableGrid2"/>
        <w:tblW w:w="10710" w:type="dxa"/>
        <w:tblInd w:w="-2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30"/>
        <w:gridCol w:w="360"/>
        <w:gridCol w:w="5220"/>
      </w:tblGrid>
      <w:tr w:rsidR="00FB7B02" w:rsidRPr="00FB7B02" w:rsidTr="00A420C2">
        <w:tc>
          <w:tcPr>
            <w:tcW w:w="5490" w:type="dxa"/>
            <w:gridSpan w:val="2"/>
          </w:tcPr>
          <w:p w:rsidR="00FB7B02" w:rsidRPr="00FB7B02" w:rsidRDefault="00FB7B02" w:rsidP="00FB7B02">
            <w:pPr>
              <w:rPr>
                <w:rFonts w:ascii="Arial" w:hAnsi="Arial" w:cs="Arial"/>
                <w:b/>
                <w:sz w:val="20"/>
                <w:szCs w:val="20"/>
              </w:rPr>
            </w:pPr>
            <w:bookmarkStart w:id="11" w:name="code"/>
            <w:bookmarkEnd w:id="11"/>
          </w:p>
          <w:p w:rsidR="00FB7B02" w:rsidRPr="00FB7B02" w:rsidRDefault="00FB7B02" w:rsidP="00FB7B02">
            <w:pPr>
              <w:rPr>
                <w:rFonts w:ascii="Arial" w:hAnsi="Arial" w:cs="Arial"/>
                <w:b/>
                <w:sz w:val="20"/>
                <w:szCs w:val="20"/>
              </w:rPr>
            </w:pPr>
          </w:p>
          <w:p w:rsidR="00FB7B02" w:rsidRPr="00FB7B02" w:rsidRDefault="00FB7B02" w:rsidP="00FB7B02">
            <w:pPr>
              <w:rPr>
                <w:rFonts w:ascii="Arial" w:hAnsi="Arial" w:cs="Arial"/>
                <w:b/>
                <w:sz w:val="20"/>
                <w:szCs w:val="20"/>
              </w:rPr>
            </w:pPr>
            <w:r w:rsidRPr="00FB7B02">
              <w:rPr>
                <w:rFonts w:ascii="Arial" w:hAnsi="Arial" w:cs="Arial"/>
                <w:b/>
                <w:sz w:val="20"/>
                <w:szCs w:val="20"/>
              </w:rPr>
              <w:t>TEACHER RIGHTS</w:t>
            </w:r>
          </w:p>
          <w:p w:rsidR="00FB7B02" w:rsidRPr="00FB7B02" w:rsidRDefault="00FB7B02" w:rsidP="00FB7B02">
            <w:pPr>
              <w:rPr>
                <w:rFonts w:ascii="Arial" w:hAnsi="Arial" w:cs="Arial"/>
                <w:b/>
                <w:sz w:val="20"/>
                <w:szCs w:val="20"/>
              </w:rPr>
            </w:pPr>
          </w:p>
        </w:tc>
        <w:tc>
          <w:tcPr>
            <w:tcW w:w="5220" w:type="dxa"/>
          </w:tcPr>
          <w:p w:rsidR="00FB7B02" w:rsidRPr="00FB7B02" w:rsidRDefault="00FB7B02" w:rsidP="00FB7B02">
            <w:pPr>
              <w:rPr>
                <w:rFonts w:ascii="Arial" w:hAnsi="Arial" w:cs="Arial"/>
                <w:b/>
                <w:sz w:val="20"/>
                <w:szCs w:val="20"/>
              </w:rPr>
            </w:pPr>
          </w:p>
          <w:p w:rsidR="00FB7B02" w:rsidRPr="00FB7B02" w:rsidRDefault="00FB7B02" w:rsidP="00FB7B02">
            <w:pPr>
              <w:rPr>
                <w:rFonts w:ascii="Arial" w:hAnsi="Arial" w:cs="Arial"/>
                <w:b/>
                <w:sz w:val="20"/>
                <w:szCs w:val="20"/>
              </w:rPr>
            </w:pPr>
          </w:p>
          <w:p w:rsidR="00FB7B02" w:rsidRPr="00FB7B02" w:rsidRDefault="00FB7B02" w:rsidP="00FB7B02">
            <w:pPr>
              <w:rPr>
                <w:rFonts w:ascii="Arial" w:hAnsi="Arial" w:cs="Arial"/>
                <w:b/>
                <w:sz w:val="20"/>
                <w:szCs w:val="20"/>
              </w:rPr>
            </w:pPr>
            <w:r w:rsidRPr="00FB7B02">
              <w:rPr>
                <w:rFonts w:ascii="Arial" w:hAnsi="Arial" w:cs="Arial"/>
                <w:b/>
                <w:sz w:val="20"/>
                <w:szCs w:val="20"/>
              </w:rPr>
              <w:t>TEACHER RESPONSIBILITIES</w:t>
            </w:r>
          </w:p>
        </w:tc>
      </w:tr>
      <w:tr w:rsidR="00FB7B02" w:rsidRPr="00FB7B02" w:rsidTr="00A420C2">
        <w:trPr>
          <w:trHeight w:val="272"/>
        </w:trPr>
        <w:tc>
          <w:tcPr>
            <w:tcW w:w="5490" w:type="dxa"/>
            <w:gridSpan w:val="2"/>
            <w:tcBorders>
              <w:top w:val="single" w:sz="4" w:space="0" w:color="auto"/>
              <w:left w:val="single" w:sz="4" w:space="0" w:color="auto"/>
              <w:bottom w:val="single" w:sz="4" w:space="0" w:color="auto"/>
              <w:right w:val="single" w:sz="4" w:space="0" w:color="auto"/>
            </w:tcBorders>
          </w:tcPr>
          <w:p w:rsidR="00FB7B02" w:rsidRPr="00FB7B02" w:rsidRDefault="00FB7B02" w:rsidP="00FB7B02">
            <w:pPr>
              <w:rPr>
                <w:rFonts w:ascii="Arial" w:hAnsi="Arial" w:cs="Arial"/>
                <w:b/>
                <w:sz w:val="20"/>
                <w:szCs w:val="20"/>
              </w:rPr>
            </w:pPr>
            <w:r w:rsidRPr="00FB7B02">
              <w:rPr>
                <w:rFonts w:ascii="Arial" w:hAnsi="Arial" w:cs="Arial"/>
                <w:b/>
                <w:sz w:val="20"/>
                <w:szCs w:val="20"/>
              </w:rPr>
              <w:t>Teachers are entitled to:</w:t>
            </w:r>
          </w:p>
        </w:tc>
        <w:tc>
          <w:tcPr>
            <w:tcW w:w="5220" w:type="dxa"/>
            <w:tcBorders>
              <w:top w:val="single" w:sz="4" w:space="0" w:color="auto"/>
              <w:left w:val="single" w:sz="4" w:space="0" w:color="auto"/>
              <w:bottom w:val="single" w:sz="4" w:space="0" w:color="auto"/>
              <w:right w:val="single" w:sz="4" w:space="0" w:color="auto"/>
            </w:tcBorders>
          </w:tcPr>
          <w:p w:rsidR="00FB7B02" w:rsidRPr="00FB7B02" w:rsidRDefault="00FB7B02" w:rsidP="00FB7B02">
            <w:pPr>
              <w:rPr>
                <w:rFonts w:ascii="Arial" w:hAnsi="Arial" w:cs="Arial"/>
                <w:b/>
                <w:sz w:val="20"/>
                <w:szCs w:val="20"/>
              </w:rPr>
            </w:pPr>
            <w:r w:rsidRPr="00FB7B02">
              <w:rPr>
                <w:rFonts w:ascii="Arial" w:hAnsi="Arial" w:cs="Arial"/>
                <w:b/>
                <w:sz w:val="20"/>
                <w:szCs w:val="20"/>
              </w:rPr>
              <w:t>Teachers will:</w:t>
            </w:r>
          </w:p>
        </w:tc>
      </w:tr>
      <w:tr w:rsidR="00FB7B02" w:rsidRPr="00FB7B02" w:rsidTr="00A420C2">
        <w:trPr>
          <w:trHeight w:val="443"/>
        </w:trPr>
        <w:tc>
          <w:tcPr>
            <w:tcW w:w="5490" w:type="dxa"/>
            <w:gridSpan w:val="2"/>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-expect reasonable and appropriate behavior from students</w:t>
            </w:r>
          </w:p>
        </w:tc>
        <w:tc>
          <w:tcPr>
            <w:tcW w:w="5220"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-ensure the rights and responsibilities of students</w:t>
            </w:r>
          </w:p>
        </w:tc>
      </w:tr>
      <w:tr w:rsidR="00FB7B02" w:rsidRPr="00FB7B02" w:rsidTr="00A420C2">
        <w:trPr>
          <w:trHeight w:val="443"/>
        </w:trPr>
        <w:tc>
          <w:tcPr>
            <w:tcW w:w="5490" w:type="dxa"/>
            <w:gridSpan w:val="2"/>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-support from the Administration in the performance of their duties</w:t>
            </w:r>
          </w:p>
        </w:tc>
        <w:tc>
          <w:tcPr>
            <w:tcW w:w="5220"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-enforce the Code of Conduct</w:t>
            </w:r>
          </w:p>
        </w:tc>
      </w:tr>
      <w:tr w:rsidR="00FB7B02" w:rsidRPr="00FB7B02" w:rsidTr="00A420C2">
        <w:trPr>
          <w:trHeight w:val="425"/>
        </w:trPr>
        <w:tc>
          <w:tcPr>
            <w:tcW w:w="5490" w:type="dxa"/>
            <w:gridSpan w:val="2"/>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-cooperation and respect from all students in or out of the classroom</w:t>
            </w:r>
          </w:p>
        </w:tc>
        <w:tc>
          <w:tcPr>
            <w:tcW w:w="5220"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-contact administration when necessary</w:t>
            </w:r>
          </w:p>
        </w:tc>
      </w:tr>
      <w:tr w:rsidR="00FB7B02" w:rsidRPr="00FB7B02" w:rsidTr="00A420C2">
        <w:trPr>
          <w:trHeight w:val="443"/>
        </w:trPr>
        <w:tc>
          <w:tcPr>
            <w:tcW w:w="5490" w:type="dxa"/>
            <w:gridSpan w:val="2"/>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p>
        </w:tc>
        <w:tc>
          <w:tcPr>
            <w:tcW w:w="5220"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-plan and conduct an appropriate program</w:t>
            </w:r>
          </w:p>
        </w:tc>
      </w:tr>
      <w:tr w:rsidR="00FB7B02" w:rsidRPr="00FB7B02" w:rsidTr="00A420C2">
        <w:trPr>
          <w:trHeight w:val="443"/>
        </w:trPr>
        <w:tc>
          <w:tcPr>
            <w:tcW w:w="5490" w:type="dxa"/>
            <w:gridSpan w:val="2"/>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sz w:val="20"/>
                <w:szCs w:val="20"/>
              </w:rPr>
            </w:pPr>
          </w:p>
        </w:tc>
        <w:tc>
          <w:tcPr>
            <w:tcW w:w="5220"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ind w:right="-108"/>
              <w:rPr>
                <w:rFonts w:ascii="Arial" w:hAnsi="Arial" w:cs="Arial"/>
                <w:sz w:val="20"/>
                <w:szCs w:val="20"/>
              </w:rPr>
            </w:pPr>
            <w:r w:rsidRPr="00FB7B02">
              <w:rPr>
                <w:rFonts w:ascii="Arial" w:hAnsi="Arial" w:cs="Arial"/>
                <w:sz w:val="20"/>
                <w:szCs w:val="20"/>
              </w:rPr>
              <w:t>-establish clear, consistent and fair guidelines for student</w:t>
            </w:r>
          </w:p>
        </w:tc>
      </w:tr>
      <w:tr w:rsidR="00FB7B02" w:rsidRPr="00FB7B02" w:rsidTr="00A420C2">
        <w:trPr>
          <w:trHeight w:val="443"/>
        </w:trPr>
        <w:tc>
          <w:tcPr>
            <w:tcW w:w="5490" w:type="dxa"/>
            <w:gridSpan w:val="2"/>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sz w:val="20"/>
                <w:szCs w:val="20"/>
              </w:rPr>
            </w:pPr>
          </w:p>
        </w:tc>
        <w:tc>
          <w:tcPr>
            <w:tcW w:w="5220"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-communicate clear expectations in terms of evaluation</w:t>
            </w:r>
          </w:p>
        </w:tc>
      </w:tr>
      <w:tr w:rsidR="00FB7B02" w:rsidRPr="00FB7B02" w:rsidTr="00A420C2">
        <w:trPr>
          <w:trHeight w:val="443"/>
        </w:trPr>
        <w:tc>
          <w:tcPr>
            <w:tcW w:w="5490" w:type="dxa"/>
            <w:gridSpan w:val="2"/>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sz w:val="20"/>
                <w:szCs w:val="20"/>
              </w:rPr>
            </w:pPr>
          </w:p>
        </w:tc>
        <w:tc>
          <w:tcPr>
            <w:tcW w:w="5220" w:type="dxa"/>
            <w:tcBorders>
              <w:top w:val="single" w:sz="4" w:space="0" w:color="auto"/>
              <w:left w:val="single" w:sz="4" w:space="0" w:color="auto"/>
              <w:bottom w:val="single" w:sz="4" w:space="0" w:color="auto"/>
              <w:right w:val="single" w:sz="4" w:space="0" w:color="auto"/>
            </w:tcBorders>
            <w:vAlign w:val="center"/>
          </w:tcPr>
          <w:p w:rsidR="00FB7B02" w:rsidRPr="00FB7B02" w:rsidRDefault="00FB7B02" w:rsidP="00FB7B02">
            <w:pPr>
              <w:rPr>
                <w:rFonts w:ascii="Arial" w:hAnsi="Arial" w:cs="Arial"/>
                <w:sz w:val="20"/>
                <w:szCs w:val="20"/>
              </w:rPr>
            </w:pPr>
            <w:r w:rsidRPr="00FB7B02">
              <w:rPr>
                <w:rFonts w:ascii="Arial" w:hAnsi="Arial" w:cs="Arial"/>
                <w:sz w:val="20"/>
                <w:szCs w:val="20"/>
              </w:rPr>
              <w:t>-evaluate in a transparent and fair manner</w:t>
            </w:r>
          </w:p>
        </w:tc>
      </w:tr>
      <w:tr w:rsidR="00FB7B02" w:rsidRPr="00FB7B02" w:rsidTr="00A420C2">
        <w:tc>
          <w:tcPr>
            <w:tcW w:w="5130" w:type="dxa"/>
          </w:tcPr>
          <w:p w:rsidR="00FB7B02" w:rsidRPr="00FB7B02" w:rsidRDefault="00FB7B02" w:rsidP="00FB7B02">
            <w:pPr>
              <w:rPr>
                <w:rFonts w:ascii="Arial" w:hAnsi="Arial" w:cs="Arial"/>
                <w:b/>
                <w:sz w:val="20"/>
                <w:szCs w:val="20"/>
              </w:rPr>
            </w:pPr>
          </w:p>
          <w:p w:rsidR="00FB7B02" w:rsidRPr="00FB7B02" w:rsidRDefault="00FB7B02" w:rsidP="00FB7B02">
            <w:pPr>
              <w:rPr>
                <w:rFonts w:ascii="Arial" w:hAnsi="Arial" w:cs="Arial"/>
                <w:b/>
                <w:sz w:val="20"/>
                <w:szCs w:val="20"/>
              </w:rPr>
            </w:pPr>
            <w:r w:rsidRPr="00FB7B02">
              <w:rPr>
                <w:rFonts w:ascii="Arial" w:hAnsi="Arial" w:cs="Arial"/>
                <w:b/>
                <w:sz w:val="20"/>
                <w:szCs w:val="20"/>
              </w:rPr>
              <w:t>PARENT/GUARDIAN RIGHTS</w:t>
            </w:r>
          </w:p>
        </w:tc>
        <w:tc>
          <w:tcPr>
            <w:tcW w:w="5580" w:type="dxa"/>
            <w:gridSpan w:val="2"/>
          </w:tcPr>
          <w:p w:rsidR="00FB7B02" w:rsidRPr="00FB7B02" w:rsidRDefault="00FB7B02" w:rsidP="00FB7B02">
            <w:pPr>
              <w:rPr>
                <w:rFonts w:ascii="Arial" w:hAnsi="Arial" w:cs="Arial"/>
                <w:b/>
                <w:sz w:val="20"/>
                <w:szCs w:val="20"/>
              </w:rPr>
            </w:pPr>
          </w:p>
          <w:p w:rsidR="00FB7B02" w:rsidRPr="00FB7B02" w:rsidRDefault="00FB7B02" w:rsidP="00FB7B02">
            <w:pPr>
              <w:rPr>
                <w:rFonts w:ascii="Arial" w:hAnsi="Arial" w:cs="Arial"/>
                <w:b/>
                <w:sz w:val="20"/>
                <w:szCs w:val="20"/>
              </w:rPr>
            </w:pPr>
            <w:r w:rsidRPr="00FB7B02">
              <w:rPr>
                <w:rFonts w:ascii="Arial" w:hAnsi="Arial" w:cs="Arial"/>
                <w:b/>
                <w:sz w:val="20"/>
                <w:szCs w:val="20"/>
              </w:rPr>
              <w:t>PARENT/GUARDIAN RESPONSIBILITIES</w:t>
            </w:r>
          </w:p>
          <w:p w:rsidR="00FB7B02" w:rsidRPr="00FB7B02" w:rsidRDefault="00FB7B02" w:rsidP="00FB7B02">
            <w:pPr>
              <w:rPr>
                <w:rFonts w:ascii="Arial" w:hAnsi="Arial" w:cs="Arial"/>
                <w:b/>
                <w:sz w:val="20"/>
                <w:szCs w:val="20"/>
              </w:rPr>
            </w:pPr>
          </w:p>
        </w:tc>
      </w:tr>
      <w:tr w:rsidR="00FB7B02" w:rsidRPr="00FB7B02" w:rsidTr="00A420C2">
        <w:trPr>
          <w:trHeight w:val="452"/>
        </w:trPr>
        <w:tc>
          <w:tcPr>
            <w:tcW w:w="5130" w:type="dxa"/>
            <w:tcBorders>
              <w:top w:val="single" w:sz="4" w:space="0" w:color="auto"/>
              <w:left w:val="single" w:sz="4" w:space="0" w:color="auto"/>
              <w:bottom w:val="single" w:sz="4" w:space="0" w:color="auto"/>
              <w:right w:val="single" w:sz="4" w:space="0" w:color="auto"/>
            </w:tcBorders>
          </w:tcPr>
          <w:p w:rsidR="00FB7B02" w:rsidRPr="00FB7B02" w:rsidRDefault="00FB7B02" w:rsidP="00FB7B02">
            <w:pPr>
              <w:rPr>
                <w:rFonts w:ascii="Arial" w:hAnsi="Arial" w:cs="Arial"/>
                <w:b/>
                <w:sz w:val="20"/>
                <w:szCs w:val="20"/>
              </w:rPr>
            </w:pPr>
            <w:r w:rsidRPr="00FB7B02">
              <w:rPr>
                <w:rFonts w:ascii="Arial" w:hAnsi="Arial" w:cs="Arial"/>
                <w:b/>
                <w:sz w:val="20"/>
                <w:szCs w:val="20"/>
              </w:rPr>
              <w:t>Parent/Guardians are entitled to:</w:t>
            </w:r>
          </w:p>
        </w:tc>
        <w:tc>
          <w:tcPr>
            <w:tcW w:w="5580" w:type="dxa"/>
            <w:gridSpan w:val="2"/>
            <w:tcBorders>
              <w:top w:val="single" w:sz="4" w:space="0" w:color="auto"/>
              <w:left w:val="single" w:sz="4" w:space="0" w:color="auto"/>
              <w:bottom w:val="single" w:sz="4" w:space="0" w:color="auto"/>
              <w:right w:val="single" w:sz="4" w:space="0" w:color="auto"/>
            </w:tcBorders>
          </w:tcPr>
          <w:p w:rsidR="00FB7B02" w:rsidRPr="00FB7B02" w:rsidRDefault="00FB7B02" w:rsidP="00FB7B02">
            <w:pPr>
              <w:rPr>
                <w:rFonts w:ascii="Arial" w:hAnsi="Arial" w:cs="Arial"/>
                <w:b/>
                <w:sz w:val="20"/>
                <w:szCs w:val="20"/>
              </w:rPr>
            </w:pPr>
            <w:r w:rsidRPr="00FB7B02">
              <w:rPr>
                <w:rFonts w:ascii="Arial" w:hAnsi="Arial" w:cs="Arial"/>
                <w:b/>
                <w:sz w:val="20"/>
                <w:szCs w:val="20"/>
              </w:rPr>
              <w:t>Parents/Guardians will:</w:t>
            </w:r>
          </w:p>
        </w:tc>
      </w:tr>
      <w:tr w:rsidR="00FB7B02" w:rsidRPr="00FB7B02" w:rsidTr="00A420C2">
        <w:trPr>
          <w:trHeight w:val="443"/>
        </w:trPr>
        <w:tc>
          <w:tcPr>
            <w:tcW w:w="5130" w:type="dxa"/>
            <w:tcBorders>
              <w:top w:val="single" w:sz="4" w:space="0" w:color="auto"/>
              <w:left w:val="single" w:sz="4" w:space="0" w:color="auto"/>
              <w:bottom w:val="single" w:sz="4" w:space="0" w:color="auto"/>
              <w:right w:val="single" w:sz="4" w:space="0" w:color="auto"/>
            </w:tcBorders>
          </w:tcPr>
          <w:p w:rsidR="00FB7B02" w:rsidRPr="00FB7B02" w:rsidRDefault="00FB7B02" w:rsidP="00FB7B02">
            <w:pPr>
              <w:rPr>
                <w:rFonts w:ascii="Arial" w:hAnsi="Arial" w:cs="Arial"/>
                <w:sz w:val="20"/>
                <w:szCs w:val="20"/>
              </w:rPr>
            </w:pPr>
            <w:r w:rsidRPr="00FB7B02">
              <w:rPr>
                <w:rFonts w:ascii="Arial" w:hAnsi="Arial" w:cs="Arial"/>
                <w:sz w:val="20"/>
                <w:szCs w:val="20"/>
              </w:rPr>
              <w:t>-know the objectives and method of evaluation of the curriculum</w:t>
            </w:r>
          </w:p>
        </w:tc>
        <w:tc>
          <w:tcPr>
            <w:tcW w:w="5580" w:type="dxa"/>
            <w:gridSpan w:val="2"/>
            <w:tcBorders>
              <w:top w:val="single" w:sz="4" w:space="0" w:color="auto"/>
              <w:left w:val="single" w:sz="4" w:space="0" w:color="auto"/>
              <w:bottom w:val="single" w:sz="4" w:space="0" w:color="auto"/>
              <w:right w:val="single" w:sz="4" w:space="0" w:color="auto"/>
            </w:tcBorders>
          </w:tcPr>
          <w:p w:rsidR="00FB7B02" w:rsidRPr="00FB7B02" w:rsidRDefault="00FB7B02" w:rsidP="00FB7B02">
            <w:pPr>
              <w:rPr>
                <w:rFonts w:ascii="Arial" w:hAnsi="Arial" w:cs="Arial"/>
                <w:sz w:val="20"/>
                <w:szCs w:val="20"/>
              </w:rPr>
            </w:pPr>
            <w:r w:rsidRPr="00FB7B02">
              <w:rPr>
                <w:rFonts w:ascii="Arial" w:hAnsi="Arial" w:cs="Arial"/>
                <w:sz w:val="20"/>
                <w:szCs w:val="20"/>
              </w:rPr>
              <w:t>-take an active interest in their child’s progress in school and discuss it with him or her</w:t>
            </w:r>
          </w:p>
        </w:tc>
      </w:tr>
      <w:tr w:rsidR="00FB7B02" w:rsidRPr="00FB7B02" w:rsidTr="00A420C2">
        <w:trPr>
          <w:trHeight w:val="443"/>
        </w:trPr>
        <w:tc>
          <w:tcPr>
            <w:tcW w:w="5130" w:type="dxa"/>
            <w:tcBorders>
              <w:top w:val="single" w:sz="4" w:space="0" w:color="auto"/>
              <w:left w:val="single" w:sz="4" w:space="0" w:color="auto"/>
              <w:bottom w:val="single" w:sz="4" w:space="0" w:color="auto"/>
              <w:right w:val="single" w:sz="4" w:space="0" w:color="auto"/>
            </w:tcBorders>
          </w:tcPr>
          <w:p w:rsidR="00FB7B02" w:rsidRPr="00FB7B02" w:rsidRDefault="00FB7B02" w:rsidP="00FB7B02">
            <w:pPr>
              <w:rPr>
                <w:rFonts w:ascii="Arial" w:hAnsi="Arial" w:cs="Arial"/>
                <w:sz w:val="20"/>
                <w:szCs w:val="20"/>
              </w:rPr>
            </w:pPr>
            <w:r w:rsidRPr="00FB7B02">
              <w:rPr>
                <w:rFonts w:ascii="Arial" w:hAnsi="Arial" w:cs="Arial"/>
                <w:sz w:val="20"/>
                <w:szCs w:val="20"/>
              </w:rPr>
              <w:t>-receive regular communications from the school</w:t>
            </w:r>
          </w:p>
        </w:tc>
        <w:tc>
          <w:tcPr>
            <w:tcW w:w="5580" w:type="dxa"/>
            <w:gridSpan w:val="2"/>
            <w:tcBorders>
              <w:top w:val="single" w:sz="4" w:space="0" w:color="auto"/>
              <w:left w:val="single" w:sz="4" w:space="0" w:color="auto"/>
              <w:bottom w:val="single" w:sz="4" w:space="0" w:color="auto"/>
              <w:right w:val="single" w:sz="4" w:space="0" w:color="auto"/>
            </w:tcBorders>
          </w:tcPr>
          <w:p w:rsidR="00FB7B02" w:rsidRPr="00FB7B02" w:rsidRDefault="00FB7B02" w:rsidP="00FB7B02">
            <w:pPr>
              <w:rPr>
                <w:rFonts w:ascii="Arial" w:hAnsi="Arial" w:cs="Arial"/>
                <w:sz w:val="20"/>
                <w:szCs w:val="20"/>
              </w:rPr>
            </w:pPr>
            <w:r w:rsidRPr="00FB7B02">
              <w:rPr>
                <w:rFonts w:ascii="Arial" w:hAnsi="Arial" w:cs="Arial"/>
                <w:sz w:val="20"/>
                <w:szCs w:val="20"/>
              </w:rPr>
              <w:t>-collaborate with the school in developing their child’s positive attitudes towards learning and responsible conduct</w:t>
            </w:r>
          </w:p>
        </w:tc>
      </w:tr>
      <w:tr w:rsidR="00FB7B02" w:rsidRPr="00FB7B02" w:rsidTr="00A420C2">
        <w:trPr>
          <w:trHeight w:val="425"/>
        </w:trPr>
        <w:tc>
          <w:tcPr>
            <w:tcW w:w="5130" w:type="dxa"/>
            <w:tcBorders>
              <w:top w:val="single" w:sz="4" w:space="0" w:color="auto"/>
              <w:left w:val="single" w:sz="4" w:space="0" w:color="auto"/>
              <w:bottom w:val="single" w:sz="4" w:space="0" w:color="auto"/>
              <w:right w:val="single" w:sz="4" w:space="0" w:color="auto"/>
            </w:tcBorders>
          </w:tcPr>
          <w:p w:rsidR="00FB7B02" w:rsidRPr="00FB7B02" w:rsidRDefault="00FB7B02" w:rsidP="00FB7B02">
            <w:pPr>
              <w:rPr>
                <w:rFonts w:ascii="Arial" w:hAnsi="Arial" w:cs="Arial"/>
                <w:sz w:val="20"/>
                <w:szCs w:val="20"/>
              </w:rPr>
            </w:pPr>
            <w:r w:rsidRPr="00FB7B02">
              <w:rPr>
                <w:rFonts w:ascii="Arial" w:hAnsi="Arial" w:cs="Arial"/>
                <w:sz w:val="20"/>
                <w:szCs w:val="20"/>
              </w:rPr>
              <w:t>-confer with the Director regarding concerns for their child</w:t>
            </w:r>
          </w:p>
        </w:tc>
        <w:tc>
          <w:tcPr>
            <w:tcW w:w="5580" w:type="dxa"/>
            <w:gridSpan w:val="2"/>
            <w:tcBorders>
              <w:top w:val="single" w:sz="4" w:space="0" w:color="auto"/>
              <w:left w:val="single" w:sz="4" w:space="0" w:color="auto"/>
              <w:bottom w:val="single" w:sz="4" w:space="0" w:color="auto"/>
              <w:right w:val="single" w:sz="4" w:space="0" w:color="auto"/>
            </w:tcBorders>
          </w:tcPr>
          <w:p w:rsidR="00FB7B02" w:rsidRPr="00FB7B02" w:rsidRDefault="00FB7B02" w:rsidP="00FB7B02">
            <w:pPr>
              <w:rPr>
                <w:rFonts w:ascii="Arial" w:hAnsi="Arial" w:cs="Arial"/>
                <w:sz w:val="20"/>
                <w:szCs w:val="20"/>
              </w:rPr>
            </w:pPr>
          </w:p>
        </w:tc>
      </w:tr>
    </w:tbl>
    <w:p w:rsidR="00FB7B02" w:rsidRPr="00FB7B02" w:rsidRDefault="00FB7B02" w:rsidP="00FB7B02">
      <w:pPr>
        <w:spacing w:after="0" w:line="240" w:lineRule="auto"/>
        <w:outlineLvl w:val="0"/>
        <w:rPr>
          <w:rFonts w:ascii="Verdana" w:eastAsia="Times New Roman" w:hAnsi="Verdana" w:cs="Times New Roman"/>
          <w:b/>
          <w:bCs/>
          <w:color w:val="000000"/>
          <w:kern w:val="36"/>
          <w:sz w:val="20"/>
          <w:szCs w:val="20"/>
          <w:lang w:eastAsia="en-CA"/>
        </w:rPr>
      </w:pPr>
    </w:p>
    <w:p w:rsidR="00FB7B02" w:rsidRPr="00FB7B02" w:rsidRDefault="00FB7B02" w:rsidP="00FB7B02">
      <w:pPr>
        <w:spacing w:before="120" w:after="0" w:line="240" w:lineRule="auto"/>
        <w:outlineLvl w:val="0"/>
        <w:rPr>
          <w:rFonts w:ascii="Verdana" w:eastAsia="Times New Roman" w:hAnsi="Verdana" w:cs="Times New Roman"/>
          <w:b/>
          <w:bCs/>
          <w:color w:val="000000"/>
          <w:kern w:val="36"/>
          <w:sz w:val="20"/>
          <w:szCs w:val="20"/>
          <w:lang w:eastAsia="en-CA"/>
        </w:rPr>
      </w:pPr>
    </w:p>
    <w:p w:rsidR="007C4991" w:rsidRDefault="007C4991" w:rsidP="00FB7B02">
      <w:pPr>
        <w:spacing w:after="0" w:line="240" w:lineRule="auto"/>
        <w:outlineLvl w:val="0"/>
        <w:rPr>
          <w:rFonts w:ascii="Arial" w:eastAsia="Times New Roman" w:hAnsi="Arial" w:cs="Arial"/>
          <w:b/>
          <w:bCs/>
          <w:color w:val="000000"/>
          <w:kern w:val="36"/>
          <w:lang w:eastAsia="en-CA"/>
        </w:rPr>
      </w:pPr>
    </w:p>
    <w:p w:rsidR="007C4991" w:rsidRDefault="007C4991" w:rsidP="00FB7B02">
      <w:pPr>
        <w:spacing w:after="0" w:line="240" w:lineRule="auto"/>
        <w:outlineLvl w:val="0"/>
        <w:rPr>
          <w:rFonts w:ascii="Arial" w:eastAsia="Times New Roman" w:hAnsi="Arial" w:cs="Arial"/>
          <w:b/>
          <w:bCs/>
          <w:color w:val="000000"/>
          <w:kern w:val="36"/>
          <w:lang w:eastAsia="en-CA"/>
        </w:rPr>
      </w:pPr>
    </w:p>
    <w:p w:rsidR="007C4991" w:rsidRDefault="007C4991" w:rsidP="00FB7B02">
      <w:pPr>
        <w:spacing w:after="0" w:line="240" w:lineRule="auto"/>
        <w:outlineLvl w:val="0"/>
        <w:rPr>
          <w:rFonts w:ascii="Arial" w:eastAsia="Times New Roman" w:hAnsi="Arial" w:cs="Arial"/>
          <w:b/>
          <w:bCs/>
          <w:color w:val="000000"/>
          <w:kern w:val="36"/>
          <w:lang w:eastAsia="en-CA"/>
        </w:rPr>
      </w:pPr>
    </w:p>
    <w:p w:rsidR="00FB7B02" w:rsidRPr="00FB7B02" w:rsidRDefault="00FB7B02" w:rsidP="00FB7B02">
      <w:pPr>
        <w:spacing w:after="0" w:line="240" w:lineRule="auto"/>
        <w:outlineLvl w:val="0"/>
        <w:rPr>
          <w:rFonts w:ascii="Arial" w:eastAsia="Times New Roman" w:hAnsi="Arial" w:cs="Arial"/>
          <w:b/>
          <w:bCs/>
          <w:color w:val="000000"/>
          <w:kern w:val="36"/>
          <w:lang w:eastAsia="en-CA"/>
        </w:rPr>
      </w:pPr>
      <w:r w:rsidRPr="00FB7B02">
        <w:rPr>
          <w:rFonts w:ascii="Arial" w:eastAsia="Times New Roman" w:hAnsi="Arial" w:cs="Arial"/>
          <w:b/>
          <w:bCs/>
          <w:color w:val="000000"/>
          <w:kern w:val="36"/>
          <w:lang w:eastAsia="en-CA"/>
        </w:rPr>
        <w:lastRenderedPageBreak/>
        <w:t>RULES OF BEHAVIOUR</w:t>
      </w:r>
    </w:p>
    <w:p w:rsidR="00FB7B02" w:rsidRPr="00FB7B02" w:rsidRDefault="00FB7B02" w:rsidP="00FB7B02">
      <w:pPr>
        <w:spacing w:after="0" w:line="240" w:lineRule="auto"/>
        <w:rPr>
          <w:rFonts w:ascii="Trebuchet MS" w:eastAsia="Times New Roman" w:hAnsi="Trebuchet MS" w:cs="Times New Roman"/>
          <w:color w:val="1B3551"/>
          <w:sz w:val="16"/>
          <w:szCs w:val="16"/>
          <w:lang w:eastAsia="en-CA"/>
        </w:rPr>
      </w:pPr>
      <w:r w:rsidRPr="00FB7B02">
        <w:rPr>
          <w:rFonts w:ascii="Trebuchet MS" w:eastAsia="Times New Roman" w:hAnsi="Trebuchet MS" w:cs="Times New Roman"/>
          <w:color w:val="1B3551"/>
          <w:sz w:val="16"/>
          <w:szCs w:val="16"/>
          <w:lang w:eastAsia="en-CA"/>
        </w:rPr>
        <w:t> </w:t>
      </w:r>
    </w:p>
    <w:p w:rsidR="00FB7B02" w:rsidRPr="00FB7B02" w:rsidRDefault="00FB7B02" w:rsidP="00FB7B02">
      <w:pPr>
        <w:spacing w:after="0" w:line="240" w:lineRule="auto"/>
        <w:rPr>
          <w:rFonts w:ascii="Arial" w:eastAsia="Times New Roman" w:hAnsi="Arial" w:cs="Arial"/>
          <w:b/>
          <w:bCs/>
          <w:lang w:eastAsia="en-CA"/>
        </w:rPr>
      </w:pPr>
      <w:r w:rsidRPr="00FB7B02">
        <w:rPr>
          <w:rFonts w:ascii="Arial" w:eastAsia="Times New Roman" w:hAnsi="Arial" w:cs="Arial"/>
          <w:b/>
          <w:bCs/>
          <w:lang w:eastAsia="en-CA"/>
        </w:rPr>
        <w:t>RESPECT for SELF:</w:t>
      </w:r>
    </w:p>
    <w:p w:rsidR="00FB7B02" w:rsidRPr="00FB7B02" w:rsidRDefault="00FB7B02" w:rsidP="00FB7B02">
      <w:pPr>
        <w:spacing w:after="0" w:line="240" w:lineRule="auto"/>
        <w:rPr>
          <w:rFonts w:ascii="Arial" w:eastAsia="Times New Roman" w:hAnsi="Arial" w:cs="Arial"/>
          <w:b/>
          <w:bCs/>
          <w:lang w:eastAsia="en-CA"/>
        </w:rPr>
      </w:pPr>
    </w:p>
    <w:p w:rsidR="00FB7B02" w:rsidRPr="00FB7B02" w:rsidRDefault="00FB7B02" w:rsidP="00FB7B02">
      <w:pPr>
        <w:spacing w:after="0" w:line="240" w:lineRule="auto"/>
        <w:rPr>
          <w:rFonts w:ascii="Arial" w:eastAsia="Times New Roman" w:hAnsi="Arial" w:cs="Arial"/>
          <w:b/>
          <w:bCs/>
          <w:lang w:eastAsia="en-CA"/>
        </w:rPr>
      </w:pPr>
      <w:r w:rsidRPr="00FB7B02">
        <w:rPr>
          <w:rFonts w:ascii="Arial" w:eastAsia="Times New Roman" w:hAnsi="Arial" w:cs="Arial"/>
          <w:b/>
          <w:bCs/>
          <w:lang w:eastAsia="en-CA"/>
        </w:rPr>
        <w:t>Dress Code:</w:t>
      </w:r>
    </w:p>
    <w:p w:rsidR="00FB7B02" w:rsidRPr="00FB7B02" w:rsidRDefault="00FB7B02" w:rsidP="00FB7B02">
      <w:pPr>
        <w:spacing w:after="0" w:line="240" w:lineRule="auto"/>
        <w:rPr>
          <w:rFonts w:ascii="Arial" w:eastAsia="Times New Roman" w:hAnsi="Arial" w:cs="Arial"/>
          <w:b/>
          <w:bCs/>
          <w:lang w:eastAsia="en-CA"/>
        </w:rPr>
      </w:pPr>
    </w:p>
    <w:p w:rsidR="00FB7B02" w:rsidRPr="00FB7B02" w:rsidRDefault="00FB7B02" w:rsidP="00FB7B02">
      <w:pPr>
        <w:numPr>
          <w:ilvl w:val="0"/>
          <w:numId w:val="36"/>
        </w:numPr>
        <w:spacing w:after="0" w:line="240" w:lineRule="auto"/>
        <w:rPr>
          <w:rFonts w:ascii="Arial" w:eastAsia="Times New Roman" w:hAnsi="Arial" w:cs="Arial"/>
          <w:lang w:eastAsia="en-CA"/>
        </w:rPr>
      </w:pPr>
      <w:r w:rsidRPr="00FB7B02">
        <w:rPr>
          <w:rFonts w:ascii="Arial" w:eastAsia="Times New Roman" w:hAnsi="Arial" w:cs="Arial"/>
          <w:lang w:eastAsia="en-CA"/>
        </w:rPr>
        <w:t xml:space="preserve">Students must dress appropriately for school. Ripped or torn clothing, short shorts or skirts, T-shirts with unacceptable language or promoting violence, drugs or sexual innuendos </w:t>
      </w:r>
    </w:p>
    <w:p w:rsidR="00FB7B02" w:rsidRPr="00FB7B02" w:rsidRDefault="00FB7B02" w:rsidP="00FB7B02">
      <w:pPr>
        <w:numPr>
          <w:ilvl w:val="0"/>
          <w:numId w:val="36"/>
        </w:numPr>
        <w:spacing w:after="0" w:line="240" w:lineRule="auto"/>
        <w:rPr>
          <w:rFonts w:ascii="Arial" w:eastAsia="Times New Roman" w:hAnsi="Arial" w:cs="Arial"/>
          <w:lang w:eastAsia="en-CA"/>
        </w:rPr>
      </w:pPr>
      <w:r w:rsidRPr="00FB7B02">
        <w:rPr>
          <w:rFonts w:ascii="Arial" w:eastAsia="Times New Roman" w:hAnsi="Arial" w:cs="Arial"/>
          <w:lang w:eastAsia="en-CA"/>
        </w:rPr>
        <w:t>Follow the “3 B’s” – No bellies, bras, or boxers should be seen.  Halter tops/tube tops/bikini tops, visible underwear, low riding pants, excessive cleavage, outdoor clothing and attire exposing the midriff are all forbidden in school.</w:t>
      </w:r>
    </w:p>
    <w:p w:rsidR="00FB7B02" w:rsidRPr="00FB7B02" w:rsidRDefault="00FB7B02" w:rsidP="00FB7B02">
      <w:pPr>
        <w:numPr>
          <w:ilvl w:val="0"/>
          <w:numId w:val="36"/>
        </w:numPr>
        <w:spacing w:after="0" w:line="240" w:lineRule="auto"/>
        <w:rPr>
          <w:rFonts w:ascii="Arial" w:eastAsia="Times New Roman" w:hAnsi="Arial" w:cs="Arial"/>
          <w:lang w:eastAsia="en-CA"/>
        </w:rPr>
      </w:pPr>
      <w:r w:rsidRPr="00FB7B02">
        <w:rPr>
          <w:rFonts w:ascii="Arial" w:eastAsia="Times New Roman" w:hAnsi="Arial" w:cs="Arial"/>
          <w:lang w:eastAsia="en-CA"/>
        </w:rPr>
        <w:t xml:space="preserve">Students are not allowed to wear headgear of any kind e.g. hats, hoods, bandanas, visors, do-rags etc. (exception: for religious purposes). </w:t>
      </w:r>
    </w:p>
    <w:p w:rsidR="00FB7B02" w:rsidRPr="00FB7B02" w:rsidRDefault="00FB7B02" w:rsidP="00FB7B02">
      <w:pPr>
        <w:numPr>
          <w:ilvl w:val="0"/>
          <w:numId w:val="36"/>
        </w:numPr>
        <w:spacing w:after="0" w:line="240" w:lineRule="auto"/>
        <w:rPr>
          <w:rFonts w:ascii="Arial" w:eastAsia="Times New Roman" w:hAnsi="Arial" w:cs="Arial"/>
          <w:lang w:eastAsia="en-CA"/>
        </w:rPr>
      </w:pPr>
      <w:r w:rsidRPr="00FB7B02">
        <w:rPr>
          <w:rFonts w:ascii="Arial" w:eastAsia="Times New Roman" w:hAnsi="Arial" w:cs="Arial"/>
          <w:lang w:eastAsia="en-CA"/>
        </w:rPr>
        <w:t>Offensive jewelry of any kind is not allowed.</w:t>
      </w:r>
    </w:p>
    <w:p w:rsidR="00FB7B02" w:rsidRPr="00FB7B02" w:rsidRDefault="00FB7B02" w:rsidP="00FB7B02">
      <w:pPr>
        <w:numPr>
          <w:ilvl w:val="0"/>
          <w:numId w:val="36"/>
        </w:numPr>
        <w:spacing w:after="0" w:line="240" w:lineRule="auto"/>
        <w:rPr>
          <w:rFonts w:ascii="Arial" w:eastAsia="Times New Roman" w:hAnsi="Arial" w:cs="Arial"/>
          <w:lang w:eastAsia="en-CA"/>
        </w:rPr>
      </w:pPr>
      <w:r w:rsidRPr="00FB7B02">
        <w:rPr>
          <w:rFonts w:ascii="Arial" w:eastAsia="Times New Roman" w:hAnsi="Arial" w:cs="Arial"/>
          <w:lang w:eastAsia="en-CA"/>
        </w:rPr>
        <w:t xml:space="preserve">Students are expected to change clothes for </w:t>
      </w:r>
      <w:proofErr w:type="spellStart"/>
      <w:r w:rsidRPr="00FB7B02">
        <w:rPr>
          <w:rFonts w:ascii="Arial" w:eastAsia="Times New Roman" w:hAnsi="Arial" w:cs="Arial"/>
          <w:lang w:eastAsia="en-CA"/>
        </w:rPr>
        <w:t>phys</w:t>
      </w:r>
      <w:proofErr w:type="spellEnd"/>
      <w:r w:rsidRPr="00FB7B02">
        <w:rPr>
          <w:rFonts w:ascii="Arial" w:eastAsia="Times New Roman" w:hAnsi="Arial" w:cs="Arial"/>
          <w:lang w:eastAsia="en-CA"/>
        </w:rPr>
        <w:t>-ed classes and wear the NUS athletics attire.</w:t>
      </w:r>
    </w:p>
    <w:p w:rsidR="00FB7B02" w:rsidRPr="00FB7B02" w:rsidRDefault="00FB7B02" w:rsidP="00FB7B02">
      <w:pPr>
        <w:numPr>
          <w:ilvl w:val="0"/>
          <w:numId w:val="36"/>
        </w:numPr>
        <w:spacing w:after="0" w:line="240" w:lineRule="auto"/>
        <w:rPr>
          <w:rFonts w:ascii="Arial" w:eastAsia="Times New Roman" w:hAnsi="Arial" w:cs="Arial"/>
          <w:lang w:eastAsia="en-CA"/>
        </w:rPr>
      </w:pPr>
      <w:r w:rsidRPr="00FB7B02">
        <w:rPr>
          <w:rFonts w:ascii="Arial" w:eastAsia="Times New Roman" w:hAnsi="Arial" w:cs="Arial"/>
          <w:lang w:eastAsia="en-CA"/>
        </w:rPr>
        <w:t xml:space="preserve">Rollers, curlers, picks, rakes, forks, or combs in hair are prohibited. Cutting of symbols or designs in hair is not permitted. </w:t>
      </w:r>
    </w:p>
    <w:p w:rsidR="00FB7B02" w:rsidRPr="00FB7B02" w:rsidRDefault="00FB7B02" w:rsidP="00FB7B02">
      <w:pPr>
        <w:numPr>
          <w:ilvl w:val="0"/>
          <w:numId w:val="36"/>
        </w:numPr>
        <w:spacing w:after="0" w:line="240" w:lineRule="auto"/>
        <w:rPr>
          <w:rFonts w:ascii="Arial" w:eastAsia="Times New Roman" w:hAnsi="Arial" w:cs="Arial"/>
          <w:lang w:eastAsia="en-CA"/>
        </w:rPr>
      </w:pPr>
      <w:r w:rsidRPr="00FB7B02">
        <w:rPr>
          <w:rFonts w:ascii="Arial" w:eastAsia="Times New Roman" w:hAnsi="Arial" w:cs="Arial"/>
          <w:lang w:eastAsia="en-CA"/>
        </w:rPr>
        <w:t>Sunglasses are not to be worn in school unless prescribed for medical purposes and verified with a doctor’s note, which must be presented to an administrator for approval.</w:t>
      </w:r>
    </w:p>
    <w:p w:rsidR="00FB7B02" w:rsidRPr="00FB7B02" w:rsidRDefault="00FB7B02" w:rsidP="00FB7B02">
      <w:pPr>
        <w:numPr>
          <w:ilvl w:val="0"/>
          <w:numId w:val="36"/>
        </w:numPr>
        <w:spacing w:after="0" w:line="240" w:lineRule="auto"/>
        <w:rPr>
          <w:rFonts w:ascii="Arial" w:eastAsia="Times New Roman" w:hAnsi="Arial" w:cs="Arial"/>
          <w:lang w:eastAsia="en-CA"/>
        </w:rPr>
      </w:pPr>
      <w:r w:rsidRPr="00FB7B02">
        <w:rPr>
          <w:rFonts w:ascii="Arial" w:eastAsia="Times New Roman" w:hAnsi="Arial" w:cs="Arial"/>
          <w:lang w:eastAsia="en-CA"/>
        </w:rPr>
        <w:t>Pictures or writing on book sacks, gym bags, jackets, etc. of any offensive, derogatory or obscene nature (e.g. alcohol, tobacco, drugs, weapons, blood, skulls, etc.) is prohibited at school.</w:t>
      </w:r>
    </w:p>
    <w:tbl>
      <w:tblPr>
        <w:tblW w:w="5000" w:type="pct"/>
        <w:jc w:val="center"/>
        <w:tblCellMar>
          <w:top w:w="60" w:type="dxa"/>
          <w:left w:w="60" w:type="dxa"/>
          <w:bottom w:w="60" w:type="dxa"/>
          <w:right w:w="60" w:type="dxa"/>
        </w:tblCellMar>
        <w:tblLook w:val="04A0" w:firstRow="1" w:lastRow="0" w:firstColumn="1" w:lastColumn="0" w:noHBand="0" w:noVBand="1"/>
      </w:tblPr>
      <w:tblGrid>
        <w:gridCol w:w="9360"/>
      </w:tblGrid>
      <w:tr w:rsidR="00FB7B02" w:rsidRPr="00FB7B02" w:rsidTr="00A420C2">
        <w:trPr>
          <w:jc w:val="center"/>
        </w:trPr>
        <w:tc>
          <w:tcPr>
            <w:tcW w:w="0" w:type="auto"/>
            <w:hideMark/>
          </w:tcPr>
          <w:p w:rsidR="00FB7B02" w:rsidRPr="00FB7B02" w:rsidRDefault="00FB7B02" w:rsidP="00FB7B02">
            <w:pPr>
              <w:spacing w:after="0" w:line="240" w:lineRule="auto"/>
              <w:rPr>
                <w:rFonts w:ascii="Arial" w:eastAsia="Times New Roman" w:hAnsi="Arial" w:cs="Arial"/>
                <w:b/>
                <w:bCs/>
                <w:lang w:eastAsia="en-CA"/>
              </w:rPr>
            </w:pPr>
          </w:p>
          <w:p w:rsidR="00FB7B02" w:rsidRPr="00F0205B" w:rsidRDefault="00FB7B02" w:rsidP="00FB7B02">
            <w:pPr>
              <w:spacing w:after="0" w:line="240" w:lineRule="auto"/>
              <w:rPr>
                <w:rFonts w:ascii="Arial" w:eastAsia="Times New Roman" w:hAnsi="Arial" w:cs="Arial"/>
                <w:b/>
                <w:bCs/>
                <w:lang w:eastAsia="en-CA"/>
              </w:rPr>
            </w:pPr>
            <w:r w:rsidRPr="00F0205B">
              <w:rPr>
                <w:rFonts w:ascii="Arial" w:eastAsia="Times New Roman" w:hAnsi="Arial" w:cs="Arial"/>
                <w:b/>
                <w:bCs/>
                <w:lang w:eastAsia="en-CA"/>
              </w:rPr>
              <w:t>Uniform:</w:t>
            </w:r>
          </w:p>
          <w:p w:rsidR="00FB7B02" w:rsidRPr="00F0205B" w:rsidRDefault="00FB7B02" w:rsidP="00FB7B02">
            <w:pPr>
              <w:spacing w:after="0" w:line="240" w:lineRule="auto"/>
              <w:rPr>
                <w:rFonts w:ascii="Arial" w:eastAsia="Times New Roman" w:hAnsi="Arial" w:cs="Arial"/>
                <w:b/>
                <w:bCs/>
                <w:lang w:eastAsia="en-CA"/>
              </w:rPr>
            </w:pPr>
          </w:p>
          <w:p w:rsidR="00FB7B02" w:rsidRPr="00F0205B" w:rsidRDefault="00FB7B02" w:rsidP="00FB7B02">
            <w:pPr>
              <w:shd w:val="clear" w:color="auto" w:fill="FFFFFF"/>
              <w:spacing w:after="0" w:line="240" w:lineRule="auto"/>
              <w:textAlignment w:val="baseline"/>
              <w:rPr>
                <w:rFonts w:ascii="Arial" w:eastAsia="Times New Roman" w:hAnsi="Arial" w:cs="Arial"/>
                <w:b/>
                <w:bCs/>
                <w:bdr w:val="none" w:sz="0" w:space="0" w:color="auto" w:frame="1"/>
              </w:rPr>
            </w:pPr>
            <w:r w:rsidRPr="00F0205B">
              <w:rPr>
                <w:rFonts w:ascii="Arial" w:eastAsia="Times New Roman" w:hAnsi="Arial" w:cs="Arial"/>
              </w:rPr>
              <w:t>The standard uniform includes the following:</w:t>
            </w:r>
            <w:r w:rsidRPr="00F0205B">
              <w:rPr>
                <w:rFonts w:ascii="Arial" w:eastAsia="Times New Roman" w:hAnsi="Arial" w:cs="Arial"/>
              </w:rPr>
              <w:br/>
              <w:t> </w:t>
            </w:r>
            <w:r w:rsidRPr="00F0205B">
              <w:rPr>
                <w:rFonts w:ascii="Arial" w:eastAsia="Times New Roman" w:hAnsi="Arial" w:cs="Arial"/>
              </w:rPr>
              <w:br/>
            </w:r>
            <w:r w:rsidRPr="00F0205B">
              <w:rPr>
                <w:rFonts w:ascii="Arial" w:eastAsia="Times New Roman" w:hAnsi="Arial" w:cs="Arial"/>
                <w:b/>
                <w:bCs/>
                <w:bdr w:val="none" w:sz="0" w:space="0" w:color="auto" w:frame="1"/>
              </w:rPr>
              <w:t>Shirts</w:t>
            </w:r>
          </w:p>
          <w:p w:rsidR="00FB7B02" w:rsidRPr="00F0205B" w:rsidRDefault="00FB7B02" w:rsidP="00FB7B02">
            <w:pPr>
              <w:shd w:val="clear" w:color="auto" w:fill="FFFFFF"/>
              <w:spacing w:after="120" w:line="240" w:lineRule="auto"/>
              <w:jc w:val="both"/>
              <w:textAlignment w:val="baseline"/>
              <w:rPr>
                <w:rFonts w:ascii="Arial" w:eastAsia="Times New Roman" w:hAnsi="Arial" w:cs="Arial"/>
              </w:rPr>
            </w:pPr>
            <w:r w:rsidRPr="00F0205B">
              <w:rPr>
                <w:rFonts w:ascii="Arial" w:eastAsia="Times New Roman" w:hAnsi="Arial" w:cs="Arial"/>
              </w:rPr>
              <w:br/>
              <w:t>1. Shirts will be white in color. Shirts will have a collar and short/long sleeves. Shirts will be plain, with no pockets, writing, emblems, or designs of any kind except a standard NUS logo. The standard NUS logo as displayed, is optional. No other logos will be used. Only plain white T-shirts will be worn underneath these shirts and will not extend past sleeve length.</w:t>
            </w:r>
          </w:p>
          <w:p w:rsidR="00FB7B02" w:rsidRPr="00F0205B" w:rsidRDefault="00FB7B02" w:rsidP="00FB7B02">
            <w:pPr>
              <w:shd w:val="clear" w:color="auto" w:fill="FFFFFF"/>
              <w:spacing w:after="120" w:line="240" w:lineRule="auto"/>
              <w:textAlignment w:val="baseline"/>
              <w:rPr>
                <w:rFonts w:ascii="Arial" w:eastAsia="Times New Roman" w:hAnsi="Arial" w:cs="Arial"/>
              </w:rPr>
            </w:pPr>
            <w:r w:rsidRPr="00F0205B">
              <w:rPr>
                <w:rFonts w:ascii="Arial" w:eastAsia="Times New Roman" w:hAnsi="Arial" w:cs="Arial"/>
              </w:rPr>
              <w:t>2. In addition to white shirt, students may wear a white shirt and may dress casually every Friday.</w:t>
            </w:r>
          </w:p>
          <w:p w:rsidR="00FB7B02" w:rsidRPr="00F0205B" w:rsidRDefault="00FB7B02" w:rsidP="00FB7B02">
            <w:pPr>
              <w:shd w:val="clear" w:color="auto" w:fill="FFFFFF"/>
              <w:spacing w:after="0" w:line="240" w:lineRule="auto"/>
              <w:textAlignment w:val="baseline"/>
              <w:rPr>
                <w:rFonts w:ascii="Arial" w:eastAsia="Times New Roman" w:hAnsi="Arial" w:cs="Arial"/>
                <w:b/>
                <w:bCs/>
                <w:bdr w:val="none" w:sz="0" w:space="0" w:color="auto" w:frame="1"/>
              </w:rPr>
            </w:pPr>
            <w:r w:rsidRPr="00F0205B">
              <w:rPr>
                <w:rFonts w:ascii="Arial" w:eastAsia="Times New Roman" w:hAnsi="Arial" w:cs="Arial"/>
              </w:rPr>
              <w:t>3. Shirts will be tucked in and must be long enough to stay tucked when the arms are raised above the head. The style will be a pullover with two, three, or four buttons at the top. Shirts will not be excessively worn, faded, or frayed and will not have holes or cuts.</w:t>
            </w:r>
            <w:r w:rsidRPr="00FB7B02">
              <w:rPr>
                <w:rFonts w:ascii="Arial" w:eastAsia="Times New Roman" w:hAnsi="Arial" w:cs="Arial"/>
                <w:highlight w:val="yellow"/>
              </w:rPr>
              <w:br/>
              <w:t> </w:t>
            </w:r>
            <w:r w:rsidRPr="00FB7B02">
              <w:rPr>
                <w:rFonts w:ascii="Arial" w:eastAsia="Times New Roman" w:hAnsi="Arial" w:cs="Arial"/>
                <w:highlight w:val="yellow"/>
              </w:rPr>
              <w:br/>
            </w:r>
            <w:r w:rsidRPr="00F0205B">
              <w:rPr>
                <w:rFonts w:ascii="Arial" w:eastAsia="Times New Roman" w:hAnsi="Arial" w:cs="Arial"/>
                <w:b/>
                <w:bCs/>
                <w:bdr w:val="none" w:sz="0" w:space="0" w:color="auto" w:frame="1"/>
              </w:rPr>
              <w:t>Slacks/Skirts</w:t>
            </w:r>
          </w:p>
          <w:p w:rsidR="00FB7B02" w:rsidRPr="00F0205B" w:rsidRDefault="00FB7B02" w:rsidP="00FB7B02">
            <w:pPr>
              <w:shd w:val="clear" w:color="auto" w:fill="FFFFFF"/>
              <w:spacing w:after="120" w:line="240" w:lineRule="auto"/>
              <w:jc w:val="both"/>
              <w:textAlignment w:val="baseline"/>
              <w:rPr>
                <w:rFonts w:ascii="Arial" w:eastAsia="Times New Roman" w:hAnsi="Arial" w:cs="Arial"/>
              </w:rPr>
            </w:pPr>
            <w:r w:rsidRPr="00F0205B">
              <w:rPr>
                <w:rFonts w:ascii="Arial" w:eastAsia="Times New Roman" w:hAnsi="Arial" w:cs="Arial"/>
              </w:rPr>
              <w:br/>
              <w:t xml:space="preserve">1. Slacks will be gray or black in </w:t>
            </w:r>
            <w:proofErr w:type="spellStart"/>
            <w:r w:rsidRPr="00F0205B">
              <w:rPr>
                <w:rFonts w:ascii="Arial" w:eastAsia="Times New Roman" w:hAnsi="Arial" w:cs="Arial"/>
              </w:rPr>
              <w:t>colour</w:t>
            </w:r>
            <w:proofErr w:type="spellEnd"/>
            <w:r w:rsidRPr="00F0205B">
              <w:rPr>
                <w:rFonts w:ascii="Arial" w:eastAsia="Times New Roman" w:hAnsi="Arial" w:cs="Arial"/>
              </w:rPr>
              <w:t xml:space="preserve"> and of the specified shade. They will not be rolled at either the waist or the cuff.</w:t>
            </w:r>
          </w:p>
          <w:p w:rsidR="00FB7B02" w:rsidRPr="00FB7B02" w:rsidRDefault="00FB7B02" w:rsidP="00FB7B02">
            <w:pPr>
              <w:shd w:val="clear" w:color="auto" w:fill="FFFFFF"/>
              <w:spacing w:after="0" w:line="240" w:lineRule="auto"/>
              <w:textAlignment w:val="baseline"/>
              <w:rPr>
                <w:rFonts w:ascii="Arial" w:eastAsia="Times New Roman" w:hAnsi="Arial" w:cs="Arial"/>
              </w:rPr>
            </w:pPr>
            <w:r w:rsidRPr="00F0205B">
              <w:rPr>
                <w:rFonts w:ascii="Arial" w:eastAsia="Times New Roman" w:hAnsi="Arial" w:cs="Arial"/>
              </w:rPr>
              <w:t xml:space="preserve">2. Slacks are uniform. There should be no designer labels on slacks. Slacks will have belt loops and will be worn with a belt. The belt will be black and will be no wider than one inch. Slacks will have two pockets in front and one in back. “Cargo” style pants are not acceptable. Slacks will have finished bottoms. Cuffs are acceptable. There will be no flared or bell-bottoms. </w:t>
            </w:r>
            <w:r w:rsidRPr="00F0205B">
              <w:rPr>
                <w:rFonts w:ascii="Arial" w:eastAsia="Times New Roman" w:hAnsi="Arial" w:cs="Arial"/>
              </w:rPr>
              <w:lastRenderedPageBreak/>
              <w:t>They will not have holes, cuts, or be frayed. Slacks must be worn at the waist as designed. No jeans, bike shorts, stretch pants, or sweatpants will be worn. NO CAPRI PANTS WILL BE WORN.</w:t>
            </w:r>
          </w:p>
          <w:p w:rsidR="00FB7B02" w:rsidRPr="00FB7B02" w:rsidRDefault="00FB7B02" w:rsidP="00FB7B02">
            <w:pPr>
              <w:spacing w:after="0" w:line="240" w:lineRule="auto"/>
              <w:jc w:val="both"/>
              <w:rPr>
                <w:rFonts w:ascii="Arial" w:eastAsia="Times New Roman" w:hAnsi="Arial" w:cs="Arial"/>
                <w:lang w:eastAsia="en-CA"/>
              </w:rPr>
            </w:pPr>
          </w:p>
        </w:tc>
      </w:tr>
    </w:tbl>
    <w:p w:rsidR="00FB7B02" w:rsidRPr="00FB7B02" w:rsidRDefault="00FB7B02" w:rsidP="00FB7B02">
      <w:pPr>
        <w:spacing w:after="0" w:line="240" w:lineRule="auto"/>
        <w:rPr>
          <w:rFonts w:ascii="Trebuchet MS" w:eastAsia="Times New Roman" w:hAnsi="Trebuchet MS" w:cs="Times New Roman"/>
          <w:sz w:val="16"/>
          <w:szCs w:val="16"/>
          <w:lang w:eastAsia="en-CA"/>
        </w:rPr>
      </w:pPr>
    </w:p>
    <w:p w:rsidR="00FB7B02" w:rsidRPr="00FB7B02" w:rsidRDefault="00FB7B02" w:rsidP="00FB7B02">
      <w:pPr>
        <w:spacing w:after="120" w:line="240" w:lineRule="auto"/>
        <w:rPr>
          <w:rFonts w:ascii="Arial" w:eastAsia="Times New Roman" w:hAnsi="Arial" w:cs="Arial"/>
          <w:b/>
          <w:bCs/>
          <w:lang w:eastAsia="en-CA"/>
        </w:rPr>
      </w:pPr>
      <w:r w:rsidRPr="00FB7B02">
        <w:rPr>
          <w:rFonts w:ascii="Arial" w:eastAsia="Times New Roman" w:hAnsi="Arial" w:cs="Arial"/>
          <w:b/>
          <w:bCs/>
          <w:lang w:eastAsia="en-CA"/>
        </w:rPr>
        <w:t>Smoking:</w:t>
      </w:r>
    </w:p>
    <w:p w:rsidR="00FB7B02" w:rsidRPr="00FB7B02" w:rsidRDefault="00FB7B02" w:rsidP="00FB7B02">
      <w:pPr>
        <w:spacing w:after="0" w:line="240" w:lineRule="auto"/>
        <w:jc w:val="both"/>
        <w:rPr>
          <w:rFonts w:ascii="Arial" w:eastAsia="SimSun" w:hAnsi="Arial" w:cs="Arial"/>
          <w:shd w:val="clear" w:color="auto" w:fill="FFFFFF"/>
        </w:rPr>
      </w:pPr>
      <w:r w:rsidRPr="00FB7B02">
        <w:rPr>
          <w:rFonts w:ascii="Arial" w:eastAsia="SimSun" w:hAnsi="Arial" w:cs="Arial"/>
          <w:shd w:val="clear" w:color="auto" w:fill="FFFFFF"/>
        </w:rPr>
        <w:t>This policy describes management of smoking within NUS. It reflects a concern for the health of both employees and students and is based on current legislative requirements and educational practices. Our aim is for students and adults to respect our smoke free expectations by choosing not to smoke at school. We intend to achieve this by promoting the non-use of tobacco among students and adults. NUS is a non-smoking environment where the use of tobacco products will be prohibited on all school property, and at school sponsored events.</w:t>
      </w:r>
    </w:p>
    <w:p w:rsidR="00FB7B02" w:rsidRPr="00FB7B02" w:rsidRDefault="00FB7B02" w:rsidP="00FB7B02">
      <w:pPr>
        <w:spacing w:after="0" w:line="240" w:lineRule="auto"/>
        <w:jc w:val="both"/>
        <w:rPr>
          <w:rFonts w:ascii="Arial" w:eastAsia="SimSun" w:hAnsi="Arial" w:cs="Arial"/>
          <w:shd w:val="clear" w:color="auto" w:fill="FFFFFF"/>
        </w:rPr>
      </w:pPr>
    </w:p>
    <w:tbl>
      <w:tblPr>
        <w:tblW w:w="5000" w:type="pct"/>
        <w:jc w:val="center"/>
        <w:tblCellMar>
          <w:top w:w="60" w:type="dxa"/>
          <w:left w:w="60" w:type="dxa"/>
          <w:bottom w:w="60" w:type="dxa"/>
          <w:right w:w="60" w:type="dxa"/>
        </w:tblCellMar>
        <w:tblLook w:val="04A0" w:firstRow="1" w:lastRow="0" w:firstColumn="1" w:lastColumn="0" w:noHBand="0" w:noVBand="1"/>
      </w:tblPr>
      <w:tblGrid>
        <w:gridCol w:w="255"/>
        <w:gridCol w:w="9105"/>
      </w:tblGrid>
      <w:tr w:rsidR="00FB7B02" w:rsidRPr="00FB7B02" w:rsidTr="00A420C2">
        <w:trPr>
          <w:jc w:val="center"/>
        </w:trPr>
        <w:tc>
          <w:tcPr>
            <w:tcW w:w="0" w:type="auto"/>
            <w:gridSpan w:val="2"/>
            <w:hideMark/>
          </w:tcPr>
          <w:p w:rsidR="00FB7B02" w:rsidRPr="00FB7B02" w:rsidRDefault="00FB7B02" w:rsidP="00FB7B02">
            <w:pPr>
              <w:spacing w:after="0" w:line="240" w:lineRule="auto"/>
              <w:rPr>
                <w:rFonts w:ascii="Arial" w:eastAsia="Times New Roman" w:hAnsi="Arial" w:cs="Arial"/>
                <w:lang w:eastAsia="en-CA"/>
              </w:rPr>
            </w:pPr>
            <w:r w:rsidRPr="00FB7B02">
              <w:rPr>
                <w:rFonts w:ascii="Arial" w:eastAsia="Times New Roman" w:hAnsi="Arial" w:cs="Arial"/>
                <w:b/>
                <w:bCs/>
                <w:lang w:eastAsia="en-CA"/>
              </w:rPr>
              <w:t>Lunch Hour:</w:t>
            </w:r>
          </w:p>
        </w:tc>
      </w:tr>
      <w:tr w:rsidR="00FB7B02" w:rsidRPr="00FB7B02" w:rsidTr="00A420C2">
        <w:trPr>
          <w:jc w:val="center"/>
        </w:trPr>
        <w:tc>
          <w:tcPr>
            <w:tcW w:w="255" w:type="dxa"/>
            <w:hideMark/>
          </w:tcPr>
          <w:p w:rsidR="00FB7B02" w:rsidRPr="00FB7B02" w:rsidRDefault="00FB7B02" w:rsidP="00FB7B02">
            <w:pPr>
              <w:numPr>
                <w:ilvl w:val="0"/>
                <w:numId w:val="37"/>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7"/>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Students have the privilege of leaving school property, but are expected to respect the privacy and property of the businesses and of the residents who live nearby.</w:t>
            </w:r>
          </w:p>
        </w:tc>
      </w:tr>
    </w:tbl>
    <w:p w:rsidR="00FB7B02" w:rsidRPr="00FB7B02" w:rsidRDefault="00FB7B02" w:rsidP="00FB7B02">
      <w:pPr>
        <w:spacing w:after="0" w:line="240" w:lineRule="auto"/>
        <w:rPr>
          <w:rFonts w:ascii="Trebuchet MS" w:eastAsia="Times New Roman" w:hAnsi="Trebuchet MS" w:cs="Times New Roman"/>
          <w:color w:val="1B3551"/>
          <w:sz w:val="16"/>
          <w:szCs w:val="16"/>
          <w:lang w:eastAsia="en-CA"/>
        </w:rPr>
      </w:pPr>
    </w:p>
    <w:p w:rsidR="00FB7B02" w:rsidRPr="00FB7B02" w:rsidRDefault="00FB7B02" w:rsidP="00FB7B02">
      <w:pPr>
        <w:spacing w:after="0" w:line="240" w:lineRule="auto"/>
        <w:rPr>
          <w:rFonts w:ascii="Trebuchet MS" w:eastAsia="Times New Roman" w:hAnsi="Trebuchet MS" w:cs="Times New Roman"/>
          <w:color w:val="1B3551"/>
          <w:sz w:val="16"/>
          <w:szCs w:val="16"/>
          <w:lang w:eastAsia="en-CA"/>
        </w:rPr>
      </w:pPr>
      <w:r w:rsidRPr="00FB7B02">
        <w:rPr>
          <w:rFonts w:ascii="Trebuchet MS" w:eastAsia="Times New Roman" w:hAnsi="Trebuchet MS" w:cs="Times New Roman"/>
          <w:color w:val="1B3551"/>
          <w:sz w:val="16"/>
          <w:szCs w:val="16"/>
          <w:lang w:eastAsia="en-CA"/>
        </w:rPr>
        <w:t>  </w:t>
      </w:r>
    </w:p>
    <w:p w:rsidR="00FB7B02" w:rsidRPr="00FB7B02" w:rsidRDefault="00FB7B02" w:rsidP="00FB7B02">
      <w:pPr>
        <w:spacing w:after="0" w:line="240" w:lineRule="auto"/>
        <w:rPr>
          <w:rFonts w:ascii="Arial" w:eastAsia="Times New Roman" w:hAnsi="Arial" w:cs="Arial"/>
          <w:b/>
          <w:bCs/>
          <w:lang w:eastAsia="en-CA"/>
        </w:rPr>
      </w:pPr>
    </w:p>
    <w:p w:rsidR="00FB7B02" w:rsidRPr="00FB7B02" w:rsidRDefault="00FB7B02" w:rsidP="00FB7B02">
      <w:pPr>
        <w:spacing w:after="0" w:line="240" w:lineRule="auto"/>
        <w:rPr>
          <w:rFonts w:ascii="Arial" w:eastAsia="Times New Roman" w:hAnsi="Arial" w:cs="Arial"/>
          <w:b/>
          <w:bCs/>
          <w:lang w:eastAsia="en-CA"/>
        </w:rPr>
      </w:pPr>
      <w:r w:rsidRPr="00FB7B02">
        <w:rPr>
          <w:rFonts w:ascii="Arial" w:eastAsia="Times New Roman" w:hAnsi="Arial" w:cs="Arial"/>
          <w:b/>
          <w:bCs/>
          <w:lang w:eastAsia="en-CA"/>
        </w:rPr>
        <w:t>RESPECT for OTHERS:</w:t>
      </w:r>
    </w:p>
    <w:p w:rsidR="00FB7B02" w:rsidRPr="00FB7B02" w:rsidRDefault="00FB7B02" w:rsidP="00FB7B02">
      <w:pPr>
        <w:spacing w:after="0" w:line="240" w:lineRule="auto"/>
        <w:rPr>
          <w:rFonts w:ascii="Arial" w:eastAsia="Times New Roman" w:hAnsi="Arial" w:cs="Arial"/>
          <w:lang w:eastAsia="en-CA"/>
        </w:rPr>
      </w:pPr>
    </w:p>
    <w:tbl>
      <w:tblPr>
        <w:tblW w:w="5000" w:type="pct"/>
        <w:jc w:val="center"/>
        <w:tblCellMar>
          <w:top w:w="60" w:type="dxa"/>
          <w:left w:w="60" w:type="dxa"/>
          <w:bottom w:w="60" w:type="dxa"/>
          <w:right w:w="60" w:type="dxa"/>
        </w:tblCellMar>
        <w:tblLook w:val="04A0" w:firstRow="1" w:lastRow="0" w:firstColumn="1" w:lastColumn="0" w:noHBand="0" w:noVBand="1"/>
      </w:tblPr>
      <w:tblGrid>
        <w:gridCol w:w="255"/>
        <w:gridCol w:w="9105"/>
      </w:tblGrid>
      <w:tr w:rsidR="00FB7B02" w:rsidRPr="00FB7B02" w:rsidTr="00A420C2">
        <w:trPr>
          <w:jc w:val="center"/>
        </w:trPr>
        <w:tc>
          <w:tcPr>
            <w:tcW w:w="0" w:type="auto"/>
            <w:gridSpan w:val="2"/>
            <w:hideMark/>
          </w:tcPr>
          <w:p w:rsidR="00FB7B02" w:rsidRPr="00FB7B02" w:rsidRDefault="00FB7B02" w:rsidP="00FB7B02">
            <w:pPr>
              <w:spacing w:after="0" w:line="240" w:lineRule="auto"/>
              <w:rPr>
                <w:rFonts w:ascii="Arial" w:eastAsia="Times New Roman" w:hAnsi="Arial" w:cs="Arial"/>
                <w:lang w:eastAsia="en-CA"/>
              </w:rPr>
            </w:pPr>
            <w:r w:rsidRPr="00FB7B02">
              <w:rPr>
                <w:rFonts w:ascii="Arial" w:eastAsia="Times New Roman" w:hAnsi="Arial" w:cs="Arial"/>
                <w:b/>
                <w:bCs/>
                <w:lang w:eastAsia="en-CA"/>
              </w:rPr>
              <w:t>Attitude:</w:t>
            </w:r>
          </w:p>
        </w:tc>
      </w:tr>
      <w:tr w:rsidR="00FB7B02" w:rsidRPr="00FB7B02" w:rsidTr="00A420C2">
        <w:trPr>
          <w:jc w:val="center"/>
        </w:trPr>
        <w:tc>
          <w:tcPr>
            <w:tcW w:w="255" w:type="dxa"/>
            <w:hideMark/>
          </w:tcPr>
          <w:p w:rsidR="00FB7B02" w:rsidRPr="00FB7B02" w:rsidRDefault="00FB7B02" w:rsidP="00FB7B02">
            <w:pPr>
              <w:numPr>
                <w:ilvl w:val="0"/>
                <w:numId w:val="38"/>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8"/>
              </w:numPr>
              <w:spacing w:after="0" w:line="240" w:lineRule="auto"/>
              <w:contextualSpacing/>
              <w:jc w:val="both"/>
              <w:rPr>
                <w:rFonts w:ascii="Arial" w:eastAsia="Times New Roman" w:hAnsi="Arial" w:cs="Arial"/>
                <w:lang w:eastAsia="en-CA"/>
              </w:rPr>
            </w:pPr>
            <w:r w:rsidRPr="00FB7B02">
              <w:rPr>
                <w:rFonts w:ascii="Arial" w:eastAsia="Times New Roman" w:hAnsi="Arial" w:cs="Arial"/>
                <w:lang w:eastAsia="en-CA"/>
              </w:rPr>
              <w:t>Students must show respect for all members of the school community. They are expected to be cooperative and polite at all times.</w:t>
            </w:r>
          </w:p>
        </w:tc>
      </w:tr>
      <w:tr w:rsidR="00FB7B02" w:rsidRPr="00FB7B02" w:rsidTr="00A420C2">
        <w:trPr>
          <w:jc w:val="center"/>
        </w:trPr>
        <w:tc>
          <w:tcPr>
            <w:tcW w:w="255" w:type="dxa"/>
            <w:vAlign w:val="center"/>
            <w:hideMark/>
          </w:tcPr>
          <w:p w:rsidR="00FB7B02" w:rsidRPr="00FB7B02" w:rsidRDefault="00FB7B02" w:rsidP="00FB7B02">
            <w:pPr>
              <w:numPr>
                <w:ilvl w:val="0"/>
                <w:numId w:val="38"/>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8"/>
              </w:numPr>
              <w:spacing w:after="0" w:line="240" w:lineRule="auto"/>
              <w:contextualSpacing/>
              <w:jc w:val="both"/>
              <w:rPr>
                <w:rFonts w:ascii="Arial" w:eastAsia="Times New Roman" w:hAnsi="Arial" w:cs="Arial"/>
                <w:lang w:eastAsia="en-CA"/>
              </w:rPr>
            </w:pPr>
            <w:r w:rsidRPr="00FB7B02">
              <w:rPr>
                <w:rFonts w:ascii="Arial" w:eastAsia="Times New Roman" w:hAnsi="Arial" w:cs="Arial"/>
                <w:lang w:eastAsia="en-CA"/>
              </w:rPr>
              <w:t xml:space="preserve">Disruptive </w:t>
            </w:r>
            <w:proofErr w:type="spellStart"/>
            <w:r w:rsidRPr="00FB7B02">
              <w:rPr>
                <w:rFonts w:ascii="Arial" w:eastAsia="Times New Roman" w:hAnsi="Arial" w:cs="Arial"/>
                <w:lang w:eastAsia="en-CA"/>
              </w:rPr>
              <w:t>behaviour</w:t>
            </w:r>
            <w:proofErr w:type="spellEnd"/>
            <w:r w:rsidRPr="00FB7B02">
              <w:rPr>
                <w:rFonts w:ascii="Arial" w:eastAsia="Times New Roman" w:hAnsi="Arial" w:cs="Arial"/>
                <w:lang w:eastAsia="en-CA"/>
              </w:rPr>
              <w:t xml:space="preserve"> that impedes the learning of others will not be tolerated.</w:t>
            </w:r>
          </w:p>
        </w:tc>
      </w:tr>
      <w:tr w:rsidR="00FB7B02" w:rsidRPr="00FB7B02" w:rsidTr="00A420C2">
        <w:trPr>
          <w:jc w:val="center"/>
        </w:trPr>
        <w:tc>
          <w:tcPr>
            <w:tcW w:w="255" w:type="dxa"/>
            <w:vAlign w:val="center"/>
            <w:hideMark/>
          </w:tcPr>
          <w:p w:rsidR="00FB7B02" w:rsidRPr="00FB7B02" w:rsidRDefault="00FB7B02" w:rsidP="00FB7B02">
            <w:pPr>
              <w:numPr>
                <w:ilvl w:val="0"/>
                <w:numId w:val="38"/>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8"/>
              </w:numPr>
              <w:spacing w:after="0" w:line="240" w:lineRule="auto"/>
              <w:contextualSpacing/>
              <w:jc w:val="both"/>
              <w:rPr>
                <w:rFonts w:ascii="Arial" w:eastAsia="Times New Roman" w:hAnsi="Arial" w:cs="Arial"/>
                <w:lang w:eastAsia="en-CA"/>
              </w:rPr>
            </w:pPr>
            <w:r w:rsidRPr="00FB7B02">
              <w:rPr>
                <w:rFonts w:ascii="Arial" w:eastAsia="Times New Roman" w:hAnsi="Arial" w:cs="Arial"/>
                <w:lang w:eastAsia="en-CA"/>
              </w:rPr>
              <w:t>Offensive language will never be tolerated.</w:t>
            </w:r>
          </w:p>
        </w:tc>
      </w:tr>
      <w:tr w:rsidR="00FB7B02" w:rsidRPr="00FB7B02" w:rsidTr="00A420C2">
        <w:trPr>
          <w:jc w:val="center"/>
        </w:trPr>
        <w:tc>
          <w:tcPr>
            <w:tcW w:w="255" w:type="dxa"/>
            <w:vAlign w:val="center"/>
            <w:hideMark/>
          </w:tcPr>
          <w:p w:rsidR="00FB7B02" w:rsidRPr="00FB7B02" w:rsidRDefault="00FB7B02" w:rsidP="00FB7B02">
            <w:pPr>
              <w:numPr>
                <w:ilvl w:val="0"/>
                <w:numId w:val="38"/>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8"/>
              </w:numPr>
              <w:spacing w:after="0" w:line="240" w:lineRule="auto"/>
              <w:contextualSpacing/>
              <w:jc w:val="both"/>
              <w:rPr>
                <w:rFonts w:ascii="Arial" w:eastAsia="Times New Roman" w:hAnsi="Arial" w:cs="Arial"/>
                <w:lang w:eastAsia="en-CA"/>
              </w:rPr>
            </w:pPr>
            <w:r w:rsidRPr="00FB7B02">
              <w:rPr>
                <w:rFonts w:ascii="Arial" w:eastAsia="Times New Roman" w:hAnsi="Arial" w:cs="Arial"/>
                <w:lang w:eastAsia="en-CA"/>
              </w:rPr>
              <w:t>Physical aggression will not be tolerated, e.g. Fighting, play fighting, birthday “beats” etc.</w:t>
            </w:r>
          </w:p>
        </w:tc>
      </w:tr>
      <w:tr w:rsidR="00FB7B02" w:rsidRPr="00FB7B02" w:rsidTr="00A420C2">
        <w:trPr>
          <w:jc w:val="center"/>
        </w:trPr>
        <w:tc>
          <w:tcPr>
            <w:tcW w:w="255" w:type="dxa"/>
            <w:hideMark/>
          </w:tcPr>
          <w:p w:rsidR="00FB7B02" w:rsidRPr="00FB7B02" w:rsidRDefault="00FB7B02" w:rsidP="00FB7B02">
            <w:pPr>
              <w:numPr>
                <w:ilvl w:val="0"/>
                <w:numId w:val="38"/>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8"/>
              </w:numPr>
              <w:spacing w:after="0" w:line="240" w:lineRule="auto"/>
              <w:contextualSpacing/>
              <w:jc w:val="both"/>
              <w:rPr>
                <w:rFonts w:ascii="Arial" w:eastAsia="Times New Roman" w:hAnsi="Arial" w:cs="Arial"/>
                <w:lang w:eastAsia="en-CA"/>
              </w:rPr>
            </w:pPr>
            <w:r w:rsidRPr="00FB7B02">
              <w:rPr>
                <w:rFonts w:ascii="Arial" w:eastAsia="Times New Roman" w:hAnsi="Arial" w:cs="Arial"/>
                <w:lang w:eastAsia="en-CA"/>
              </w:rPr>
              <w:t>A student who refuses to identify themselves to an adult or who refuses to accompany a staff member to the office when asked to do so is exhibiting insubordination and may be suspended.</w:t>
            </w:r>
          </w:p>
        </w:tc>
      </w:tr>
      <w:tr w:rsidR="00FB7B02" w:rsidRPr="00FB7B02" w:rsidTr="00A420C2">
        <w:trPr>
          <w:jc w:val="center"/>
        </w:trPr>
        <w:tc>
          <w:tcPr>
            <w:tcW w:w="255" w:type="dxa"/>
            <w:hideMark/>
          </w:tcPr>
          <w:p w:rsidR="00FB7B02" w:rsidRPr="00FB7B02" w:rsidRDefault="00FB7B02" w:rsidP="00FB7B02">
            <w:pPr>
              <w:numPr>
                <w:ilvl w:val="0"/>
                <w:numId w:val="38"/>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8"/>
              </w:numPr>
              <w:spacing w:after="0" w:line="240" w:lineRule="auto"/>
              <w:contextualSpacing/>
              <w:jc w:val="both"/>
              <w:rPr>
                <w:rFonts w:ascii="Arial" w:eastAsia="Times New Roman" w:hAnsi="Arial" w:cs="Arial"/>
                <w:lang w:eastAsia="en-CA"/>
              </w:rPr>
            </w:pPr>
            <w:r w:rsidRPr="00FB7B02">
              <w:rPr>
                <w:rFonts w:ascii="Arial" w:eastAsia="Times New Roman" w:hAnsi="Arial" w:cs="Arial"/>
                <w:lang w:eastAsia="en-CA"/>
              </w:rPr>
              <w:t>In accordance with the Safe School Policy students shall not harass other members of the school community. Harassment includes bullying, cyber-bullying, racial/ethno-cultural harassment or discrimination, physical or verbal abuse, slander and sexual harassment or discrimination.</w:t>
            </w:r>
          </w:p>
        </w:tc>
      </w:tr>
      <w:tr w:rsidR="00FB7B02" w:rsidRPr="00FB7B02" w:rsidTr="00A420C2">
        <w:trPr>
          <w:jc w:val="center"/>
        </w:trPr>
        <w:tc>
          <w:tcPr>
            <w:tcW w:w="255" w:type="dxa"/>
            <w:hideMark/>
          </w:tcPr>
          <w:p w:rsidR="00FB7B02" w:rsidRPr="00FB7B02" w:rsidRDefault="00FB7B02" w:rsidP="00FB7B02">
            <w:pPr>
              <w:numPr>
                <w:ilvl w:val="0"/>
                <w:numId w:val="38"/>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8"/>
              </w:numPr>
              <w:spacing w:after="0" w:line="240" w:lineRule="auto"/>
              <w:contextualSpacing/>
              <w:jc w:val="both"/>
              <w:rPr>
                <w:rFonts w:ascii="Arial" w:eastAsia="Times New Roman" w:hAnsi="Arial" w:cs="Arial"/>
                <w:lang w:eastAsia="en-CA"/>
              </w:rPr>
            </w:pPr>
            <w:r w:rsidRPr="00FB7B02">
              <w:rPr>
                <w:rFonts w:ascii="Arial" w:eastAsia="Times New Roman" w:hAnsi="Arial" w:cs="Arial"/>
                <w:lang w:eastAsia="en-CA"/>
              </w:rPr>
              <w:t>Students are expected to respect the rules of conduct for special areas of the school, e.g. labs, gym etc.</w:t>
            </w:r>
          </w:p>
        </w:tc>
      </w:tr>
    </w:tbl>
    <w:p w:rsidR="00FB7B02" w:rsidRPr="00FB7B02" w:rsidRDefault="00FB7B02" w:rsidP="00FB7B02">
      <w:pPr>
        <w:spacing w:after="0" w:line="240" w:lineRule="auto"/>
        <w:rPr>
          <w:rFonts w:ascii="Trebuchet MS" w:eastAsia="Times New Roman" w:hAnsi="Trebuchet MS" w:cs="Times New Roman"/>
          <w:color w:val="1B3551"/>
          <w:sz w:val="16"/>
          <w:szCs w:val="16"/>
          <w:lang w:eastAsia="en-CA"/>
        </w:rPr>
      </w:pPr>
    </w:p>
    <w:tbl>
      <w:tblPr>
        <w:tblW w:w="5000" w:type="pct"/>
        <w:jc w:val="center"/>
        <w:tblCellMar>
          <w:top w:w="60" w:type="dxa"/>
          <w:left w:w="60" w:type="dxa"/>
          <w:bottom w:w="60" w:type="dxa"/>
          <w:right w:w="60" w:type="dxa"/>
        </w:tblCellMar>
        <w:tblLook w:val="04A0" w:firstRow="1" w:lastRow="0" w:firstColumn="1" w:lastColumn="0" w:noHBand="0" w:noVBand="1"/>
      </w:tblPr>
      <w:tblGrid>
        <w:gridCol w:w="255"/>
        <w:gridCol w:w="9105"/>
      </w:tblGrid>
      <w:tr w:rsidR="00FB7B02" w:rsidRPr="00FB7B02" w:rsidTr="00A420C2">
        <w:trPr>
          <w:jc w:val="center"/>
        </w:trPr>
        <w:tc>
          <w:tcPr>
            <w:tcW w:w="0" w:type="auto"/>
            <w:gridSpan w:val="2"/>
            <w:hideMark/>
          </w:tcPr>
          <w:p w:rsidR="00FB7B02" w:rsidRPr="00FB7B02" w:rsidRDefault="00FB7B02" w:rsidP="00FB7B02">
            <w:pPr>
              <w:spacing w:after="0" w:line="240" w:lineRule="auto"/>
              <w:rPr>
                <w:rFonts w:ascii="Arial" w:eastAsia="Times New Roman" w:hAnsi="Arial" w:cs="Arial"/>
                <w:lang w:eastAsia="en-CA"/>
              </w:rPr>
            </w:pPr>
            <w:r w:rsidRPr="00FB7B02">
              <w:rPr>
                <w:rFonts w:ascii="Arial" w:eastAsia="Times New Roman" w:hAnsi="Arial" w:cs="Arial"/>
                <w:b/>
                <w:bCs/>
                <w:lang w:eastAsia="en-CA"/>
              </w:rPr>
              <w:t>Classroom:</w:t>
            </w:r>
          </w:p>
        </w:tc>
      </w:tr>
      <w:tr w:rsidR="00FB7B02" w:rsidRPr="00FB7B02" w:rsidTr="00A420C2">
        <w:trPr>
          <w:jc w:val="center"/>
        </w:trPr>
        <w:tc>
          <w:tcPr>
            <w:tcW w:w="255" w:type="dxa"/>
            <w:hideMark/>
          </w:tcPr>
          <w:p w:rsidR="00FB7B02" w:rsidRPr="00FB7B02" w:rsidRDefault="00FB7B02" w:rsidP="00FB7B02">
            <w:pPr>
              <w:numPr>
                <w:ilvl w:val="0"/>
                <w:numId w:val="39"/>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9"/>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Students must show respect for all members of the school community. They are expected to be cooperative and polite at all times.</w:t>
            </w:r>
          </w:p>
        </w:tc>
      </w:tr>
      <w:tr w:rsidR="00FB7B02" w:rsidRPr="00FB7B02" w:rsidTr="00A420C2">
        <w:trPr>
          <w:jc w:val="center"/>
        </w:trPr>
        <w:tc>
          <w:tcPr>
            <w:tcW w:w="255" w:type="dxa"/>
            <w:vAlign w:val="center"/>
            <w:hideMark/>
          </w:tcPr>
          <w:p w:rsidR="00FB7B02" w:rsidRPr="00FB7B02" w:rsidRDefault="00FB7B02" w:rsidP="00FB7B02">
            <w:pPr>
              <w:numPr>
                <w:ilvl w:val="0"/>
                <w:numId w:val="39"/>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9"/>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 xml:space="preserve">Disruptive </w:t>
            </w:r>
            <w:proofErr w:type="spellStart"/>
            <w:r w:rsidRPr="00FB7B02">
              <w:rPr>
                <w:rFonts w:ascii="Arial" w:eastAsia="Times New Roman" w:hAnsi="Arial" w:cs="Arial"/>
                <w:lang w:eastAsia="en-CA"/>
              </w:rPr>
              <w:t>behaviour</w:t>
            </w:r>
            <w:proofErr w:type="spellEnd"/>
            <w:r w:rsidRPr="00FB7B02">
              <w:rPr>
                <w:rFonts w:ascii="Arial" w:eastAsia="Times New Roman" w:hAnsi="Arial" w:cs="Arial"/>
                <w:lang w:eastAsia="en-CA"/>
              </w:rPr>
              <w:t xml:space="preserve"> that impedes the learning of others will not be tolerated.</w:t>
            </w:r>
          </w:p>
        </w:tc>
      </w:tr>
      <w:tr w:rsidR="00FB7B02" w:rsidRPr="00FB7B02" w:rsidTr="00A420C2">
        <w:trPr>
          <w:jc w:val="center"/>
        </w:trPr>
        <w:tc>
          <w:tcPr>
            <w:tcW w:w="255" w:type="dxa"/>
            <w:vAlign w:val="center"/>
            <w:hideMark/>
          </w:tcPr>
          <w:p w:rsidR="00FB7B02" w:rsidRPr="00FB7B02" w:rsidRDefault="00FB7B02" w:rsidP="00FB7B02">
            <w:pPr>
              <w:numPr>
                <w:ilvl w:val="0"/>
                <w:numId w:val="39"/>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9"/>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Offensive language will never be tolerated.</w:t>
            </w:r>
          </w:p>
        </w:tc>
      </w:tr>
      <w:tr w:rsidR="00FB7B02" w:rsidRPr="00FB7B02" w:rsidTr="00A420C2">
        <w:trPr>
          <w:jc w:val="center"/>
        </w:trPr>
        <w:tc>
          <w:tcPr>
            <w:tcW w:w="255" w:type="dxa"/>
            <w:vAlign w:val="center"/>
            <w:hideMark/>
          </w:tcPr>
          <w:p w:rsidR="00FB7B02" w:rsidRPr="00FB7B02" w:rsidRDefault="00FB7B02" w:rsidP="00FB7B02">
            <w:pPr>
              <w:numPr>
                <w:ilvl w:val="0"/>
                <w:numId w:val="39"/>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9"/>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Physical aggression will not be tolerated, e.g. Fighting, play fighting, rough housing, etc.</w:t>
            </w:r>
          </w:p>
        </w:tc>
      </w:tr>
      <w:tr w:rsidR="00FB7B02" w:rsidRPr="00FB7B02" w:rsidTr="00A420C2">
        <w:trPr>
          <w:jc w:val="center"/>
        </w:trPr>
        <w:tc>
          <w:tcPr>
            <w:tcW w:w="255" w:type="dxa"/>
            <w:hideMark/>
          </w:tcPr>
          <w:p w:rsidR="00FB7B02" w:rsidRPr="00FB7B02" w:rsidRDefault="00FB7B02" w:rsidP="00FB7B02">
            <w:pPr>
              <w:numPr>
                <w:ilvl w:val="0"/>
                <w:numId w:val="39"/>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9"/>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A student who refuses to identify themselves to an adult or who refuses to accompany a staff member to the office when asked to do so is exhibiting insubordination and may be suspended.</w:t>
            </w:r>
          </w:p>
        </w:tc>
      </w:tr>
      <w:tr w:rsidR="00FB7B02" w:rsidRPr="00FB7B02" w:rsidTr="00A420C2">
        <w:trPr>
          <w:jc w:val="center"/>
        </w:trPr>
        <w:tc>
          <w:tcPr>
            <w:tcW w:w="255" w:type="dxa"/>
            <w:hideMark/>
          </w:tcPr>
          <w:p w:rsidR="00FB7B02" w:rsidRPr="00FB7B02" w:rsidRDefault="00FB7B02" w:rsidP="00FB7B02">
            <w:pPr>
              <w:numPr>
                <w:ilvl w:val="0"/>
                <w:numId w:val="39"/>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9"/>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In accordance with the Safe School Policy students shall not harass other members of the school community. Harassment includes bullying, cyber-bullying, racial/ethno-cultural harassment or discrimination, physical or verbal abuse, slander and sexual harassment or discrimination.</w:t>
            </w:r>
          </w:p>
        </w:tc>
      </w:tr>
      <w:tr w:rsidR="00FB7B02" w:rsidRPr="00FB7B02" w:rsidTr="00A420C2">
        <w:trPr>
          <w:jc w:val="center"/>
        </w:trPr>
        <w:tc>
          <w:tcPr>
            <w:tcW w:w="255" w:type="dxa"/>
            <w:hideMark/>
          </w:tcPr>
          <w:p w:rsidR="00FB7B02" w:rsidRPr="00FB7B02" w:rsidRDefault="00FB7B02" w:rsidP="00FB7B02">
            <w:pPr>
              <w:numPr>
                <w:ilvl w:val="0"/>
                <w:numId w:val="39"/>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39"/>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Students are expected to respect the rules of conduct for special areas of the school, e.g. labs, gym etc.</w:t>
            </w:r>
          </w:p>
          <w:p w:rsidR="00FB7B02" w:rsidRPr="00FB7B02" w:rsidRDefault="00FB7B02" w:rsidP="00FB7B02">
            <w:pPr>
              <w:spacing w:after="0" w:line="240" w:lineRule="auto"/>
              <w:ind w:left="720"/>
              <w:contextualSpacing/>
              <w:rPr>
                <w:rFonts w:ascii="Arial" w:eastAsia="Times New Roman" w:hAnsi="Arial" w:cs="Arial"/>
                <w:lang w:eastAsia="en-CA"/>
              </w:rPr>
            </w:pPr>
          </w:p>
        </w:tc>
      </w:tr>
    </w:tbl>
    <w:p w:rsidR="00FB7B02" w:rsidRPr="00FB7B02" w:rsidRDefault="00FB7B02" w:rsidP="00FB7B02">
      <w:pPr>
        <w:spacing w:after="0" w:line="240" w:lineRule="auto"/>
        <w:rPr>
          <w:rFonts w:ascii="Trebuchet MS" w:eastAsia="Times New Roman" w:hAnsi="Trebuchet MS" w:cs="Times New Roman"/>
          <w:color w:val="1B3551"/>
          <w:sz w:val="16"/>
          <w:szCs w:val="16"/>
          <w:lang w:eastAsia="en-CA"/>
        </w:rPr>
      </w:pPr>
      <w:r w:rsidRPr="00FB7B02">
        <w:rPr>
          <w:rFonts w:ascii="Trebuchet MS" w:eastAsia="Times New Roman" w:hAnsi="Trebuchet MS" w:cs="Times New Roman"/>
          <w:color w:val="1B3551"/>
          <w:sz w:val="16"/>
          <w:szCs w:val="16"/>
          <w:lang w:eastAsia="en-CA"/>
        </w:rPr>
        <w:t> </w:t>
      </w:r>
    </w:p>
    <w:tbl>
      <w:tblPr>
        <w:tblW w:w="5000" w:type="pct"/>
        <w:jc w:val="center"/>
        <w:tblCellMar>
          <w:top w:w="60" w:type="dxa"/>
          <w:left w:w="60" w:type="dxa"/>
          <w:bottom w:w="60" w:type="dxa"/>
          <w:right w:w="60" w:type="dxa"/>
        </w:tblCellMar>
        <w:tblLook w:val="04A0" w:firstRow="1" w:lastRow="0" w:firstColumn="1" w:lastColumn="0" w:noHBand="0" w:noVBand="1"/>
      </w:tblPr>
      <w:tblGrid>
        <w:gridCol w:w="255"/>
        <w:gridCol w:w="9105"/>
      </w:tblGrid>
      <w:tr w:rsidR="00FB7B02" w:rsidRPr="00FB7B02" w:rsidTr="00A420C2">
        <w:trPr>
          <w:jc w:val="center"/>
        </w:trPr>
        <w:tc>
          <w:tcPr>
            <w:tcW w:w="0" w:type="auto"/>
            <w:gridSpan w:val="2"/>
            <w:hideMark/>
          </w:tcPr>
          <w:p w:rsidR="00FB7B02" w:rsidRPr="00FB7B02" w:rsidRDefault="00FB7B02" w:rsidP="00FB7B02">
            <w:pPr>
              <w:spacing w:after="0" w:line="240" w:lineRule="auto"/>
              <w:rPr>
                <w:rFonts w:ascii="Arial" w:eastAsia="Times New Roman" w:hAnsi="Arial" w:cs="Arial"/>
                <w:lang w:eastAsia="en-CA"/>
              </w:rPr>
            </w:pPr>
            <w:r w:rsidRPr="00FB7B02">
              <w:rPr>
                <w:rFonts w:ascii="Arial" w:eastAsia="Times New Roman" w:hAnsi="Arial" w:cs="Arial"/>
                <w:b/>
                <w:bCs/>
                <w:lang w:eastAsia="en-CA"/>
              </w:rPr>
              <w:t>Electronic Devices:</w:t>
            </w:r>
          </w:p>
        </w:tc>
      </w:tr>
      <w:tr w:rsidR="00FB7B02" w:rsidRPr="00FB7B02" w:rsidTr="00A420C2">
        <w:trPr>
          <w:jc w:val="center"/>
        </w:trPr>
        <w:tc>
          <w:tcPr>
            <w:tcW w:w="255" w:type="dxa"/>
            <w:hideMark/>
          </w:tcPr>
          <w:p w:rsidR="00FB7B02" w:rsidRPr="00FB7B02" w:rsidRDefault="00FB7B02" w:rsidP="00FB7B02">
            <w:pPr>
              <w:numPr>
                <w:ilvl w:val="0"/>
                <w:numId w:val="40"/>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0"/>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Students are strongly discouraged from bringing electronic equipment to school. Should they choose to do so, the school is not responsible for the loss or damage of such equipment.</w:t>
            </w:r>
          </w:p>
        </w:tc>
      </w:tr>
      <w:tr w:rsidR="00FB7B02" w:rsidRPr="00FB7B02" w:rsidTr="00A420C2">
        <w:trPr>
          <w:jc w:val="center"/>
        </w:trPr>
        <w:tc>
          <w:tcPr>
            <w:tcW w:w="255" w:type="dxa"/>
            <w:hideMark/>
          </w:tcPr>
          <w:p w:rsidR="00FB7B02" w:rsidRPr="00FB7B02" w:rsidRDefault="00FB7B02" w:rsidP="00FB7B02">
            <w:pPr>
              <w:numPr>
                <w:ilvl w:val="0"/>
                <w:numId w:val="40"/>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0"/>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 xml:space="preserve">MP3 players may be used in the halls at lunchtime and before and after </w:t>
            </w:r>
            <w:proofErr w:type="gramStart"/>
            <w:r w:rsidRPr="00FB7B02">
              <w:rPr>
                <w:rFonts w:ascii="Arial" w:eastAsia="Times New Roman" w:hAnsi="Arial" w:cs="Arial"/>
                <w:lang w:eastAsia="en-CA"/>
              </w:rPr>
              <w:t>school..</w:t>
            </w:r>
            <w:proofErr w:type="gramEnd"/>
            <w:r w:rsidRPr="00FB7B02">
              <w:rPr>
                <w:rFonts w:ascii="Arial" w:eastAsia="Times New Roman" w:hAnsi="Arial" w:cs="Arial"/>
                <w:lang w:eastAsia="en-CA"/>
              </w:rPr>
              <w:t xml:space="preserve"> They should never be visible in the hallways during class time or in between classes.</w:t>
            </w:r>
          </w:p>
        </w:tc>
      </w:tr>
      <w:tr w:rsidR="00FB7B02" w:rsidRPr="00FB7B02" w:rsidTr="00A420C2">
        <w:trPr>
          <w:jc w:val="center"/>
        </w:trPr>
        <w:tc>
          <w:tcPr>
            <w:tcW w:w="255" w:type="dxa"/>
            <w:hideMark/>
          </w:tcPr>
          <w:p w:rsidR="00FB7B02" w:rsidRPr="00FB7B02" w:rsidRDefault="00FB7B02" w:rsidP="00FB7B02">
            <w:pPr>
              <w:numPr>
                <w:ilvl w:val="0"/>
                <w:numId w:val="40"/>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0"/>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 xml:space="preserve">Cell phones may not be used in the classroom at any time. If a cell phone is brought to school it must remain off and out of sight during class time. At the </w:t>
            </w:r>
            <w:proofErr w:type="gramStart"/>
            <w:r w:rsidRPr="00FB7B02">
              <w:rPr>
                <w:rFonts w:ascii="Arial" w:eastAsia="Times New Roman" w:hAnsi="Arial" w:cs="Arial"/>
                <w:lang w:eastAsia="en-CA"/>
              </w:rPr>
              <w:t>teachers</w:t>
            </w:r>
            <w:proofErr w:type="gramEnd"/>
            <w:r w:rsidRPr="00FB7B02">
              <w:rPr>
                <w:rFonts w:ascii="Arial" w:eastAsia="Times New Roman" w:hAnsi="Arial" w:cs="Arial"/>
                <w:lang w:eastAsia="en-CA"/>
              </w:rPr>
              <w:t xml:space="preserve"> discretion phones may be placed in a “collection” area in the room during class. Likewise, at teacher discretion they may request for you to sue your phone for educational purposes during some lessons. Cell phones may only be used outside of class time.</w:t>
            </w:r>
          </w:p>
        </w:tc>
      </w:tr>
      <w:tr w:rsidR="00FB7B02" w:rsidRPr="00FB7B02" w:rsidTr="00A420C2">
        <w:trPr>
          <w:jc w:val="center"/>
        </w:trPr>
        <w:tc>
          <w:tcPr>
            <w:tcW w:w="255" w:type="dxa"/>
            <w:hideMark/>
          </w:tcPr>
          <w:p w:rsidR="00FB7B02" w:rsidRPr="00FB7B02" w:rsidRDefault="00FB7B02" w:rsidP="00FB7B02">
            <w:pPr>
              <w:numPr>
                <w:ilvl w:val="0"/>
                <w:numId w:val="40"/>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0"/>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 xml:space="preserve">Technical devices, such as phones, recording devices or computers may not be used to invade or threaten personal privacy or to disrupt the safe &amp; secure culture for learning. </w:t>
            </w:r>
          </w:p>
        </w:tc>
      </w:tr>
      <w:tr w:rsidR="00FB7B02" w:rsidRPr="00FB7B02" w:rsidTr="00A420C2">
        <w:trPr>
          <w:jc w:val="center"/>
        </w:trPr>
        <w:tc>
          <w:tcPr>
            <w:tcW w:w="255" w:type="dxa"/>
            <w:hideMark/>
          </w:tcPr>
          <w:p w:rsidR="00FB7B02" w:rsidRPr="00FB7B02" w:rsidRDefault="00FB7B02" w:rsidP="00FB7B02">
            <w:pPr>
              <w:numPr>
                <w:ilvl w:val="0"/>
                <w:numId w:val="40"/>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0"/>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 xml:space="preserve">Sound systems, personal speakers, school bag speakers, etc. are not permitted in school. Headphones are for personal use and should not be loud enough to be heard by others.  </w:t>
            </w:r>
            <w:r w:rsidRPr="00FB7B02">
              <w:rPr>
                <w:rFonts w:ascii="Arial" w:eastAsia="Times New Roman" w:hAnsi="Arial" w:cs="Arial"/>
                <w:u w:val="single"/>
                <w:lang w:eastAsia="en-CA"/>
              </w:rPr>
              <w:t>Head phones should not be worn during class time.</w:t>
            </w:r>
          </w:p>
        </w:tc>
      </w:tr>
      <w:tr w:rsidR="00FB7B02" w:rsidRPr="00FB7B02" w:rsidTr="00A420C2">
        <w:trPr>
          <w:jc w:val="center"/>
        </w:trPr>
        <w:tc>
          <w:tcPr>
            <w:tcW w:w="255" w:type="dxa"/>
          </w:tcPr>
          <w:p w:rsidR="00FB7B02" w:rsidRPr="00FB7B02" w:rsidRDefault="00FB7B02" w:rsidP="00FB7B02">
            <w:pPr>
              <w:numPr>
                <w:ilvl w:val="0"/>
                <w:numId w:val="40"/>
              </w:numPr>
              <w:spacing w:after="0" w:line="240" w:lineRule="auto"/>
              <w:contextualSpacing/>
              <w:rPr>
                <w:rFonts w:ascii="Arial" w:eastAsia="Times New Roman" w:hAnsi="Arial" w:cs="Arial"/>
                <w:lang w:eastAsia="en-CA"/>
              </w:rPr>
            </w:pPr>
          </w:p>
        </w:tc>
        <w:tc>
          <w:tcPr>
            <w:tcW w:w="0" w:type="auto"/>
            <w:vAlign w:val="center"/>
          </w:tcPr>
          <w:p w:rsidR="00FB7B02" w:rsidRPr="00FB7B02" w:rsidRDefault="00FB7B02" w:rsidP="00FB7B02">
            <w:pPr>
              <w:numPr>
                <w:ilvl w:val="0"/>
                <w:numId w:val="40"/>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Personal communication and computing devices must not interfere with the learning environment. Using social media, playing games etc. is not permitted during class.</w:t>
            </w:r>
          </w:p>
        </w:tc>
      </w:tr>
      <w:tr w:rsidR="00FB7B02" w:rsidRPr="00FB7B02" w:rsidTr="00A420C2">
        <w:trPr>
          <w:jc w:val="center"/>
        </w:trPr>
        <w:tc>
          <w:tcPr>
            <w:tcW w:w="255" w:type="dxa"/>
          </w:tcPr>
          <w:p w:rsidR="00FB7B02" w:rsidRPr="00FB7B02" w:rsidRDefault="00FB7B02" w:rsidP="00FB7B02">
            <w:pPr>
              <w:numPr>
                <w:ilvl w:val="0"/>
                <w:numId w:val="40"/>
              </w:numPr>
              <w:spacing w:after="0" w:line="240" w:lineRule="auto"/>
              <w:contextualSpacing/>
              <w:rPr>
                <w:rFonts w:ascii="Arial" w:eastAsia="Times New Roman" w:hAnsi="Arial" w:cs="Arial"/>
                <w:lang w:eastAsia="en-CA"/>
              </w:rPr>
            </w:pPr>
          </w:p>
        </w:tc>
        <w:tc>
          <w:tcPr>
            <w:tcW w:w="0" w:type="auto"/>
            <w:vAlign w:val="center"/>
          </w:tcPr>
          <w:p w:rsidR="00FB7B02" w:rsidRPr="00FB7B02" w:rsidRDefault="00FB7B02" w:rsidP="00FB7B02">
            <w:pPr>
              <w:numPr>
                <w:ilvl w:val="0"/>
                <w:numId w:val="40"/>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Students are not permitted to take photos, record audio, and/or video in school buildings or during off site school sponsored events before, during, and after school hours unless they have permission from school staff and the people being photograph/recorded in advance.</w:t>
            </w:r>
          </w:p>
        </w:tc>
      </w:tr>
    </w:tbl>
    <w:p w:rsidR="00FB7B02" w:rsidRPr="00FB7B02" w:rsidRDefault="00FB7B02" w:rsidP="00FB7B02">
      <w:pPr>
        <w:spacing w:after="0" w:line="240" w:lineRule="auto"/>
        <w:rPr>
          <w:rFonts w:ascii="Trebuchet MS" w:eastAsia="Times New Roman" w:hAnsi="Trebuchet MS" w:cs="Times New Roman"/>
          <w:color w:val="1B3551"/>
          <w:sz w:val="16"/>
          <w:szCs w:val="16"/>
          <w:lang w:eastAsia="en-CA"/>
        </w:rPr>
      </w:pPr>
      <w:r w:rsidRPr="00FB7B02">
        <w:rPr>
          <w:rFonts w:ascii="Trebuchet MS" w:eastAsia="Times New Roman" w:hAnsi="Trebuchet MS" w:cs="Times New Roman"/>
          <w:color w:val="1B3551"/>
          <w:sz w:val="16"/>
          <w:szCs w:val="16"/>
          <w:lang w:eastAsia="en-CA"/>
        </w:rPr>
        <w:t> </w:t>
      </w:r>
    </w:p>
    <w:tbl>
      <w:tblPr>
        <w:tblW w:w="5000" w:type="pct"/>
        <w:jc w:val="center"/>
        <w:tblCellMar>
          <w:top w:w="60" w:type="dxa"/>
          <w:left w:w="60" w:type="dxa"/>
          <w:bottom w:w="60" w:type="dxa"/>
          <w:right w:w="60" w:type="dxa"/>
        </w:tblCellMar>
        <w:tblLook w:val="04A0" w:firstRow="1" w:lastRow="0" w:firstColumn="1" w:lastColumn="0" w:noHBand="0" w:noVBand="1"/>
      </w:tblPr>
      <w:tblGrid>
        <w:gridCol w:w="255"/>
        <w:gridCol w:w="9105"/>
      </w:tblGrid>
      <w:tr w:rsidR="00FB7B02" w:rsidRPr="00FB7B02" w:rsidTr="00A420C2">
        <w:trPr>
          <w:jc w:val="center"/>
        </w:trPr>
        <w:tc>
          <w:tcPr>
            <w:tcW w:w="0" w:type="auto"/>
            <w:gridSpan w:val="2"/>
            <w:hideMark/>
          </w:tcPr>
          <w:p w:rsidR="00FB7B02" w:rsidRPr="00FB7B02" w:rsidRDefault="00FB7B02" w:rsidP="00FB7B02">
            <w:pPr>
              <w:spacing w:after="0" w:line="240" w:lineRule="auto"/>
              <w:rPr>
                <w:rFonts w:ascii="Arial" w:eastAsia="Times New Roman" w:hAnsi="Arial" w:cs="Arial"/>
                <w:lang w:eastAsia="en-CA"/>
              </w:rPr>
            </w:pPr>
            <w:r w:rsidRPr="00FB7B02">
              <w:rPr>
                <w:rFonts w:ascii="Arial" w:eastAsia="Times New Roman" w:hAnsi="Arial" w:cs="Arial"/>
                <w:b/>
                <w:bCs/>
                <w:lang w:eastAsia="en-CA"/>
              </w:rPr>
              <w:t>Technology:</w:t>
            </w:r>
          </w:p>
        </w:tc>
      </w:tr>
      <w:tr w:rsidR="00FB7B02" w:rsidRPr="00FB7B02" w:rsidTr="00A420C2">
        <w:trPr>
          <w:jc w:val="center"/>
        </w:trPr>
        <w:tc>
          <w:tcPr>
            <w:tcW w:w="255" w:type="dxa"/>
            <w:hideMark/>
          </w:tcPr>
          <w:p w:rsidR="00FB7B02" w:rsidRPr="00FB7B02" w:rsidRDefault="00FB7B02" w:rsidP="00FB7B02">
            <w:pPr>
              <w:numPr>
                <w:ilvl w:val="0"/>
                <w:numId w:val="41"/>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1"/>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The use of the school’s computers is a privilege not a right. Students are expected to conduct themselves responsibly.</w:t>
            </w:r>
          </w:p>
        </w:tc>
      </w:tr>
      <w:tr w:rsidR="00FB7B02" w:rsidRPr="00FB7B02" w:rsidTr="00A420C2">
        <w:trPr>
          <w:jc w:val="center"/>
        </w:trPr>
        <w:tc>
          <w:tcPr>
            <w:tcW w:w="255" w:type="dxa"/>
            <w:hideMark/>
          </w:tcPr>
          <w:p w:rsidR="00FB7B02" w:rsidRPr="00FB7B02" w:rsidRDefault="00FB7B02" w:rsidP="00FB7B02">
            <w:pPr>
              <w:numPr>
                <w:ilvl w:val="0"/>
                <w:numId w:val="41"/>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1"/>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All students must follow teacher’s instructions and proper protocol when using school computers.</w:t>
            </w:r>
          </w:p>
        </w:tc>
      </w:tr>
    </w:tbl>
    <w:p w:rsidR="00FB7B02" w:rsidRPr="00FB7B02" w:rsidRDefault="00FB7B02" w:rsidP="00FB7B02">
      <w:pPr>
        <w:spacing w:after="0" w:line="240" w:lineRule="auto"/>
        <w:rPr>
          <w:rFonts w:ascii="Trebuchet MS" w:eastAsia="Times New Roman" w:hAnsi="Trebuchet MS" w:cs="Times New Roman"/>
          <w:color w:val="1B3551"/>
          <w:sz w:val="16"/>
          <w:szCs w:val="16"/>
          <w:lang w:eastAsia="en-CA"/>
        </w:rPr>
      </w:pPr>
      <w:r w:rsidRPr="00FB7B02">
        <w:rPr>
          <w:rFonts w:ascii="Trebuchet MS" w:eastAsia="Times New Roman" w:hAnsi="Trebuchet MS" w:cs="Times New Roman"/>
          <w:color w:val="1B3551"/>
          <w:sz w:val="16"/>
          <w:szCs w:val="16"/>
          <w:lang w:eastAsia="en-CA"/>
        </w:rPr>
        <w:t> </w:t>
      </w:r>
    </w:p>
    <w:tbl>
      <w:tblPr>
        <w:tblW w:w="5000" w:type="pct"/>
        <w:jc w:val="center"/>
        <w:tblCellMar>
          <w:top w:w="60" w:type="dxa"/>
          <w:left w:w="60" w:type="dxa"/>
          <w:bottom w:w="60" w:type="dxa"/>
          <w:right w:w="60" w:type="dxa"/>
        </w:tblCellMar>
        <w:tblLook w:val="04A0" w:firstRow="1" w:lastRow="0" w:firstColumn="1" w:lastColumn="0" w:noHBand="0" w:noVBand="1"/>
      </w:tblPr>
      <w:tblGrid>
        <w:gridCol w:w="255"/>
        <w:gridCol w:w="9105"/>
      </w:tblGrid>
      <w:tr w:rsidR="00FB7B02" w:rsidRPr="00FB7B02" w:rsidTr="00A420C2">
        <w:trPr>
          <w:jc w:val="center"/>
        </w:trPr>
        <w:tc>
          <w:tcPr>
            <w:tcW w:w="0" w:type="auto"/>
            <w:gridSpan w:val="2"/>
            <w:hideMark/>
          </w:tcPr>
          <w:p w:rsidR="00FB7B02" w:rsidRPr="00FB7B02" w:rsidRDefault="00FB7B02" w:rsidP="00FB7B02">
            <w:pPr>
              <w:spacing w:after="0" w:line="240" w:lineRule="auto"/>
              <w:rPr>
                <w:rFonts w:ascii="Arial" w:eastAsia="Times New Roman" w:hAnsi="Arial" w:cs="Arial"/>
                <w:lang w:eastAsia="en-CA"/>
              </w:rPr>
            </w:pPr>
            <w:r w:rsidRPr="00FB7B02">
              <w:rPr>
                <w:rFonts w:ascii="Arial" w:eastAsia="Times New Roman" w:hAnsi="Arial" w:cs="Arial"/>
                <w:b/>
                <w:bCs/>
                <w:lang w:eastAsia="en-CA"/>
              </w:rPr>
              <w:t>Cyber Misconduct:</w:t>
            </w:r>
          </w:p>
        </w:tc>
      </w:tr>
      <w:tr w:rsidR="00FB7B02" w:rsidRPr="00FB7B02" w:rsidTr="00A420C2">
        <w:trPr>
          <w:jc w:val="center"/>
        </w:trPr>
        <w:tc>
          <w:tcPr>
            <w:tcW w:w="255" w:type="dxa"/>
            <w:hideMark/>
          </w:tcPr>
          <w:p w:rsidR="00FB7B02" w:rsidRPr="00FB7B02" w:rsidRDefault="00FB7B02" w:rsidP="00FB7B02">
            <w:pPr>
              <w:numPr>
                <w:ilvl w:val="0"/>
                <w:numId w:val="42"/>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2"/>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 xml:space="preserve">Cyber-bullying is the use of technology to threaten, ridicule, spread </w:t>
            </w:r>
            <w:proofErr w:type="spellStart"/>
            <w:r w:rsidRPr="00FB7B02">
              <w:rPr>
                <w:rFonts w:ascii="Arial" w:eastAsia="Times New Roman" w:hAnsi="Arial" w:cs="Arial"/>
                <w:lang w:eastAsia="en-CA"/>
              </w:rPr>
              <w:t>rumours</w:t>
            </w:r>
            <w:proofErr w:type="spellEnd"/>
            <w:r w:rsidRPr="00FB7B02">
              <w:rPr>
                <w:rFonts w:ascii="Arial" w:eastAsia="Times New Roman" w:hAnsi="Arial" w:cs="Arial"/>
                <w:lang w:eastAsia="en-CA"/>
              </w:rPr>
              <w:t xml:space="preserve"> or defame character and will not be tolerated.</w:t>
            </w:r>
          </w:p>
        </w:tc>
      </w:tr>
      <w:tr w:rsidR="00FB7B02" w:rsidRPr="00FB7B02" w:rsidTr="00A420C2">
        <w:trPr>
          <w:jc w:val="center"/>
        </w:trPr>
        <w:tc>
          <w:tcPr>
            <w:tcW w:w="255" w:type="dxa"/>
            <w:hideMark/>
          </w:tcPr>
          <w:p w:rsidR="00FB7B02" w:rsidRPr="00FB7B02" w:rsidRDefault="00FB7B02" w:rsidP="00FB7B02">
            <w:pPr>
              <w:numPr>
                <w:ilvl w:val="0"/>
                <w:numId w:val="42"/>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2"/>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The misuse of technology to invade or threaten personal privacy or to disrupt the school’s culture of learning will not be tolerated. Serious cases of cyber misconduct may warrant suspensions and/or removal from the school community. Cyber threats will be reported to local law enforcement.</w:t>
            </w:r>
          </w:p>
        </w:tc>
      </w:tr>
    </w:tbl>
    <w:p w:rsidR="00FB7B02" w:rsidRPr="00FB7B02" w:rsidRDefault="00FB7B02" w:rsidP="00FB7B02">
      <w:pPr>
        <w:spacing w:after="0" w:line="240" w:lineRule="auto"/>
        <w:rPr>
          <w:rFonts w:ascii="Trebuchet MS" w:eastAsia="Times New Roman" w:hAnsi="Trebuchet MS" w:cs="Times New Roman"/>
          <w:color w:val="1B3551"/>
          <w:sz w:val="16"/>
          <w:szCs w:val="16"/>
          <w:lang w:eastAsia="en-CA"/>
        </w:rPr>
      </w:pPr>
      <w:r w:rsidRPr="00FB7B02">
        <w:rPr>
          <w:rFonts w:ascii="Trebuchet MS" w:eastAsia="Times New Roman" w:hAnsi="Trebuchet MS" w:cs="Times New Roman"/>
          <w:color w:val="1B3551"/>
          <w:sz w:val="16"/>
          <w:szCs w:val="16"/>
          <w:lang w:eastAsia="en-CA"/>
        </w:rPr>
        <w:t> </w:t>
      </w:r>
    </w:p>
    <w:tbl>
      <w:tblPr>
        <w:tblW w:w="5000" w:type="pct"/>
        <w:jc w:val="center"/>
        <w:tblCellMar>
          <w:top w:w="60" w:type="dxa"/>
          <w:left w:w="60" w:type="dxa"/>
          <w:bottom w:w="60" w:type="dxa"/>
          <w:right w:w="60" w:type="dxa"/>
        </w:tblCellMar>
        <w:tblLook w:val="04A0" w:firstRow="1" w:lastRow="0" w:firstColumn="1" w:lastColumn="0" w:noHBand="0" w:noVBand="1"/>
      </w:tblPr>
      <w:tblGrid>
        <w:gridCol w:w="255"/>
        <w:gridCol w:w="9105"/>
      </w:tblGrid>
      <w:tr w:rsidR="00FB7B02" w:rsidRPr="00FB7B02" w:rsidTr="00A420C2">
        <w:trPr>
          <w:jc w:val="center"/>
        </w:trPr>
        <w:tc>
          <w:tcPr>
            <w:tcW w:w="0" w:type="auto"/>
            <w:gridSpan w:val="2"/>
            <w:hideMark/>
          </w:tcPr>
          <w:p w:rsidR="00FB7B02" w:rsidRPr="00FB7B02" w:rsidRDefault="00FB7B02" w:rsidP="00FB7B02">
            <w:pPr>
              <w:spacing w:after="0" w:line="240" w:lineRule="auto"/>
              <w:rPr>
                <w:rFonts w:ascii="Arial" w:eastAsia="Times New Roman" w:hAnsi="Arial" w:cs="Arial"/>
                <w:lang w:eastAsia="en-CA"/>
              </w:rPr>
            </w:pPr>
            <w:r w:rsidRPr="00FB7B02">
              <w:rPr>
                <w:rFonts w:ascii="Arial" w:eastAsia="Times New Roman" w:hAnsi="Arial" w:cs="Arial"/>
                <w:b/>
                <w:bCs/>
                <w:lang w:eastAsia="en-CA"/>
              </w:rPr>
              <w:t>Illegal Substances, Weapons &amp; Other Prohibited Items &amp; Gambling:</w:t>
            </w:r>
          </w:p>
        </w:tc>
      </w:tr>
      <w:tr w:rsidR="00FB7B02" w:rsidRPr="00FB7B02" w:rsidTr="00A420C2">
        <w:trPr>
          <w:jc w:val="center"/>
        </w:trPr>
        <w:tc>
          <w:tcPr>
            <w:tcW w:w="255" w:type="dxa"/>
            <w:hideMark/>
          </w:tcPr>
          <w:p w:rsidR="00FB7B02" w:rsidRPr="00FB7B02" w:rsidRDefault="00FB7B02" w:rsidP="00FB7B02">
            <w:pPr>
              <w:numPr>
                <w:ilvl w:val="0"/>
                <w:numId w:val="43"/>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3"/>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Weapons (real or replica), alcohol or illegal drug possession or use or drug paraphernalia of any kind are not permitted on school property.</w:t>
            </w:r>
          </w:p>
        </w:tc>
      </w:tr>
      <w:tr w:rsidR="00FB7B02" w:rsidRPr="00FB7B02" w:rsidTr="00A420C2">
        <w:trPr>
          <w:jc w:val="center"/>
        </w:trPr>
        <w:tc>
          <w:tcPr>
            <w:tcW w:w="255" w:type="dxa"/>
            <w:hideMark/>
          </w:tcPr>
          <w:p w:rsidR="00FB7B02" w:rsidRPr="00FB7B02" w:rsidRDefault="00FB7B02" w:rsidP="00FB7B02">
            <w:pPr>
              <w:numPr>
                <w:ilvl w:val="0"/>
                <w:numId w:val="43"/>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3"/>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 xml:space="preserve">In the case of a student entering class who shows signs of having used alcohol or controlled substance and/or whose </w:t>
            </w:r>
            <w:proofErr w:type="spellStart"/>
            <w:r w:rsidRPr="00FB7B02">
              <w:rPr>
                <w:rFonts w:ascii="Arial" w:eastAsia="Times New Roman" w:hAnsi="Arial" w:cs="Arial"/>
                <w:lang w:eastAsia="en-CA"/>
              </w:rPr>
              <w:t>behaviour</w:t>
            </w:r>
            <w:proofErr w:type="spellEnd"/>
            <w:r w:rsidRPr="00FB7B02">
              <w:rPr>
                <w:rFonts w:ascii="Arial" w:eastAsia="Times New Roman" w:hAnsi="Arial" w:cs="Arial"/>
                <w:lang w:eastAsia="en-CA"/>
              </w:rPr>
              <w:t xml:space="preserve"> is disruptive to other students’ right to learn their parents will be informed and the guardian will be asked to collect the student immediately. Progressive discipline will be followed.</w:t>
            </w:r>
          </w:p>
        </w:tc>
      </w:tr>
      <w:tr w:rsidR="00FB7B02" w:rsidRPr="00FB7B02" w:rsidTr="00A420C2">
        <w:trPr>
          <w:jc w:val="center"/>
        </w:trPr>
        <w:tc>
          <w:tcPr>
            <w:tcW w:w="255" w:type="dxa"/>
            <w:hideMark/>
          </w:tcPr>
          <w:p w:rsidR="00FB7B02" w:rsidRPr="00FB7B02" w:rsidRDefault="00FB7B02" w:rsidP="00FB7B02">
            <w:pPr>
              <w:numPr>
                <w:ilvl w:val="0"/>
                <w:numId w:val="43"/>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3"/>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In the case of students caught dealing/supplying controlled substances, the police will be involved and removal from the school will be sought.</w:t>
            </w:r>
          </w:p>
        </w:tc>
      </w:tr>
      <w:tr w:rsidR="00FB7B02" w:rsidRPr="00FB7B02" w:rsidTr="00A420C2">
        <w:trPr>
          <w:jc w:val="center"/>
        </w:trPr>
        <w:tc>
          <w:tcPr>
            <w:tcW w:w="255" w:type="dxa"/>
            <w:hideMark/>
          </w:tcPr>
          <w:p w:rsidR="00FB7B02" w:rsidRPr="00FB7B02" w:rsidRDefault="00FB7B02" w:rsidP="00FB7B02">
            <w:pPr>
              <w:numPr>
                <w:ilvl w:val="0"/>
                <w:numId w:val="43"/>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3"/>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In the case of a student bringing weapons (real or replica) to school the police will be involved and the sanctions of the Safe School Policy will be enforced.</w:t>
            </w:r>
          </w:p>
        </w:tc>
      </w:tr>
      <w:tr w:rsidR="00FB7B02" w:rsidRPr="00FB7B02" w:rsidTr="00A420C2">
        <w:trPr>
          <w:jc w:val="center"/>
        </w:trPr>
        <w:tc>
          <w:tcPr>
            <w:tcW w:w="255" w:type="dxa"/>
            <w:hideMark/>
          </w:tcPr>
          <w:p w:rsidR="00FB7B02" w:rsidRPr="00FB7B02" w:rsidRDefault="00FB7B02" w:rsidP="00FB7B02">
            <w:pPr>
              <w:numPr>
                <w:ilvl w:val="0"/>
                <w:numId w:val="43"/>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3"/>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Gambling of any kind is not allowed on school property.</w:t>
            </w:r>
          </w:p>
        </w:tc>
      </w:tr>
      <w:tr w:rsidR="00FB7B02" w:rsidRPr="00FB7B02" w:rsidTr="00A420C2">
        <w:trPr>
          <w:trHeight w:val="582"/>
          <w:jc w:val="center"/>
        </w:trPr>
        <w:tc>
          <w:tcPr>
            <w:tcW w:w="255" w:type="dxa"/>
            <w:hideMark/>
          </w:tcPr>
          <w:p w:rsidR="00FB7B02" w:rsidRPr="00FB7B02" w:rsidRDefault="00FB7B02" w:rsidP="00FB7B02">
            <w:pPr>
              <w:numPr>
                <w:ilvl w:val="0"/>
                <w:numId w:val="43"/>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3"/>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Laser pointers, lighters, water guns, fire crackers, caps, stink bombs, spray paint, and hazardous materials are not allowed on school property.</w:t>
            </w:r>
          </w:p>
        </w:tc>
      </w:tr>
      <w:tr w:rsidR="00FB7B02" w:rsidRPr="00FB7B02" w:rsidTr="00A420C2">
        <w:trPr>
          <w:jc w:val="center"/>
        </w:trPr>
        <w:tc>
          <w:tcPr>
            <w:tcW w:w="0" w:type="auto"/>
            <w:gridSpan w:val="2"/>
            <w:hideMark/>
          </w:tcPr>
          <w:p w:rsidR="00FB7B02" w:rsidRPr="00FB7B02" w:rsidRDefault="00FB7B02" w:rsidP="00FB7B02">
            <w:pPr>
              <w:spacing w:after="0" w:line="240" w:lineRule="auto"/>
              <w:rPr>
                <w:rFonts w:ascii="Arial" w:eastAsia="Times New Roman" w:hAnsi="Arial" w:cs="Arial"/>
                <w:lang w:eastAsia="en-CA"/>
              </w:rPr>
            </w:pPr>
            <w:r w:rsidRPr="00FB7B02">
              <w:rPr>
                <w:rFonts w:ascii="Trebuchet MS" w:eastAsia="Times New Roman" w:hAnsi="Trebuchet MS" w:cs="Times New Roman"/>
                <w:color w:val="1B3551"/>
                <w:sz w:val="16"/>
                <w:szCs w:val="16"/>
                <w:lang w:eastAsia="en-CA"/>
              </w:rPr>
              <w:t>  </w:t>
            </w:r>
            <w:r w:rsidRPr="00FB7B02">
              <w:rPr>
                <w:rFonts w:ascii="Arial" w:eastAsia="Times New Roman" w:hAnsi="Arial" w:cs="Arial"/>
                <w:b/>
                <w:bCs/>
                <w:lang w:eastAsia="en-CA"/>
              </w:rPr>
              <w:t>Transportation:</w:t>
            </w:r>
          </w:p>
        </w:tc>
      </w:tr>
      <w:tr w:rsidR="00FB7B02" w:rsidRPr="00FB7B02" w:rsidTr="00A420C2">
        <w:trPr>
          <w:jc w:val="center"/>
        </w:trPr>
        <w:tc>
          <w:tcPr>
            <w:tcW w:w="255" w:type="dxa"/>
            <w:hideMark/>
          </w:tcPr>
          <w:p w:rsidR="00FB7B02" w:rsidRPr="00FB7B02" w:rsidRDefault="00FB7B02" w:rsidP="00FB7B02">
            <w:pPr>
              <w:numPr>
                <w:ilvl w:val="0"/>
                <w:numId w:val="44"/>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4"/>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 xml:space="preserve">Students that drive MUST obey all traffic rules and laws.  Students must enter/exit the parking lot, and drive on campus, slowly and exercising extreme caution be aware of pedestrians and other vehicles. </w:t>
            </w:r>
          </w:p>
        </w:tc>
      </w:tr>
      <w:tr w:rsidR="00FB7B02" w:rsidRPr="00FB7B02" w:rsidTr="00A420C2">
        <w:trPr>
          <w:jc w:val="center"/>
        </w:trPr>
        <w:tc>
          <w:tcPr>
            <w:tcW w:w="255" w:type="dxa"/>
            <w:hideMark/>
          </w:tcPr>
          <w:p w:rsidR="00FB7B02" w:rsidRPr="00FB7B02" w:rsidRDefault="00FB7B02" w:rsidP="00FB7B02">
            <w:pPr>
              <w:numPr>
                <w:ilvl w:val="0"/>
                <w:numId w:val="44"/>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spacing w:after="0" w:line="240" w:lineRule="auto"/>
              <w:ind w:left="720"/>
              <w:contextualSpacing/>
              <w:rPr>
                <w:rFonts w:ascii="Arial" w:eastAsia="Times New Roman" w:hAnsi="Arial" w:cs="Arial"/>
                <w:lang w:eastAsia="en-CA"/>
              </w:rPr>
            </w:pPr>
          </w:p>
        </w:tc>
      </w:tr>
      <w:tr w:rsidR="00FB7B02" w:rsidRPr="00FB7B02" w:rsidTr="00A420C2">
        <w:trPr>
          <w:jc w:val="center"/>
        </w:trPr>
        <w:tc>
          <w:tcPr>
            <w:tcW w:w="255" w:type="dxa"/>
            <w:hideMark/>
          </w:tcPr>
          <w:p w:rsidR="00FB7B02" w:rsidRPr="00FB7B02" w:rsidRDefault="00FB7B02" w:rsidP="00FB7B02">
            <w:pPr>
              <w:numPr>
                <w:ilvl w:val="0"/>
                <w:numId w:val="44"/>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spacing w:after="0" w:line="240" w:lineRule="auto"/>
              <w:rPr>
                <w:rFonts w:ascii="Arial" w:eastAsia="Times New Roman" w:hAnsi="Arial" w:cs="Arial"/>
                <w:lang w:eastAsia="en-CA"/>
              </w:rPr>
            </w:pPr>
          </w:p>
        </w:tc>
      </w:tr>
      <w:tr w:rsidR="00FB7B02" w:rsidRPr="00FB7B02" w:rsidTr="00A420C2">
        <w:trPr>
          <w:jc w:val="center"/>
        </w:trPr>
        <w:tc>
          <w:tcPr>
            <w:tcW w:w="255" w:type="dxa"/>
            <w:hideMark/>
          </w:tcPr>
          <w:p w:rsidR="00FB7B02" w:rsidRPr="00FB7B02" w:rsidRDefault="00FB7B02" w:rsidP="00FB7B02">
            <w:pPr>
              <w:numPr>
                <w:ilvl w:val="0"/>
                <w:numId w:val="44"/>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spacing w:after="0" w:line="240" w:lineRule="auto"/>
              <w:ind w:left="720"/>
              <w:contextualSpacing/>
              <w:rPr>
                <w:rFonts w:ascii="Arial" w:eastAsia="Times New Roman" w:hAnsi="Arial" w:cs="Arial"/>
                <w:lang w:eastAsia="en-CA"/>
              </w:rPr>
            </w:pPr>
          </w:p>
        </w:tc>
      </w:tr>
    </w:tbl>
    <w:p w:rsidR="00FB7B02" w:rsidRPr="00FB7B02" w:rsidRDefault="00FB7B02" w:rsidP="00FB7B02">
      <w:pPr>
        <w:spacing w:after="0" w:line="240" w:lineRule="auto"/>
        <w:rPr>
          <w:rFonts w:ascii="Trebuchet MS" w:eastAsia="Times New Roman" w:hAnsi="Trebuchet MS" w:cs="Times New Roman"/>
          <w:color w:val="1B3551"/>
          <w:sz w:val="16"/>
          <w:szCs w:val="16"/>
          <w:lang w:eastAsia="en-CA"/>
        </w:rPr>
      </w:pPr>
      <w:bookmarkStart w:id="12" w:name="environment"/>
      <w:bookmarkEnd w:id="12"/>
      <w:r w:rsidRPr="00FB7B02">
        <w:rPr>
          <w:rFonts w:ascii="Arial" w:eastAsia="Times New Roman" w:hAnsi="Arial" w:cs="Arial"/>
          <w:b/>
          <w:bCs/>
          <w:color w:val="000000"/>
          <w:kern w:val="36"/>
          <w:lang w:eastAsia="en-CA"/>
        </w:rPr>
        <w:t>RESPECT FOR THE SCHOOL ENVIRONMENT:</w:t>
      </w:r>
    </w:p>
    <w:p w:rsidR="00FB7B02" w:rsidRPr="00FB7B02" w:rsidRDefault="00FB7B02" w:rsidP="00FB7B02">
      <w:pPr>
        <w:spacing w:after="0" w:line="240" w:lineRule="auto"/>
        <w:rPr>
          <w:rFonts w:ascii="Trebuchet MS" w:eastAsia="Times New Roman" w:hAnsi="Trebuchet MS" w:cs="Times New Roman"/>
          <w:color w:val="1B3551"/>
          <w:sz w:val="16"/>
          <w:szCs w:val="16"/>
          <w:lang w:eastAsia="en-CA"/>
        </w:rPr>
      </w:pPr>
      <w:r w:rsidRPr="00FB7B02">
        <w:rPr>
          <w:rFonts w:ascii="Trebuchet MS" w:eastAsia="Times New Roman" w:hAnsi="Trebuchet MS" w:cs="Times New Roman"/>
          <w:color w:val="1B3551"/>
          <w:sz w:val="16"/>
          <w:szCs w:val="16"/>
          <w:lang w:eastAsia="en-CA"/>
        </w:rPr>
        <w:t> </w:t>
      </w:r>
    </w:p>
    <w:tbl>
      <w:tblPr>
        <w:tblW w:w="5000" w:type="pct"/>
        <w:jc w:val="center"/>
        <w:tblCellMar>
          <w:top w:w="60" w:type="dxa"/>
          <w:left w:w="60" w:type="dxa"/>
          <w:bottom w:w="60" w:type="dxa"/>
          <w:right w:w="60" w:type="dxa"/>
        </w:tblCellMar>
        <w:tblLook w:val="04A0" w:firstRow="1" w:lastRow="0" w:firstColumn="1" w:lastColumn="0" w:noHBand="0" w:noVBand="1"/>
      </w:tblPr>
      <w:tblGrid>
        <w:gridCol w:w="300"/>
        <w:gridCol w:w="9060"/>
      </w:tblGrid>
      <w:tr w:rsidR="00FB7B02" w:rsidRPr="00FB7B02" w:rsidTr="00A420C2">
        <w:trPr>
          <w:jc w:val="center"/>
        </w:trPr>
        <w:tc>
          <w:tcPr>
            <w:tcW w:w="0" w:type="auto"/>
            <w:gridSpan w:val="2"/>
            <w:hideMark/>
          </w:tcPr>
          <w:p w:rsidR="00FB7B02" w:rsidRPr="00FB7B02" w:rsidRDefault="00FB7B02" w:rsidP="00FB7B02">
            <w:pPr>
              <w:spacing w:after="0" w:line="240" w:lineRule="auto"/>
              <w:rPr>
                <w:rFonts w:ascii="Arial" w:eastAsia="Times New Roman" w:hAnsi="Arial" w:cs="Arial"/>
                <w:lang w:eastAsia="en-CA"/>
              </w:rPr>
            </w:pPr>
            <w:r w:rsidRPr="00FB7B02">
              <w:rPr>
                <w:rFonts w:ascii="Arial" w:eastAsia="Times New Roman" w:hAnsi="Arial" w:cs="Arial"/>
                <w:b/>
                <w:bCs/>
                <w:lang w:eastAsia="en-CA"/>
              </w:rPr>
              <w:t>General Cleanliness:</w:t>
            </w:r>
          </w:p>
        </w:tc>
      </w:tr>
      <w:tr w:rsidR="00FB7B02" w:rsidRPr="00FB7B02" w:rsidTr="00A420C2">
        <w:trPr>
          <w:jc w:val="center"/>
        </w:trPr>
        <w:tc>
          <w:tcPr>
            <w:tcW w:w="300" w:type="dxa"/>
            <w:hideMark/>
          </w:tcPr>
          <w:p w:rsidR="00FB7B02" w:rsidRPr="00FB7B02" w:rsidRDefault="00FB7B02" w:rsidP="00FB7B02">
            <w:pPr>
              <w:numPr>
                <w:ilvl w:val="0"/>
                <w:numId w:val="45"/>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5"/>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Students are responsible for maintaining the cleanliness of the school environment both indoors and outdoors. Littering will not be tolerated.</w:t>
            </w:r>
          </w:p>
        </w:tc>
      </w:tr>
      <w:tr w:rsidR="00FB7B02" w:rsidRPr="00FB7B02" w:rsidTr="00A420C2">
        <w:trPr>
          <w:jc w:val="center"/>
        </w:trPr>
        <w:tc>
          <w:tcPr>
            <w:tcW w:w="300" w:type="dxa"/>
            <w:hideMark/>
          </w:tcPr>
          <w:p w:rsidR="00FB7B02" w:rsidRPr="00FB7B02" w:rsidRDefault="00FB7B02" w:rsidP="00FB7B02">
            <w:pPr>
              <w:numPr>
                <w:ilvl w:val="0"/>
                <w:numId w:val="45"/>
              </w:numPr>
              <w:spacing w:after="0" w:line="240" w:lineRule="auto"/>
              <w:contextualSpacing/>
              <w:rPr>
                <w:rFonts w:ascii="Arial" w:eastAsia="Times New Roman" w:hAnsi="Arial" w:cs="Arial"/>
                <w:lang w:eastAsia="en-CA"/>
              </w:rPr>
            </w:pPr>
          </w:p>
        </w:tc>
        <w:tc>
          <w:tcPr>
            <w:tcW w:w="0" w:type="auto"/>
            <w:vAlign w:val="center"/>
            <w:hideMark/>
          </w:tcPr>
          <w:p w:rsidR="00FB7B02" w:rsidRPr="00FB7B02" w:rsidRDefault="00FB7B02" w:rsidP="00FB7B02">
            <w:pPr>
              <w:numPr>
                <w:ilvl w:val="0"/>
                <w:numId w:val="45"/>
              </w:numPr>
              <w:spacing w:after="0" w:line="240" w:lineRule="auto"/>
              <w:contextualSpacing/>
              <w:rPr>
                <w:rFonts w:ascii="Arial" w:eastAsia="Times New Roman" w:hAnsi="Arial" w:cs="Arial"/>
                <w:lang w:eastAsia="en-CA"/>
              </w:rPr>
            </w:pPr>
            <w:r w:rsidRPr="00FB7B02">
              <w:rPr>
                <w:rFonts w:ascii="Arial" w:eastAsia="Times New Roman" w:hAnsi="Arial" w:cs="Arial"/>
                <w:lang w:eastAsia="en-CA"/>
              </w:rPr>
              <w:t>Students must keep all food in the cafeteria. Eating in the halls is not allowed.</w:t>
            </w:r>
          </w:p>
          <w:p w:rsidR="00FB7B02" w:rsidRPr="00FB7B02" w:rsidRDefault="00FB7B02" w:rsidP="00FB7B02">
            <w:pPr>
              <w:spacing w:after="0" w:line="240" w:lineRule="auto"/>
              <w:rPr>
                <w:rFonts w:ascii="Arial" w:eastAsia="Times New Roman" w:hAnsi="Arial" w:cs="Arial"/>
                <w:lang w:eastAsia="en-CA"/>
              </w:rPr>
            </w:pPr>
          </w:p>
          <w:p w:rsidR="00FB7B02" w:rsidRPr="00FB7B02" w:rsidRDefault="00FB7B02" w:rsidP="00FB7B02">
            <w:pPr>
              <w:spacing w:after="0" w:line="240" w:lineRule="auto"/>
              <w:rPr>
                <w:rFonts w:ascii="Arial" w:eastAsia="Times New Roman" w:hAnsi="Arial" w:cs="Arial"/>
                <w:lang w:eastAsia="en-CA"/>
              </w:rPr>
            </w:pPr>
          </w:p>
          <w:tbl>
            <w:tblPr>
              <w:tblW w:w="5000" w:type="pct"/>
              <w:jc w:val="center"/>
              <w:tblCellMar>
                <w:top w:w="60" w:type="dxa"/>
                <w:left w:w="60" w:type="dxa"/>
                <w:bottom w:w="60" w:type="dxa"/>
                <w:right w:w="60" w:type="dxa"/>
              </w:tblCellMar>
              <w:tblLook w:val="04A0" w:firstRow="1" w:lastRow="0" w:firstColumn="1" w:lastColumn="0" w:noHBand="0" w:noVBand="1"/>
            </w:tblPr>
            <w:tblGrid>
              <w:gridCol w:w="300"/>
              <w:gridCol w:w="8640"/>
            </w:tblGrid>
            <w:tr w:rsidR="00FB7B02" w:rsidRPr="00FB7B02" w:rsidTr="00A420C2">
              <w:trPr>
                <w:jc w:val="center"/>
              </w:trPr>
              <w:tc>
                <w:tcPr>
                  <w:tcW w:w="300" w:type="dxa"/>
                  <w:hideMark/>
                </w:tcPr>
                <w:p w:rsidR="00FB7B02" w:rsidRPr="00FB7B02" w:rsidRDefault="00FB7B02" w:rsidP="00FB7B02">
                  <w:pPr>
                    <w:rPr>
                      <w:rFonts w:ascii="Trebuchet MS" w:eastAsia="Times New Roman" w:hAnsi="Trebuchet MS" w:cs="Times New Roman"/>
                      <w:sz w:val="18"/>
                      <w:szCs w:val="18"/>
                      <w:lang w:eastAsia="en-CA"/>
                    </w:rPr>
                  </w:pPr>
                </w:p>
              </w:tc>
              <w:tc>
                <w:tcPr>
                  <w:tcW w:w="0" w:type="auto"/>
                  <w:vAlign w:val="center"/>
                  <w:hideMark/>
                </w:tcPr>
                <w:p w:rsidR="00FB7B02" w:rsidRPr="00FB7B02" w:rsidRDefault="00FB7B02" w:rsidP="00FB7B02">
                  <w:pPr>
                    <w:spacing w:after="0" w:line="240" w:lineRule="auto"/>
                    <w:rPr>
                      <w:rFonts w:ascii="Times New Roman" w:eastAsia="Times New Roman" w:hAnsi="Times New Roman" w:cs="Times New Roman"/>
                      <w:sz w:val="20"/>
                      <w:szCs w:val="20"/>
                      <w:lang w:eastAsia="en-CA"/>
                    </w:rPr>
                  </w:pPr>
                </w:p>
              </w:tc>
            </w:tr>
          </w:tbl>
          <w:p w:rsidR="00FB7B02" w:rsidRPr="00FB7B02" w:rsidRDefault="00FB7B02" w:rsidP="00FB7B02">
            <w:pPr>
              <w:spacing w:before="101" w:after="0" w:line="240" w:lineRule="auto"/>
              <w:rPr>
                <w:rFonts w:ascii="Arial" w:eastAsia="SimSun" w:hAnsi="Arial" w:cs="Arial"/>
                <w:b/>
                <w:bCs/>
                <w:lang w:val="en-CA" w:eastAsia="zh-CN"/>
              </w:rPr>
            </w:pPr>
            <w:r w:rsidRPr="00FB7B02">
              <w:rPr>
                <w:rFonts w:ascii="Arial" w:eastAsia="SimSun" w:hAnsi="Arial" w:cs="Arial"/>
                <w:b/>
                <w:bCs/>
                <w:color w:val="000000"/>
                <w:lang w:eastAsia="zh-CN"/>
              </w:rPr>
              <w:t>CHEATING AND PLAGIARISM</w:t>
            </w:r>
          </w:p>
          <w:p w:rsidR="00FB7B02" w:rsidRPr="00FB7B02" w:rsidRDefault="00FB7B02" w:rsidP="00FB7B02">
            <w:pPr>
              <w:spacing w:before="120" w:after="0" w:line="276" w:lineRule="auto"/>
              <w:ind w:left="144"/>
              <w:jc w:val="both"/>
              <w:rPr>
                <w:rFonts w:ascii="Arial" w:eastAsia="SimSun" w:hAnsi="Arial" w:cs="Arial"/>
                <w:lang w:eastAsia="zh-CN"/>
              </w:rPr>
            </w:pPr>
            <w:r w:rsidRPr="00FB7B02">
              <w:rPr>
                <w:rFonts w:ascii="Arial" w:eastAsia="SimSun" w:hAnsi="Arial" w:cs="Arial"/>
                <w:color w:val="000000"/>
                <w:lang w:eastAsia="zh-CN"/>
              </w:rPr>
              <w:t xml:space="preserve">Our school requires academic honest from all students; this requires students to always submit original work and to give credit to all research sources correctly and consistently. </w:t>
            </w:r>
            <w:r w:rsidRPr="00FB7B02">
              <w:rPr>
                <w:rFonts w:ascii="Arial" w:eastAsia="SimSun" w:hAnsi="Arial" w:cs="Arial"/>
                <w:color w:val="231F20"/>
                <w:lang w:val="en-CA" w:eastAsia="zh-CN"/>
              </w:rPr>
              <w:t>Students must understand that the tests/exams they complete and the assignments they submit for evaluation must be their own work and that cheating and plagiarism will not be condoned.</w:t>
            </w:r>
            <w:r w:rsidRPr="00FB7B02">
              <w:rPr>
                <w:rFonts w:ascii="Arial" w:eastAsia="SimSun" w:hAnsi="Arial" w:cs="Arial"/>
                <w:color w:val="000000"/>
                <w:lang w:eastAsia="zh-CN"/>
              </w:rPr>
              <w:t xml:space="preserve"> </w:t>
            </w:r>
            <w:r w:rsidRPr="00FB7B02">
              <w:rPr>
                <w:rFonts w:ascii="Arial" w:eastAsia="SimSun" w:hAnsi="Arial" w:cs="Arial"/>
                <w:shd w:val="clear" w:color="auto" w:fill="FFFFFF"/>
                <w:lang w:eastAsia="zh-CN"/>
              </w:rPr>
              <w:t xml:space="preserve">If a student cheats or plagiarizes then they are not providing the evidence of their achievement of the overall curriculum expectations for a course. Just like late and missed </w:t>
            </w:r>
            <w:r w:rsidRPr="00FB7B02">
              <w:rPr>
                <w:rFonts w:ascii="Arial" w:eastAsia="SimSun" w:hAnsi="Arial" w:cs="Arial"/>
                <w:shd w:val="clear" w:color="auto" w:fill="FFFFFF"/>
                <w:lang w:eastAsia="zh-CN"/>
              </w:rPr>
              <w:lastRenderedPageBreak/>
              <w:t>assignments there are consequences for not providing the required evidence of achievement in a timely manner.</w:t>
            </w:r>
          </w:p>
          <w:p w:rsidR="00FB7B02" w:rsidRPr="00FB7B02" w:rsidRDefault="00FB7B02" w:rsidP="00FB7B02">
            <w:pPr>
              <w:spacing w:before="120" w:after="0" w:line="276" w:lineRule="auto"/>
              <w:jc w:val="both"/>
              <w:rPr>
                <w:rFonts w:ascii="SimSun" w:eastAsia="SimSun" w:hAnsi="SimSun" w:cs="SimSun"/>
                <w:lang w:eastAsia="zh-CN"/>
              </w:rPr>
            </w:pPr>
            <w:r w:rsidRPr="00FB7B02">
              <w:rPr>
                <w:rFonts w:ascii="Arial" w:eastAsia="SimSun" w:hAnsi="Arial" w:cs="Arial"/>
                <w:b/>
                <w:bCs/>
                <w:lang w:val="en-CA" w:eastAsia="zh-CN"/>
              </w:rPr>
              <w:t>Cheating</w:t>
            </w:r>
            <w:r w:rsidRPr="00FB7B02">
              <w:rPr>
                <w:rFonts w:ascii="Arial" w:eastAsia="SimSun" w:hAnsi="Arial" w:cs="Arial"/>
                <w:lang w:val="en-CA" w:eastAsia="zh-CN"/>
              </w:rPr>
              <w:t xml:space="preserve"> is defined as any attempt to give or obtain unauthorized assistance in a formal academic exercise.</w:t>
            </w:r>
            <w:r w:rsidRPr="00FB7B02">
              <w:rPr>
                <w:rFonts w:ascii="Arial" w:eastAsia="SimSun" w:hAnsi="Arial" w:cs="Arial"/>
                <w:color w:val="000000"/>
                <w:lang w:eastAsia="zh-CN"/>
              </w:rPr>
              <w:t xml:space="preserve"> </w:t>
            </w:r>
          </w:p>
          <w:p w:rsidR="00FB7B02" w:rsidRPr="00FB7B02" w:rsidRDefault="00FB7B02" w:rsidP="00FB7B02">
            <w:pPr>
              <w:spacing w:before="101" w:after="101" w:afterAutospacing="1" w:line="276" w:lineRule="auto"/>
              <w:jc w:val="both"/>
              <w:rPr>
                <w:rFonts w:ascii="Arial" w:eastAsia="SimSun" w:hAnsi="Arial" w:cs="Arial"/>
                <w:lang w:eastAsia="zh-CN"/>
              </w:rPr>
            </w:pPr>
            <w:r w:rsidRPr="00FB7B02">
              <w:rPr>
                <w:rFonts w:ascii="Arial" w:eastAsia="SimSun" w:hAnsi="Arial" w:cs="Arial"/>
                <w:b/>
                <w:bCs/>
                <w:color w:val="000000"/>
                <w:lang w:eastAsia="zh-CN"/>
              </w:rPr>
              <w:t xml:space="preserve">Plagiarism </w:t>
            </w:r>
            <w:r w:rsidRPr="00FB7B02">
              <w:rPr>
                <w:rFonts w:ascii="Arial" w:eastAsia="SimSun" w:hAnsi="Arial" w:cs="Arial"/>
                <w:color w:val="000000"/>
                <w:lang w:eastAsia="zh-CN"/>
              </w:rPr>
              <w:t xml:space="preserve">is an act of theft known by many names: cheating, borrowing, stealing or copying. Plagiarism is intentionally or unintentionally using another person’s words or ideas and presenting these as one’s own. It is a serious offence that may result in significant academic consequences. </w:t>
            </w:r>
          </w:p>
          <w:p w:rsidR="00FB7B02" w:rsidRPr="00FB7B02" w:rsidRDefault="00FB7B02" w:rsidP="00FB7B02">
            <w:pPr>
              <w:numPr>
                <w:ilvl w:val="0"/>
                <w:numId w:val="56"/>
              </w:numPr>
              <w:spacing w:before="101" w:after="101" w:afterAutospacing="1" w:line="276" w:lineRule="auto"/>
              <w:jc w:val="both"/>
              <w:rPr>
                <w:rFonts w:ascii="Arial" w:eastAsia="SimSun" w:hAnsi="Arial" w:cs="Arial"/>
                <w:lang w:eastAsia="zh-CN"/>
              </w:rPr>
            </w:pPr>
            <w:r w:rsidRPr="00FB7B02">
              <w:rPr>
                <w:rFonts w:ascii="Arial" w:eastAsia="SimSun" w:hAnsi="Arial" w:cs="Arial"/>
                <w:color w:val="000000"/>
                <w:lang w:eastAsia="zh-CN"/>
              </w:rPr>
              <w:t xml:space="preserve">It includes </w:t>
            </w:r>
            <w:r w:rsidRPr="00FB7B02">
              <w:rPr>
                <w:rFonts w:ascii="Arial" w:eastAsia="SimSun" w:hAnsi="Arial" w:cs="Arial"/>
                <w:shd w:val="clear" w:color="auto" w:fill="FFFFFF"/>
                <w:lang w:eastAsia="zh-CN"/>
              </w:rPr>
              <w:t>using just one un-cited sentence from a book or publication notes,</w:t>
            </w:r>
            <w:r w:rsidRPr="00FB7B02">
              <w:rPr>
                <w:rFonts w:ascii="Droid Sans" w:eastAsia="SimSun" w:hAnsi="Droid Sans" w:cs="SimSun"/>
                <w:sz w:val="18"/>
                <w:szCs w:val="18"/>
                <w:shd w:val="clear" w:color="auto" w:fill="FFFFFF"/>
                <w:lang w:eastAsia="zh-CN"/>
              </w:rPr>
              <w:t xml:space="preserve"> </w:t>
            </w:r>
            <w:r w:rsidRPr="00FB7B02">
              <w:rPr>
                <w:rFonts w:ascii="Arial" w:eastAsia="SimSun" w:hAnsi="Arial" w:cs="Arial"/>
                <w:color w:val="000000"/>
                <w:lang w:eastAsia="zh-CN"/>
              </w:rPr>
              <w:t>submitting an essay/any work written by another student, or allowing a student to submit your work.</w:t>
            </w:r>
          </w:p>
          <w:p w:rsidR="00FB7B02" w:rsidRPr="00FB7B02" w:rsidRDefault="00FB7B02" w:rsidP="00FB7B02">
            <w:pPr>
              <w:numPr>
                <w:ilvl w:val="0"/>
                <w:numId w:val="56"/>
              </w:numPr>
              <w:spacing w:before="101" w:after="101" w:afterAutospacing="1" w:line="276" w:lineRule="auto"/>
              <w:jc w:val="both"/>
              <w:rPr>
                <w:rFonts w:ascii="Arial" w:eastAsia="SimSun" w:hAnsi="Arial" w:cs="Arial"/>
                <w:lang w:eastAsia="zh-CN"/>
              </w:rPr>
            </w:pPr>
            <w:r w:rsidRPr="00FB7B02">
              <w:rPr>
                <w:rFonts w:ascii="Arial" w:eastAsia="SimSun" w:hAnsi="Arial" w:cs="Arial"/>
                <w:color w:val="000000"/>
                <w:lang w:eastAsia="zh-CN"/>
              </w:rPr>
              <w:t>Using one of the many AI services provided on the Internet to complete your work and submitting it as your own.</w:t>
            </w:r>
          </w:p>
          <w:p w:rsidR="00FB7B02" w:rsidRPr="00FB7B02" w:rsidRDefault="00FB7B02" w:rsidP="00FB7B02">
            <w:pPr>
              <w:numPr>
                <w:ilvl w:val="0"/>
                <w:numId w:val="56"/>
              </w:numPr>
              <w:spacing w:before="101" w:after="101" w:afterAutospacing="1" w:line="276" w:lineRule="auto"/>
              <w:jc w:val="both"/>
              <w:rPr>
                <w:rFonts w:ascii="Arial" w:eastAsia="SimSun" w:hAnsi="Arial" w:cs="Arial"/>
                <w:lang w:eastAsia="zh-CN"/>
              </w:rPr>
            </w:pPr>
            <w:r w:rsidRPr="00FB7B02">
              <w:rPr>
                <w:rFonts w:ascii="Arial" w:eastAsia="SimSun" w:hAnsi="Arial" w:cs="Arial"/>
                <w:shd w:val="clear" w:color="auto" w:fill="FFFFFF"/>
                <w:lang w:eastAsia="zh-CN"/>
              </w:rPr>
              <w:t xml:space="preserve">If students or parents are unsure about the rules of plagiarism, feel free to check with the teacher before the work is handed in. A mark of </w:t>
            </w:r>
            <w:r w:rsidRPr="00FB7B02">
              <w:rPr>
                <w:rFonts w:ascii="Arial" w:eastAsia="SimSun" w:hAnsi="Arial" w:cs="Arial"/>
                <w:b/>
                <w:shd w:val="clear" w:color="auto" w:fill="FFFFFF"/>
                <w:lang w:eastAsia="zh-CN"/>
              </w:rPr>
              <w:t>ZERO</w:t>
            </w:r>
            <w:r w:rsidRPr="00FB7B02">
              <w:rPr>
                <w:rFonts w:ascii="Arial" w:eastAsia="SimSun" w:hAnsi="Arial" w:cs="Arial"/>
                <w:shd w:val="clear" w:color="auto" w:fill="FFFFFF"/>
                <w:lang w:eastAsia="zh-CN"/>
              </w:rPr>
              <w:t xml:space="preserve"> is automatic where plagiarism is substantiated.</w:t>
            </w:r>
          </w:p>
          <w:p w:rsidR="00FB7B02" w:rsidRPr="00FB7B02" w:rsidRDefault="00FB7B02" w:rsidP="00FB7B02">
            <w:pPr>
              <w:spacing w:before="101" w:after="0" w:line="240" w:lineRule="auto"/>
              <w:rPr>
                <w:rFonts w:ascii="Arial" w:eastAsia="SimSun" w:hAnsi="Arial" w:cs="Arial"/>
                <w:b/>
                <w:bCs/>
                <w:color w:val="000000"/>
                <w:lang w:eastAsia="zh-CN"/>
              </w:rPr>
            </w:pPr>
          </w:p>
          <w:p w:rsidR="00FB7B02" w:rsidRPr="00FB7B02" w:rsidRDefault="00FB7B02" w:rsidP="00FB7B02">
            <w:pPr>
              <w:spacing w:before="101" w:after="0" w:line="240" w:lineRule="auto"/>
              <w:rPr>
                <w:rFonts w:ascii="SimSun" w:eastAsia="SimSun" w:hAnsi="SimSun" w:cs="SimSun"/>
                <w:lang w:eastAsia="zh-CN"/>
              </w:rPr>
            </w:pPr>
            <w:r w:rsidRPr="00FB7B02">
              <w:rPr>
                <w:rFonts w:ascii="Arial" w:eastAsia="SimSun" w:hAnsi="Arial" w:cs="Arial"/>
                <w:b/>
                <w:bCs/>
                <w:color w:val="000000"/>
                <w:lang w:eastAsia="zh-CN"/>
              </w:rPr>
              <w:t xml:space="preserve">Procedure </w:t>
            </w:r>
          </w:p>
          <w:p w:rsidR="00FB7B02" w:rsidRPr="00FB7B02" w:rsidRDefault="00FB7B02" w:rsidP="00FB7B02">
            <w:pPr>
              <w:spacing w:before="101" w:after="0" w:line="240" w:lineRule="auto"/>
              <w:rPr>
                <w:rFonts w:ascii="SimSun" w:eastAsia="SimSun" w:hAnsi="SimSun" w:cs="SimSun"/>
                <w:lang w:eastAsia="zh-CN"/>
              </w:rPr>
            </w:pPr>
            <w:r w:rsidRPr="00FB7B02">
              <w:rPr>
                <w:rFonts w:ascii="Arial" w:eastAsia="SimSun" w:hAnsi="Arial" w:cs="Arial"/>
                <w:lang w:eastAsia="zh-CN"/>
              </w:rPr>
              <w:t>When plagiarism/cheating is detected, the following process will be followed:</w:t>
            </w:r>
          </w:p>
          <w:p w:rsidR="00FB7B02" w:rsidRPr="00FB7B02" w:rsidRDefault="00FB7B02" w:rsidP="00FB7B02">
            <w:pPr>
              <w:numPr>
                <w:ilvl w:val="0"/>
                <w:numId w:val="51"/>
              </w:numPr>
              <w:spacing w:before="101" w:after="101" w:line="240" w:lineRule="auto"/>
              <w:jc w:val="both"/>
              <w:rPr>
                <w:rFonts w:ascii="SimSun" w:eastAsia="SimSun" w:hAnsi="SimSun" w:cs="SimSun"/>
                <w:lang w:eastAsia="zh-CN"/>
              </w:rPr>
            </w:pPr>
            <w:r w:rsidRPr="00FB7B02">
              <w:rPr>
                <w:rFonts w:ascii="Arial" w:eastAsia="SimSun" w:hAnsi="Arial" w:cs="Arial"/>
                <w:color w:val="000000"/>
                <w:lang w:eastAsia="zh-CN"/>
              </w:rPr>
              <w:t xml:space="preserve">The teacher and the student will discuss the teacher’s concerns. </w:t>
            </w:r>
            <w:r w:rsidRPr="00FB7B02">
              <w:rPr>
                <w:rFonts w:ascii="Arial" w:eastAsia="SimSun" w:hAnsi="Arial" w:cs="Arial"/>
                <w:lang w:val="en-CA" w:eastAsia="zh-CN"/>
              </w:rPr>
              <w:t>When dishonesty is confirmed by a teacher following an investigation, the incident and the consequences will be communicated to the principal, the student and parent(s)/guardian.</w:t>
            </w:r>
          </w:p>
          <w:p w:rsidR="00FB7B02" w:rsidRPr="00FB7B02" w:rsidRDefault="00FB7B02" w:rsidP="00FB7B02">
            <w:pPr>
              <w:numPr>
                <w:ilvl w:val="0"/>
                <w:numId w:val="51"/>
              </w:numPr>
              <w:spacing w:before="120" w:after="0" w:line="240" w:lineRule="auto"/>
              <w:jc w:val="both"/>
              <w:rPr>
                <w:rFonts w:ascii="SimSun" w:eastAsia="SimSun" w:hAnsi="SimSun" w:cs="SimSun"/>
                <w:lang w:eastAsia="zh-CN"/>
              </w:rPr>
            </w:pPr>
            <w:r w:rsidRPr="00FB7B02">
              <w:rPr>
                <w:rFonts w:ascii="Arial" w:eastAsia="SimSun" w:hAnsi="Arial" w:cs="Arial"/>
                <w:color w:val="000000"/>
                <w:lang w:eastAsia="zh-CN"/>
              </w:rPr>
              <w:t xml:space="preserve">If the plagiarism is found to be intentional, the academic penalty will be a mark of </w:t>
            </w:r>
            <w:r w:rsidRPr="00FB7B02">
              <w:rPr>
                <w:rFonts w:ascii="Arial" w:eastAsia="SimSun" w:hAnsi="Arial" w:cs="Arial"/>
                <w:b/>
                <w:color w:val="000000"/>
                <w:lang w:eastAsia="zh-CN"/>
              </w:rPr>
              <w:t>ZERO</w:t>
            </w:r>
            <w:r w:rsidRPr="00FB7B02">
              <w:rPr>
                <w:rFonts w:ascii="Arial" w:eastAsia="SimSun" w:hAnsi="Arial" w:cs="Arial"/>
                <w:color w:val="000000"/>
                <w:lang w:eastAsia="zh-CN"/>
              </w:rPr>
              <w:t xml:space="preserve"> for the assignment in question and a record of this will be kept in the principal’s office; </w:t>
            </w:r>
            <w:r w:rsidRPr="00FB7B02">
              <w:rPr>
                <w:rFonts w:ascii="Arial" w:eastAsia="SimSun" w:hAnsi="Arial" w:cs="Arial"/>
                <w:lang w:val="en-CA" w:eastAsia="zh-CN"/>
              </w:rPr>
              <w:t>repeated pattern of academic dishonesty may result in an escalating severity of consequences.</w:t>
            </w:r>
          </w:p>
          <w:p w:rsidR="00FB7B02" w:rsidRPr="00FB7B02" w:rsidRDefault="00FB7B02" w:rsidP="00FB7B02">
            <w:pPr>
              <w:numPr>
                <w:ilvl w:val="0"/>
                <w:numId w:val="51"/>
              </w:numPr>
              <w:spacing w:before="120" w:after="0" w:line="276" w:lineRule="auto"/>
              <w:jc w:val="both"/>
              <w:rPr>
                <w:rFonts w:ascii="SimSun" w:eastAsia="SimSun" w:hAnsi="SimSun" w:cs="SimSun"/>
                <w:lang w:eastAsia="zh-CN"/>
              </w:rPr>
            </w:pPr>
            <w:r w:rsidRPr="00FB7B02">
              <w:rPr>
                <w:rFonts w:ascii="Arial" w:eastAsia="SimSun" w:hAnsi="Arial" w:cs="Arial"/>
                <w:color w:val="000000"/>
                <w:lang w:eastAsia="zh-CN"/>
              </w:rPr>
              <w:t>If the plagiarism is found to be unintentional, the student will be given the opportunity to rewrite the paper by an agreed upon date, or receive a mark of zero.</w:t>
            </w:r>
          </w:p>
          <w:p w:rsidR="00FB7B02" w:rsidRPr="00FB7B02" w:rsidRDefault="00FB7B02" w:rsidP="00FB7B02">
            <w:pPr>
              <w:numPr>
                <w:ilvl w:val="0"/>
                <w:numId w:val="51"/>
              </w:numPr>
              <w:spacing w:before="120" w:after="0" w:line="276" w:lineRule="auto"/>
              <w:jc w:val="both"/>
              <w:rPr>
                <w:rFonts w:ascii="Arial" w:eastAsia="SimSun" w:hAnsi="Arial" w:cs="Arial"/>
                <w:lang w:eastAsia="zh-CN"/>
              </w:rPr>
            </w:pPr>
            <w:r w:rsidRPr="00FB7B02">
              <w:rPr>
                <w:rFonts w:ascii="Arial" w:eastAsia="SimSun" w:hAnsi="Arial" w:cs="Arial"/>
                <w:color w:val="000000"/>
                <w:lang w:eastAsia="zh-CN"/>
              </w:rPr>
              <w:t>t</w:t>
            </w:r>
            <w:r w:rsidRPr="00FB7B02">
              <w:rPr>
                <w:rFonts w:ascii="Arial" w:eastAsia="SimSun" w:hAnsi="Arial" w:cs="Arial"/>
                <w:lang w:eastAsia="zh-CN"/>
              </w:rPr>
              <w:t>o reduce the number of plagiarized assignments and to ensure equity for all students, assignments for evaluation and tests or exams will be completed under the supervision of the teacher. To significantly reduce cheating, electronic devices are not allowed in classes in order to avoid activities such as texting answers within the classroom and having tests photographed and then emailed to other students in other classes.</w:t>
            </w:r>
          </w:p>
          <w:p w:rsidR="00FB7B02" w:rsidRPr="00FB7B02" w:rsidRDefault="00FB7B02" w:rsidP="00FB7B02">
            <w:pPr>
              <w:numPr>
                <w:ilvl w:val="0"/>
                <w:numId w:val="51"/>
              </w:numPr>
              <w:spacing w:before="120" w:after="0" w:line="276" w:lineRule="auto"/>
              <w:jc w:val="both"/>
              <w:rPr>
                <w:rFonts w:ascii="Arial" w:eastAsia="SimSun" w:hAnsi="Arial" w:cs="Arial"/>
                <w:lang w:eastAsia="zh-CN"/>
              </w:rPr>
            </w:pPr>
            <w:r w:rsidRPr="00FB7B02">
              <w:rPr>
                <w:rFonts w:ascii="Arial" w:eastAsia="SimSun" w:hAnsi="Arial" w:cs="Arial"/>
                <w:lang w:eastAsia="zh-CN"/>
              </w:rPr>
              <w:t>If a student chooses to submit a plagiarized assignment for evaluation and the teacher determines it is plagiarized then the teacher will take into consideration this factor and weigh all of the evidence of student achievement to determine the student’s report card grade which will not misrepresent the student’s actual level of achievement for the course.</w:t>
            </w:r>
          </w:p>
          <w:p w:rsidR="00FB7B02" w:rsidRPr="00FB7B02" w:rsidRDefault="00FB7B02" w:rsidP="00FB7B02">
            <w:pPr>
              <w:spacing w:before="240" w:after="100" w:afterAutospacing="1" w:line="240" w:lineRule="auto"/>
              <w:ind w:firstLine="245"/>
              <w:rPr>
                <w:rFonts w:ascii="SimSun" w:eastAsia="SimSun" w:hAnsi="SimSun" w:cs="SimSun"/>
                <w:lang w:eastAsia="zh-CN"/>
              </w:rPr>
            </w:pPr>
            <w:r w:rsidRPr="00FB7B02">
              <w:rPr>
                <w:rFonts w:ascii="Arial" w:eastAsia="SimSun" w:hAnsi="Arial" w:cs="Arial"/>
                <w:b/>
                <w:bCs/>
                <w:color w:val="000000"/>
                <w:lang w:eastAsia="zh-CN"/>
              </w:rPr>
              <w:lastRenderedPageBreak/>
              <w:t>Appeal Process</w:t>
            </w:r>
          </w:p>
          <w:p w:rsidR="00FB7B02" w:rsidRPr="00FB7B02" w:rsidRDefault="00FB7B02" w:rsidP="00FB7B02">
            <w:pPr>
              <w:spacing w:before="101" w:after="0" w:line="240" w:lineRule="auto"/>
              <w:ind w:left="432"/>
              <w:jc w:val="both"/>
              <w:rPr>
                <w:rFonts w:ascii="Arial" w:eastAsia="SimSun" w:hAnsi="Arial" w:cs="Arial"/>
                <w:color w:val="000000"/>
                <w:lang w:eastAsia="zh-CN"/>
              </w:rPr>
            </w:pPr>
            <w:r w:rsidRPr="00FB7B02">
              <w:rPr>
                <w:rFonts w:ascii="Arial" w:eastAsia="SimSun" w:hAnsi="Arial" w:cs="Arial"/>
                <w:color w:val="000000"/>
                <w:lang w:eastAsia="zh-CN"/>
              </w:rPr>
              <w:t>A student may appeal a decision by the teacher within five school days of the student / teacher meeting. The appeal must be made in writing to a member of the school administration and must outline the reasons supporting the appeal. The decision of the committee appointed by the Principal will be final.</w:t>
            </w:r>
          </w:p>
          <w:p w:rsidR="00FB7B02" w:rsidRPr="00FB7B02" w:rsidRDefault="00FB7B02" w:rsidP="00FB7B02">
            <w:pPr>
              <w:spacing w:after="0" w:line="240" w:lineRule="auto"/>
              <w:ind w:left="432"/>
              <w:rPr>
                <w:rFonts w:ascii="Arial" w:eastAsia="SimSun" w:hAnsi="Arial" w:cs="Arial"/>
                <w:color w:val="000000"/>
                <w:lang w:eastAsia="zh-CN"/>
              </w:rPr>
            </w:pPr>
          </w:p>
          <w:p w:rsidR="00FB7B02" w:rsidRPr="00FB7B02" w:rsidRDefault="00FB7B02" w:rsidP="00FB7B02">
            <w:pPr>
              <w:spacing w:after="0" w:line="240" w:lineRule="auto"/>
              <w:jc w:val="both"/>
              <w:rPr>
                <w:rFonts w:ascii="Arial" w:eastAsia="SimSun" w:hAnsi="Arial" w:cs="Arial"/>
                <w:b/>
                <w:lang w:eastAsia="zh-CN"/>
              </w:rPr>
            </w:pPr>
          </w:p>
          <w:p w:rsidR="00FB7B02" w:rsidRPr="00FB7B02" w:rsidRDefault="00FB7B02" w:rsidP="00FB7B02">
            <w:pPr>
              <w:spacing w:before="120" w:after="0" w:line="240" w:lineRule="auto"/>
              <w:jc w:val="both"/>
              <w:rPr>
                <w:rFonts w:ascii="Arial" w:eastAsia="SimSun" w:hAnsi="Arial" w:cs="Arial"/>
                <w:b/>
                <w:lang w:eastAsia="zh-CN"/>
              </w:rPr>
            </w:pPr>
            <w:r w:rsidRPr="00FB7B02">
              <w:rPr>
                <w:rFonts w:ascii="Arial" w:eastAsia="SimSun" w:hAnsi="Arial" w:cs="Arial"/>
                <w:b/>
                <w:lang w:eastAsia="zh-CN"/>
              </w:rPr>
              <w:t>ATTENDANCE / PARTICIPATION</w:t>
            </w:r>
          </w:p>
          <w:p w:rsidR="00FB7B02" w:rsidRPr="00FB7B02" w:rsidRDefault="00FB7B02" w:rsidP="00FB7B02">
            <w:pPr>
              <w:spacing w:after="0" w:line="240" w:lineRule="auto"/>
              <w:ind w:left="420"/>
              <w:jc w:val="both"/>
              <w:rPr>
                <w:rFonts w:ascii="Arial" w:eastAsia="SimSun" w:hAnsi="Arial" w:cs="Arial"/>
                <w:b/>
                <w:lang w:eastAsia="zh-CN"/>
              </w:rPr>
            </w:pPr>
          </w:p>
          <w:p w:rsidR="00FB7B02" w:rsidRPr="00FB7B02" w:rsidRDefault="00FB7B02" w:rsidP="00FB7B02">
            <w:pPr>
              <w:numPr>
                <w:ilvl w:val="0"/>
                <w:numId w:val="57"/>
              </w:numPr>
              <w:spacing w:after="0" w:line="240" w:lineRule="auto"/>
              <w:contextualSpacing/>
              <w:rPr>
                <w:rFonts w:ascii="Arial" w:eastAsia="SimSun" w:hAnsi="Arial" w:cs="Arial"/>
                <w:color w:val="000000"/>
              </w:rPr>
            </w:pPr>
            <w:r w:rsidRPr="00FB7B02">
              <w:rPr>
                <w:rFonts w:ascii="Arial" w:eastAsia="SimSun" w:hAnsi="Arial" w:cs="Arial"/>
                <w:color w:val="000000"/>
              </w:rPr>
              <w:t>Regular attendance and daily effort are needed to succe</w:t>
            </w:r>
            <w:r w:rsidRPr="00FB7B02">
              <w:rPr>
                <w:rFonts w:ascii="Arial" w:eastAsia="SimSun" w:hAnsi="Arial" w:cs="Arial" w:hint="eastAsia"/>
                <w:color w:val="000000"/>
                <w:lang w:eastAsia="zh-CN"/>
              </w:rPr>
              <w:t>ed</w:t>
            </w:r>
            <w:r w:rsidRPr="00FB7B02">
              <w:rPr>
                <w:rFonts w:ascii="Arial" w:eastAsia="SimSun" w:hAnsi="Arial" w:cs="Arial"/>
                <w:color w:val="000000"/>
              </w:rPr>
              <w:t>! Attendance is taken in each class. If a student misses a test or exam the student will be asked to supply a medical certificate for the absence.</w:t>
            </w:r>
          </w:p>
          <w:p w:rsidR="00FB7B02" w:rsidRPr="00FB7B02" w:rsidRDefault="00FB7B02" w:rsidP="00FB7B02">
            <w:pPr>
              <w:numPr>
                <w:ilvl w:val="0"/>
                <w:numId w:val="57"/>
              </w:numPr>
              <w:spacing w:after="0" w:line="240" w:lineRule="auto"/>
              <w:contextualSpacing/>
              <w:rPr>
                <w:rFonts w:ascii="Arial" w:eastAsia="SimSun" w:hAnsi="Arial" w:cs="Arial"/>
                <w:color w:val="000000"/>
              </w:rPr>
            </w:pPr>
            <w:r w:rsidRPr="00FB7B02">
              <w:rPr>
                <w:rFonts w:ascii="Arial" w:eastAsia="SimSun" w:hAnsi="Arial" w:cs="Arial"/>
                <w:color w:val="000000"/>
              </w:rPr>
              <w:t xml:space="preserve">Regular attendance at school is critical for the student’s learning and achievement of course expectations. </w:t>
            </w:r>
          </w:p>
          <w:p w:rsidR="00FB7B02" w:rsidRPr="00FB7B02" w:rsidRDefault="00FB7B02" w:rsidP="00FB7B02">
            <w:pPr>
              <w:numPr>
                <w:ilvl w:val="0"/>
                <w:numId w:val="57"/>
              </w:numPr>
              <w:spacing w:after="0" w:line="240" w:lineRule="auto"/>
              <w:contextualSpacing/>
              <w:rPr>
                <w:rFonts w:ascii="Arial" w:eastAsia="SimSun" w:hAnsi="Arial" w:cs="Arial"/>
                <w:color w:val="000000"/>
              </w:rPr>
            </w:pPr>
            <w:r w:rsidRPr="00FB7B02">
              <w:rPr>
                <w:rFonts w:ascii="Arial" w:eastAsia="SimSun" w:hAnsi="Arial" w:cs="Arial"/>
                <w:color w:val="000000"/>
              </w:rPr>
              <w:t xml:space="preserve">Where, in a teacher’s judgment, a student’s frequent absences from school are jeopardizing his or her successful completion of a course, the teacher </w:t>
            </w:r>
            <w:r w:rsidRPr="00FB7B02">
              <w:rPr>
                <w:rFonts w:ascii="Arial" w:eastAsia="SimSun" w:hAnsi="Arial" w:cs="Arial" w:hint="eastAsia"/>
                <w:color w:val="000000"/>
                <w:lang w:eastAsia="zh-CN"/>
              </w:rPr>
              <w:t xml:space="preserve">and </w:t>
            </w:r>
            <w:r w:rsidRPr="00FB7B02">
              <w:rPr>
                <w:rFonts w:ascii="Arial" w:eastAsia="SimSun" w:hAnsi="Arial" w:cs="Arial"/>
                <w:color w:val="000000"/>
                <w:lang w:eastAsia="zh-CN"/>
              </w:rPr>
              <w:t>P</w:t>
            </w:r>
            <w:r w:rsidRPr="00FB7B02">
              <w:rPr>
                <w:rFonts w:ascii="Arial" w:eastAsia="SimSun" w:hAnsi="Arial" w:cs="Arial" w:hint="eastAsia"/>
                <w:color w:val="000000"/>
                <w:lang w:eastAsia="zh-CN"/>
              </w:rPr>
              <w:t>rincipal will meet</w:t>
            </w:r>
            <w:r w:rsidRPr="00FB7B02">
              <w:rPr>
                <w:rFonts w:ascii="Arial" w:eastAsia="SimSun" w:hAnsi="Arial" w:cs="Arial"/>
                <w:color w:val="000000"/>
              </w:rPr>
              <w:t xml:space="preserve"> with the student to explain the potential consequences of the absence, including failure to gain credit, and discuss steps that may be taken to improve attendance. </w:t>
            </w:r>
          </w:p>
          <w:p w:rsidR="00FB7B02" w:rsidRPr="00FB7B02" w:rsidRDefault="00FB7B02" w:rsidP="00FB7B02">
            <w:pPr>
              <w:numPr>
                <w:ilvl w:val="0"/>
                <w:numId w:val="57"/>
              </w:numPr>
              <w:spacing w:after="0" w:line="240" w:lineRule="auto"/>
              <w:contextualSpacing/>
              <w:rPr>
                <w:rFonts w:ascii="Arial" w:eastAsia="SimSun" w:hAnsi="Arial" w:cs="Arial"/>
                <w:color w:val="000000"/>
              </w:rPr>
            </w:pPr>
            <w:r w:rsidRPr="00FB7B02">
              <w:rPr>
                <w:rFonts w:ascii="Arial" w:eastAsia="SimSun" w:hAnsi="Arial" w:cs="Arial"/>
                <w:color w:val="000000"/>
              </w:rPr>
              <w:t>After that, if the student’s attendance continues to be unsatisfactory, the teacher can request the Principal to counsel the student, or to demit him or her from the class.</w:t>
            </w:r>
          </w:p>
          <w:p w:rsidR="00FB7B02" w:rsidRPr="00FB7B02" w:rsidRDefault="00FB7B02" w:rsidP="00FB7B02">
            <w:pPr>
              <w:spacing w:after="0" w:line="240" w:lineRule="auto"/>
              <w:jc w:val="both"/>
              <w:rPr>
                <w:rFonts w:ascii="Arial" w:eastAsia="SimSun" w:hAnsi="Arial" w:cs="Arial"/>
                <w:color w:val="000000"/>
              </w:rPr>
            </w:pPr>
          </w:p>
          <w:p w:rsidR="00FB7B02" w:rsidRPr="00FB7B02" w:rsidRDefault="00FB7B02" w:rsidP="00FB7B02">
            <w:pPr>
              <w:spacing w:after="0" w:line="240" w:lineRule="auto"/>
              <w:jc w:val="both"/>
              <w:rPr>
                <w:rFonts w:ascii="Arial" w:eastAsia="SimSun" w:hAnsi="Arial" w:cs="Arial"/>
                <w:color w:val="000000"/>
                <w:lang w:eastAsia="zh-CN"/>
              </w:rPr>
            </w:pPr>
            <w:r w:rsidRPr="00FB7B02">
              <w:rPr>
                <w:rFonts w:ascii="Arial" w:eastAsia="SimSun" w:hAnsi="Arial" w:cs="Arial"/>
                <w:color w:val="000000"/>
                <w:lang w:eastAsia="zh-CN"/>
              </w:rPr>
              <w:t xml:space="preserve">The student is expected to maintain good attendance and participate in class for 110 hours in order to potentially achieve a credit. </w:t>
            </w:r>
          </w:p>
          <w:p w:rsidR="00FB7B02" w:rsidRPr="00FB7B02" w:rsidRDefault="00FB7B02" w:rsidP="00FB7B02">
            <w:pPr>
              <w:numPr>
                <w:ilvl w:val="0"/>
                <w:numId w:val="55"/>
              </w:numPr>
              <w:spacing w:before="120" w:after="0" w:line="240" w:lineRule="auto"/>
              <w:jc w:val="both"/>
              <w:rPr>
                <w:rFonts w:ascii="Arial" w:eastAsia="SimSun" w:hAnsi="Arial" w:cs="Arial"/>
                <w:lang w:val="en-CA" w:eastAsia="zh-CN"/>
              </w:rPr>
            </w:pPr>
            <w:r w:rsidRPr="00FB7B02">
              <w:rPr>
                <w:rFonts w:ascii="Arial" w:eastAsia="SimSun" w:hAnsi="Arial" w:cs="Arial"/>
                <w:lang w:val="en-CA" w:eastAsia="zh-CN"/>
              </w:rPr>
              <w:t>Students and their families are urged to phone the school on the morning of absences</w:t>
            </w:r>
          </w:p>
          <w:p w:rsidR="00FB7B02" w:rsidRPr="00FB7B02" w:rsidRDefault="00FB7B02" w:rsidP="00FB7B02">
            <w:pPr>
              <w:numPr>
                <w:ilvl w:val="0"/>
                <w:numId w:val="55"/>
              </w:numPr>
              <w:spacing w:before="120" w:after="0" w:line="240" w:lineRule="auto"/>
              <w:jc w:val="both"/>
              <w:rPr>
                <w:rFonts w:ascii="Arial" w:eastAsia="SimSun" w:hAnsi="Arial" w:cs="Arial"/>
                <w:lang w:val="en-CA" w:eastAsia="zh-CN"/>
              </w:rPr>
            </w:pPr>
            <w:r w:rsidRPr="00FB7B02">
              <w:rPr>
                <w:rFonts w:ascii="Arial" w:eastAsia="SimSun" w:hAnsi="Arial" w:cs="Arial"/>
                <w:lang w:val="en-CA" w:eastAsia="zh-CN"/>
              </w:rPr>
              <w:t>The school will attempt to contact, by telephone, absent students under the age of 16</w:t>
            </w:r>
          </w:p>
          <w:p w:rsidR="00FB7B02" w:rsidRPr="00FB7B02" w:rsidRDefault="00FB7B02" w:rsidP="00FB7B02">
            <w:pPr>
              <w:numPr>
                <w:ilvl w:val="0"/>
                <w:numId w:val="55"/>
              </w:numPr>
              <w:spacing w:before="120" w:after="0" w:line="240" w:lineRule="auto"/>
              <w:jc w:val="both"/>
              <w:rPr>
                <w:rFonts w:ascii="Arial" w:eastAsia="SimSun" w:hAnsi="Arial" w:cs="Arial"/>
                <w:lang w:val="en-CA" w:eastAsia="zh-CN"/>
              </w:rPr>
            </w:pPr>
            <w:r w:rsidRPr="00FB7B02">
              <w:rPr>
                <w:rFonts w:ascii="Arial" w:eastAsia="SimSun" w:hAnsi="Arial" w:cs="Arial"/>
                <w:lang w:val="en-CA" w:eastAsia="zh-CN"/>
              </w:rPr>
              <w:t>When a student returns to school from an absence, he/she is to present a note explaining the absence. The note is to be given to the main office. If the student arrives without a note, the school will contact the student's home.</w:t>
            </w:r>
          </w:p>
          <w:p w:rsidR="00FB7B02" w:rsidRPr="00FB7B02" w:rsidRDefault="00FB7B02" w:rsidP="00FB7B02">
            <w:pPr>
              <w:numPr>
                <w:ilvl w:val="0"/>
                <w:numId w:val="55"/>
              </w:numPr>
              <w:spacing w:before="120" w:after="0" w:line="240" w:lineRule="auto"/>
              <w:jc w:val="both"/>
              <w:rPr>
                <w:rFonts w:ascii="Arial" w:eastAsia="SimSun" w:hAnsi="Arial" w:cs="Arial"/>
                <w:color w:val="000000"/>
                <w:lang w:eastAsia="zh-CN"/>
              </w:rPr>
            </w:pPr>
            <w:r w:rsidRPr="00FB7B02">
              <w:rPr>
                <w:rFonts w:ascii="Arial" w:eastAsia="SimSun" w:hAnsi="Arial" w:cs="Arial"/>
                <w:lang w:val="en-CA" w:eastAsia="zh-CN"/>
              </w:rPr>
              <w:t>Repeated absences without a satisfactory explanation will result in suspension from school.</w:t>
            </w:r>
          </w:p>
          <w:p w:rsidR="00FB7B02" w:rsidRPr="00FB7B02" w:rsidRDefault="00FB7B02" w:rsidP="00FB7B02">
            <w:pPr>
              <w:spacing w:after="0" w:line="240" w:lineRule="auto"/>
              <w:jc w:val="both"/>
              <w:rPr>
                <w:rFonts w:ascii="SimSun" w:eastAsia="SimSun" w:hAnsi="SimSun" w:cs="SimSun"/>
                <w:lang w:eastAsia="zh-CN"/>
              </w:rPr>
            </w:pPr>
          </w:p>
          <w:p w:rsidR="00FB7B02" w:rsidRPr="00FB7B02" w:rsidRDefault="00FB7B02" w:rsidP="00FB7B02">
            <w:pPr>
              <w:spacing w:after="0" w:line="276" w:lineRule="auto"/>
              <w:jc w:val="both"/>
              <w:rPr>
                <w:rFonts w:ascii="Arial" w:eastAsia="SimSun" w:hAnsi="Arial" w:cs="Arial"/>
              </w:rPr>
            </w:pPr>
            <w:r w:rsidRPr="00FB7B02">
              <w:rPr>
                <w:rFonts w:ascii="Arial" w:eastAsia="SimSun" w:hAnsi="Arial" w:cs="Arial"/>
              </w:rPr>
              <w:t xml:space="preserve">North Uplands will ensure that students and their parents/guardians are informed about a student’s attendance. Attendance information is available on the online system with the correct login/password.  Students who miss more than (9) classes will be required to speak with the Principal to determine if they are still eligible to receive a credit.   </w:t>
            </w:r>
          </w:p>
          <w:p w:rsidR="00FB7B02" w:rsidRPr="00FB7B02" w:rsidRDefault="00FB7B02" w:rsidP="00FB7B02">
            <w:pPr>
              <w:spacing w:before="240" w:after="120" w:line="240" w:lineRule="auto"/>
              <w:rPr>
                <w:rFonts w:ascii="Arial" w:eastAsia="SimSun" w:hAnsi="Arial" w:cs="Arial"/>
                <w:b/>
                <w:bCs/>
                <w:i/>
                <w:iCs/>
                <w:color w:val="000000"/>
                <w:lang w:val="en-CA" w:eastAsia="zh-CN"/>
              </w:rPr>
            </w:pPr>
            <w:r w:rsidRPr="00FB7B02">
              <w:rPr>
                <w:rFonts w:ascii="Arial" w:eastAsia="SimSun" w:hAnsi="Arial" w:cs="Arial"/>
                <w:b/>
                <w:bCs/>
                <w:i/>
                <w:iCs/>
                <w:color w:val="000000"/>
                <w:lang w:val="en-CA" w:eastAsia="zh-CN"/>
              </w:rPr>
              <w:t xml:space="preserve">LATES </w:t>
            </w:r>
          </w:p>
          <w:p w:rsidR="00FB7B02" w:rsidRPr="00FB7B02" w:rsidRDefault="00FB7B02" w:rsidP="00FB7B02">
            <w:pPr>
              <w:spacing w:after="0" w:line="276" w:lineRule="auto"/>
              <w:jc w:val="both"/>
              <w:rPr>
                <w:rFonts w:ascii="Arial" w:eastAsia="SimSun" w:hAnsi="Arial" w:cs="Arial"/>
              </w:rPr>
            </w:pPr>
            <w:r w:rsidRPr="00FB7B02">
              <w:rPr>
                <w:rFonts w:ascii="Arial" w:eastAsia="SimSun" w:hAnsi="Arial" w:cs="Arial"/>
              </w:rPr>
              <w:t>In order to maintain a positive learning environment for everyone, students are required to be punctual to class.  Being more than 20 minutes late for class will be counted as an absence.</w:t>
            </w:r>
          </w:p>
          <w:p w:rsidR="00FB7B02" w:rsidRPr="00FB7B02" w:rsidRDefault="00FB7B02" w:rsidP="00FB7B02">
            <w:pPr>
              <w:spacing w:after="0" w:line="276" w:lineRule="auto"/>
              <w:jc w:val="both"/>
              <w:rPr>
                <w:rFonts w:ascii="Arial" w:eastAsia="SimSun" w:hAnsi="Arial" w:cs="Arial"/>
                <w:lang w:val="en-CA" w:eastAsia="zh-CN"/>
              </w:rPr>
            </w:pPr>
            <w:r w:rsidRPr="00FB7B02">
              <w:rPr>
                <w:rFonts w:ascii="Arial" w:eastAsia="SimSun" w:hAnsi="Arial" w:cs="Arial"/>
                <w:lang w:val="en-CA" w:eastAsia="zh-CN"/>
              </w:rPr>
              <w:t xml:space="preserve">School classes begin promptly at 8:30 am class. Seven </w:t>
            </w:r>
            <w:proofErr w:type="spellStart"/>
            <w:r w:rsidRPr="00FB7B02">
              <w:rPr>
                <w:rFonts w:ascii="Arial" w:eastAsia="SimSun" w:hAnsi="Arial" w:cs="Arial"/>
                <w:lang w:val="en-CA" w:eastAsia="zh-CN"/>
              </w:rPr>
              <w:t>Lates</w:t>
            </w:r>
            <w:proofErr w:type="spellEnd"/>
            <w:r w:rsidRPr="00FB7B02">
              <w:rPr>
                <w:rFonts w:ascii="Arial" w:eastAsia="SimSun" w:hAnsi="Arial" w:cs="Arial"/>
                <w:lang w:val="en-CA" w:eastAsia="zh-CN"/>
              </w:rPr>
              <w:t xml:space="preserve"> will result in a meeting with the Principal and further contact with the parent and guardian. If </w:t>
            </w:r>
            <w:r w:rsidRPr="00FB7B02">
              <w:rPr>
                <w:rFonts w:ascii="Arial" w:eastAsia="SimSun" w:hAnsi="Arial" w:cs="Arial"/>
                <w:shd w:val="clear" w:color="auto" w:fill="FFFFFF"/>
                <w:lang w:eastAsia="zh-CN"/>
              </w:rPr>
              <w:t xml:space="preserve">total minutes of </w:t>
            </w:r>
            <w:proofErr w:type="spellStart"/>
            <w:r w:rsidRPr="00FB7B02">
              <w:rPr>
                <w:rFonts w:ascii="Arial" w:eastAsia="SimSun" w:hAnsi="Arial" w:cs="Arial"/>
                <w:shd w:val="clear" w:color="auto" w:fill="FFFFFF"/>
                <w:lang w:eastAsia="zh-CN"/>
              </w:rPr>
              <w:t>lates</w:t>
            </w:r>
            <w:proofErr w:type="spellEnd"/>
            <w:r w:rsidRPr="00FB7B02">
              <w:rPr>
                <w:rFonts w:ascii="Arial" w:eastAsia="SimSun" w:hAnsi="Arial" w:cs="Arial"/>
                <w:shd w:val="clear" w:color="auto" w:fill="FFFFFF"/>
                <w:lang w:eastAsia="zh-CN"/>
              </w:rPr>
              <w:t xml:space="preserve"> exceed 15 hours then the principal may not grant the credit. </w:t>
            </w:r>
            <w:r w:rsidRPr="00FB7B02">
              <w:rPr>
                <w:rFonts w:ascii="Arial" w:eastAsia="SimSun" w:hAnsi="Arial" w:cs="Arial"/>
                <w:lang w:val="en-CA" w:eastAsia="zh-CN"/>
              </w:rPr>
              <w:t>This may lead also to suspension from school.</w:t>
            </w:r>
          </w:p>
          <w:p w:rsidR="00FB7B02" w:rsidRPr="00FB7B02" w:rsidRDefault="00FB7B02" w:rsidP="00FB7B02">
            <w:pPr>
              <w:spacing w:before="480" w:after="0" w:line="276" w:lineRule="auto"/>
              <w:rPr>
                <w:rFonts w:ascii="SimSun" w:eastAsia="SimSun" w:hAnsi="SimSun" w:cs="SimSun"/>
                <w:lang w:val="en-CA" w:eastAsia="zh-CN"/>
              </w:rPr>
            </w:pPr>
            <w:r w:rsidRPr="00FB7B02">
              <w:rPr>
                <w:rFonts w:ascii="Arial" w:eastAsia="SimSun" w:hAnsi="Arial" w:cs="Arial"/>
                <w:b/>
                <w:bCs/>
                <w:iCs/>
                <w:color w:val="000000"/>
                <w:lang w:val="en-CA" w:eastAsia="zh-CN"/>
              </w:rPr>
              <w:lastRenderedPageBreak/>
              <w:t xml:space="preserve">TRUANCY </w:t>
            </w:r>
          </w:p>
          <w:p w:rsidR="00FB7B02" w:rsidRPr="00FB7B02" w:rsidRDefault="00FB7B02" w:rsidP="00FB7B02">
            <w:pPr>
              <w:numPr>
                <w:ilvl w:val="0"/>
                <w:numId w:val="54"/>
              </w:numPr>
              <w:spacing w:before="101" w:after="0" w:line="240" w:lineRule="auto"/>
              <w:jc w:val="both"/>
              <w:rPr>
                <w:rFonts w:ascii="SimSun" w:eastAsia="SimSun" w:hAnsi="SimSun" w:cs="SimSun"/>
                <w:lang w:val="en-CA" w:eastAsia="zh-CN"/>
              </w:rPr>
            </w:pPr>
            <w:r w:rsidRPr="00FB7B02">
              <w:rPr>
                <w:rFonts w:ascii="Arial" w:eastAsia="SimSun" w:hAnsi="Arial" w:cs="Arial"/>
                <w:lang w:val="en-CA" w:eastAsia="zh-CN"/>
              </w:rPr>
              <w:t>Students are to attend all of their classes unless they are engaged in an official school approved activity such as a school trip or a school sports team.</w:t>
            </w:r>
          </w:p>
          <w:p w:rsidR="00FB7B02" w:rsidRPr="00FB7B02" w:rsidRDefault="00FB7B02" w:rsidP="00FB7B02">
            <w:pPr>
              <w:numPr>
                <w:ilvl w:val="0"/>
                <w:numId w:val="54"/>
              </w:numPr>
              <w:spacing w:before="101" w:after="0" w:line="240" w:lineRule="auto"/>
              <w:jc w:val="both"/>
              <w:rPr>
                <w:rFonts w:ascii="SimSun" w:eastAsia="SimSun" w:hAnsi="SimSun" w:cs="SimSun"/>
                <w:lang w:val="en-CA" w:eastAsia="zh-CN"/>
              </w:rPr>
            </w:pPr>
            <w:r w:rsidRPr="00FB7B02">
              <w:rPr>
                <w:rFonts w:ascii="Arial" w:eastAsia="SimSun" w:hAnsi="Arial" w:cs="Arial"/>
                <w:lang w:val="en-CA" w:eastAsia="zh-CN"/>
              </w:rPr>
              <w:t>Each subject teacher will follow up with a telephone call to the student's home or a referral to the Office in the event of an unauthorized missed class.</w:t>
            </w:r>
          </w:p>
          <w:p w:rsidR="00FB7B02" w:rsidRPr="00FB7B02" w:rsidRDefault="00FB7B02" w:rsidP="00FB7B02">
            <w:pPr>
              <w:numPr>
                <w:ilvl w:val="0"/>
                <w:numId w:val="54"/>
              </w:numPr>
              <w:spacing w:before="101" w:after="101" w:line="240" w:lineRule="auto"/>
              <w:jc w:val="both"/>
              <w:rPr>
                <w:rFonts w:ascii="SimSun" w:eastAsia="SimSun" w:hAnsi="SimSun" w:cs="SimSun"/>
                <w:lang w:val="en-CA" w:eastAsia="zh-CN"/>
              </w:rPr>
            </w:pPr>
            <w:r w:rsidRPr="00FB7B02">
              <w:rPr>
                <w:rFonts w:ascii="Arial" w:eastAsia="SimSun" w:hAnsi="Arial" w:cs="Arial"/>
                <w:lang w:val="en-CA" w:eastAsia="zh-CN"/>
              </w:rPr>
              <w:t>If a student decides that he/she wants to drop a course, this has to be done within the published guidelines in each semester. (Students are reminded that the new school transcript will show all courses that a student takes and withdrawn.)</w:t>
            </w:r>
          </w:p>
          <w:p w:rsidR="00FB7B02" w:rsidRPr="00FB7B02" w:rsidRDefault="00FB7B02" w:rsidP="00FB7B02">
            <w:pPr>
              <w:numPr>
                <w:ilvl w:val="0"/>
                <w:numId w:val="54"/>
              </w:numPr>
              <w:spacing w:before="101" w:after="240" w:line="240" w:lineRule="auto"/>
              <w:jc w:val="both"/>
              <w:rPr>
                <w:rFonts w:ascii="SimSun" w:eastAsia="SimSun" w:hAnsi="SimSun" w:cs="SimSun"/>
                <w:lang w:val="en-CA" w:eastAsia="zh-CN"/>
              </w:rPr>
            </w:pPr>
            <w:r w:rsidRPr="00FB7B02">
              <w:rPr>
                <w:rFonts w:ascii="Arial" w:eastAsia="SimSun" w:hAnsi="Arial" w:cs="Arial"/>
                <w:lang w:val="en-CA" w:eastAsia="zh-CN"/>
              </w:rPr>
              <w:t>Repeated skips will result in suspension from school.</w:t>
            </w:r>
          </w:p>
          <w:p w:rsidR="00FB7B02" w:rsidRPr="00FB7B02" w:rsidRDefault="00FB7B02" w:rsidP="00FB7B02">
            <w:pPr>
              <w:spacing w:before="120" w:after="0" w:line="240" w:lineRule="auto"/>
              <w:rPr>
                <w:rFonts w:ascii="Arial" w:eastAsia="SimSun" w:hAnsi="Arial" w:cs="Arial"/>
                <w:b/>
                <w:u w:val="single"/>
              </w:rPr>
            </w:pPr>
            <w:r w:rsidRPr="00FB7B02">
              <w:rPr>
                <w:rFonts w:ascii="Arial" w:eastAsia="SimSun" w:hAnsi="Arial" w:cs="Arial"/>
                <w:b/>
                <w:u w:val="single"/>
              </w:rPr>
              <w:t>Consequences</w:t>
            </w:r>
          </w:p>
          <w:p w:rsidR="00FB7B02" w:rsidRPr="00FB7B02" w:rsidRDefault="00FB7B02" w:rsidP="00FB7B02">
            <w:pPr>
              <w:spacing w:after="0" w:line="240" w:lineRule="auto"/>
              <w:rPr>
                <w:rFonts w:ascii="Arial" w:eastAsia="SimSun" w:hAnsi="Arial" w:cs="Arial"/>
                <w:b/>
                <w:u w:val="single"/>
              </w:rPr>
            </w:pPr>
          </w:p>
          <w:p w:rsidR="00FB7B02" w:rsidRPr="00FB7B02" w:rsidRDefault="00FB7B02" w:rsidP="00FB7B02">
            <w:pPr>
              <w:spacing w:after="0" w:line="276" w:lineRule="auto"/>
              <w:jc w:val="both"/>
              <w:rPr>
                <w:rFonts w:ascii="Arial" w:eastAsia="SimSun" w:hAnsi="Arial" w:cs="Arial"/>
              </w:rPr>
            </w:pPr>
            <w:r w:rsidRPr="00FB7B02">
              <w:rPr>
                <w:rFonts w:ascii="Arial" w:eastAsia="SimSun" w:hAnsi="Arial" w:cs="Arial"/>
              </w:rPr>
              <w:t>North Uplands School has a responsibility to uphold a conducive learning environment and expectation of both learning and safety outlined in the Ontario Ministry Education Provincial Code.  Students who violate any school expectations will be investigated by school administration.</w:t>
            </w:r>
          </w:p>
          <w:p w:rsidR="00FB7B02" w:rsidRPr="00FB7B02" w:rsidRDefault="00FB7B02" w:rsidP="00FB7B02">
            <w:pPr>
              <w:spacing w:after="0" w:line="276" w:lineRule="auto"/>
              <w:jc w:val="both"/>
              <w:rPr>
                <w:rFonts w:ascii="Arial" w:eastAsia="SimSun" w:hAnsi="Arial" w:cs="Arial"/>
              </w:rPr>
            </w:pPr>
            <w:r w:rsidRPr="00FB7B02">
              <w:rPr>
                <w:rFonts w:ascii="Arial" w:eastAsia="SimSun" w:hAnsi="Arial" w:cs="Arial"/>
              </w:rPr>
              <w:t>In general, a list of inappropriate behavior could lead to the following:</w:t>
            </w:r>
          </w:p>
          <w:p w:rsidR="00FB7B02" w:rsidRPr="00FB7B02" w:rsidRDefault="00FB7B02" w:rsidP="00FB7B02">
            <w:pPr>
              <w:numPr>
                <w:ilvl w:val="0"/>
                <w:numId w:val="52"/>
              </w:numPr>
              <w:spacing w:before="120" w:after="120" w:line="276" w:lineRule="auto"/>
              <w:contextualSpacing/>
              <w:rPr>
                <w:rFonts w:ascii="Arial" w:eastAsia="SimSun" w:hAnsi="Arial" w:cs="Arial"/>
              </w:rPr>
            </w:pPr>
            <w:r w:rsidRPr="00FB7B02">
              <w:rPr>
                <w:rFonts w:ascii="Arial" w:eastAsia="SimSun" w:hAnsi="Arial" w:cs="Arial"/>
              </w:rPr>
              <w:t>A meeting with the Principal/Guidance Counsellor</w:t>
            </w:r>
          </w:p>
          <w:p w:rsidR="00FB7B02" w:rsidRPr="00FB7B02" w:rsidRDefault="00FB7B02" w:rsidP="00FB7B02">
            <w:pPr>
              <w:numPr>
                <w:ilvl w:val="0"/>
                <w:numId w:val="52"/>
              </w:numPr>
              <w:spacing w:after="200" w:line="276" w:lineRule="auto"/>
              <w:contextualSpacing/>
              <w:rPr>
                <w:rFonts w:ascii="Arial" w:eastAsia="SimSun" w:hAnsi="Arial" w:cs="Arial"/>
              </w:rPr>
            </w:pPr>
            <w:r w:rsidRPr="00FB7B02">
              <w:rPr>
                <w:rFonts w:ascii="Arial" w:eastAsia="SimSun" w:hAnsi="Arial" w:cs="Arial"/>
              </w:rPr>
              <w:t>Removal from school events</w:t>
            </w:r>
          </w:p>
          <w:p w:rsidR="00FB7B02" w:rsidRPr="00FB7B02" w:rsidRDefault="00FB7B02" w:rsidP="00FB7B02">
            <w:pPr>
              <w:numPr>
                <w:ilvl w:val="0"/>
                <w:numId w:val="52"/>
              </w:numPr>
              <w:spacing w:after="200" w:line="276" w:lineRule="auto"/>
              <w:contextualSpacing/>
              <w:rPr>
                <w:rFonts w:ascii="Arial" w:eastAsia="SimSun" w:hAnsi="Arial" w:cs="Arial"/>
              </w:rPr>
            </w:pPr>
            <w:r w:rsidRPr="00FB7B02">
              <w:rPr>
                <w:rFonts w:ascii="Arial" w:eastAsia="SimSun" w:hAnsi="Arial" w:cs="Arial"/>
              </w:rPr>
              <w:t>Removal from school sports teams</w:t>
            </w:r>
          </w:p>
          <w:p w:rsidR="00FB7B02" w:rsidRPr="00FB7B02" w:rsidRDefault="00FB7B02" w:rsidP="00FB7B02">
            <w:pPr>
              <w:numPr>
                <w:ilvl w:val="0"/>
                <w:numId w:val="52"/>
              </w:numPr>
              <w:spacing w:after="200" w:line="276" w:lineRule="auto"/>
              <w:contextualSpacing/>
              <w:rPr>
                <w:rFonts w:ascii="Arial" w:eastAsia="SimSun" w:hAnsi="Arial" w:cs="Arial"/>
              </w:rPr>
            </w:pPr>
            <w:r w:rsidRPr="00FB7B02">
              <w:rPr>
                <w:rFonts w:ascii="Arial" w:eastAsia="SimSun" w:hAnsi="Arial" w:cs="Arial"/>
              </w:rPr>
              <w:t>Parental contact</w:t>
            </w:r>
          </w:p>
          <w:p w:rsidR="00FB7B02" w:rsidRPr="00FB7B02" w:rsidRDefault="00FB7B02" w:rsidP="00FB7B02">
            <w:pPr>
              <w:numPr>
                <w:ilvl w:val="0"/>
                <w:numId w:val="52"/>
              </w:numPr>
              <w:spacing w:after="200" w:line="276" w:lineRule="auto"/>
              <w:contextualSpacing/>
              <w:rPr>
                <w:rFonts w:ascii="Arial" w:eastAsia="SimSun" w:hAnsi="Arial" w:cs="Arial"/>
              </w:rPr>
            </w:pPr>
            <w:r w:rsidRPr="00FB7B02">
              <w:rPr>
                <w:rFonts w:ascii="Arial" w:eastAsia="SimSun" w:hAnsi="Arial" w:cs="Arial"/>
              </w:rPr>
              <w:t>In school suspension</w:t>
            </w:r>
          </w:p>
          <w:p w:rsidR="00FB7B02" w:rsidRPr="00FB7B02" w:rsidRDefault="00FB7B02" w:rsidP="00FB7B02">
            <w:pPr>
              <w:numPr>
                <w:ilvl w:val="0"/>
                <w:numId w:val="52"/>
              </w:numPr>
              <w:spacing w:after="200" w:line="276" w:lineRule="auto"/>
              <w:contextualSpacing/>
              <w:rPr>
                <w:rFonts w:ascii="Arial" w:eastAsia="SimSun" w:hAnsi="Arial" w:cs="Arial"/>
              </w:rPr>
            </w:pPr>
            <w:r w:rsidRPr="00FB7B02">
              <w:rPr>
                <w:rFonts w:ascii="Arial" w:eastAsia="SimSun" w:hAnsi="Arial" w:cs="Arial"/>
              </w:rPr>
              <w:t>School suspension</w:t>
            </w:r>
          </w:p>
          <w:p w:rsidR="00FB7B02" w:rsidRPr="00FB7B02" w:rsidRDefault="00FB7B02" w:rsidP="00FB7B02">
            <w:pPr>
              <w:numPr>
                <w:ilvl w:val="0"/>
                <w:numId w:val="52"/>
              </w:numPr>
              <w:spacing w:after="600" w:line="276" w:lineRule="auto"/>
              <w:contextualSpacing/>
              <w:rPr>
                <w:rFonts w:ascii="Arial" w:eastAsia="SimSun" w:hAnsi="Arial" w:cs="Arial"/>
              </w:rPr>
            </w:pPr>
            <w:r w:rsidRPr="00FB7B02">
              <w:rPr>
                <w:rFonts w:ascii="Arial" w:eastAsia="SimSun" w:hAnsi="Arial" w:cs="Arial"/>
              </w:rPr>
              <w:t>School expulsion if determined required</w:t>
            </w:r>
          </w:p>
          <w:p w:rsidR="00FB7B02" w:rsidRPr="00FB7B02" w:rsidRDefault="00FB7B02" w:rsidP="00FB7B02">
            <w:pPr>
              <w:spacing w:before="240" w:after="120" w:line="276" w:lineRule="auto"/>
              <w:rPr>
                <w:rFonts w:ascii="Arial" w:eastAsia="SimSun" w:hAnsi="Arial" w:cs="Arial"/>
              </w:rPr>
            </w:pPr>
            <w:r w:rsidRPr="00FB7B02">
              <w:rPr>
                <w:rFonts w:ascii="Arial" w:eastAsia="SimSun" w:hAnsi="Arial" w:cs="Arial"/>
              </w:rPr>
              <w:t xml:space="preserve"> </w:t>
            </w:r>
            <w:r w:rsidRPr="00FB7B02">
              <w:rPr>
                <w:rFonts w:ascii="Arial" w:eastAsia="SimSun" w:hAnsi="Arial" w:cs="Arial"/>
                <w:b/>
              </w:rPr>
              <w:t>LEAVE OF ABSENCE</w:t>
            </w:r>
          </w:p>
          <w:p w:rsidR="00FB7B02" w:rsidRPr="00FB7B02" w:rsidRDefault="00FB7B02" w:rsidP="00FB7B02">
            <w:pPr>
              <w:spacing w:after="0" w:line="276" w:lineRule="auto"/>
              <w:rPr>
                <w:rFonts w:ascii="Arial" w:eastAsia="SimSun" w:hAnsi="Arial" w:cs="Arial"/>
                <w:shd w:val="clear" w:color="auto" w:fill="FFFFFF"/>
              </w:rPr>
            </w:pPr>
            <w:r w:rsidRPr="00FB7B02">
              <w:rPr>
                <w:rFonts w:ascii="Arial" w:eastAsia="SimSun" w:hAnsi="Arial" w:cs="Arial"/>
                <w:shd w:val="clear" w:color="auto" w:fill="FFFFFF"/>
              </w:rPr>
              <w:t>In order to maintain eligibility for Student Authorization from the Canadian Government, students must follow certain guidelines before taking a Leave of Absence outside Canada. They must:</w:t>
            </w:r>
          </w:p>
          <w:p w:rsidR="00FB7B02" w:rsidRPr="00FB7B02" w:rsidRDefault="00FB7B02" w:rsidP="00FB7B02">
            <w:pPr>
              <w:spacing w:after="0" w:line="276" w:lineRule="auto"/>
              <w:ind w:left="270" w:hanging="270"/>
              <w:rPr>
                <w:rFonts w:ascii="Arial" w:eastAsia="SimSun" w:hAnsi="Arial" w:cs="Arial"/>
                <w:shd w:val="clear" w:color="auto" w:fill="FFFFFF"/>
              </w:rPr>
            </w:pPr>
            <w:r w:rsidRPr="00FB7B02">
              <w:rPr>
                <w:rFonts w:ascii="Arial" w:eastAsia="SimSun" w:hAnsi="Arial" w:cs="Arial"/>
              </w:rPr>
              <w:br/>
            </w:r>
            <w:r w:rsidRPr="00FB7B02">
              <w:rPr>
                <w:rFonts w:ascii="Arial" w:eastAsia="SimSun" w:hAnsi="Arial" w:cs="Arial"/>
                <w:shd w:val="clear" w:color="auto" w:fill="FFFFFF"/>
              </w:rPr>
              <w:t>• Have attended a minimum of 2 semesters</w:t>
            </w:r>
            <w:r w:rsidRPr="00FB7B02">
              <w:rPr>
                <w:rFonts w:ascii="Arial" w:eastAsia="SimSun" w:hAnsi="Arial" w:cs="Arial"/>
              </w:rPr>
              <w:br/>
            </w:r>
            <w:r w:rsidRPr="00FB7B02">
              <w:rPr>
                <w:rFonts w:ascii="Arial" w:eastAsia="SimSun" w:hAnsi="Arial" w:cs="Arial"/>
                <w:shd w:val="clear" w:color="auto" w:fill="FFFFFF"/>
              </w:rPr>
              <w:t>• Have a tuition fee balance for 4 courses (Or the number required for graduation)</w:t>
            </w:r>
            <w:r w:rsidRPr="00FB7B02">
              <w:rPr>
                <w:rFonts w:ascii="Arial" w:eastAsia="SimSun" w:hAnsi="Arial" w:cs="Arial"/>
              </w:rPr>
              <w:br/>
            </w:r>
            <w:r w:rsidRPr="00FB7B02">
              <w:rPr>
                <w:rFonts w:ascii="Arial" w:eastAsia="SimSun" w:hAnsi="Arial" w:cs="Arial"/>
                <w:shd w:val="clear" w:color="auto" w:fill="FFFFFF"/>
              </w:rPr>
              <w:t>• Have a signed letter from parents or guardian approving the application</w:t>
            </w:r>
            <w:r w:rsidRPr="00FB7B02">
              <w:rPr>
                <w:rFonts w:ascii="Arial" w:eastAsia="SimSun" w:hAnsi="Arial" w:cs="Arial"/>
              </w:rPr>
              <w:br/>
            </w:r>
            <w:r w:rsidRPr="00FB7B02">
              <w:rPr>
                <w:rFonts w:ascii="Arial" w:eastAsia="SimSun" w:hAnsi="Arial" w:cs="Arial"/>
                <w:shd w:val="clear" w:color="auto" w:fill="FFFFFF"/>
              </w:rPr>
              <w:t>• Have a round-trip air ticket</w:t>
            </w:r>
            <w:r w:rsidRPr="00FB7B02">
              <w:rPr>
                <w:rFonts w:ascii="Arial" w:eastAsia="SimSun" w:hAnsi="Arial" w:cs="Arial"/>
              </w:rPr>
              <w:br/>
            </w:r>
          </w:p>
          <w:p w:rsidR="00FB7B02" w:rsidRPr="00FB7B02" w:rsidRDefault="00FB7B02" w:rsidP="00FB7B02">
            <w:pPr>
              <w:spacing w:after="120" w:line="276" w:lineRule="auto"/>
              <w:rPr>
                <w:rFonts w:ascii="Arial" w:eastAsia="SimSun" w:hAnsi="Arial" w:cs="Arial"/>
                <w:shd w:val="clear" w:color="auto" w:fill="FFFFFF"/>
              </w:rPr>
            </w:pPr>
            <w:r w:rsidRPr="00FB7B02">
              <w:rPr>
                <w:rFonts w:ascii="Arial" w:eastAsia="SimSun" w:hAnsi="Arial" w:cs="Arial"/>
                <w:shd w:val="clear" w:color="auto" w:fill="FFFFFF"/>
              </w:rPr>
              <w:t>A Leave of Absence must be requested at least two weeks prior to the intended departure date. Leave of absence should coincide with scheduled holidays or times when the student’s absence does not have an impact upon the completion of their courses. Students will not be granted a Leave of Absence if it will negatively impact upon their ability to successfully complete their program, unless the Leave of Absence is for compassionate reasons. The Principal will make the final decision.</w:t>
            </w:r>
          </w:p>
          <w:p w:rsidR="00FB7B02" w:rsidRPr="00FB7B02" w:rsidRDefault="00FB7B02" w:rsidP="00FB7B02">
            <w:pPr>
              <w:spacing w:after="120" w:line="276" w:lineRule="auto"/>
              <w:rPr>
                <w:rFonts w:ascii="Arial" w:eastAsia="SimSun" w:hAnsi="Arial" w:cs="Arial"/>
                <w:shd w:val="clear" w:color="auto" w:fill="FFFFFF"/>
              </w:rPr>
            </w:pPr>
          </w:p>
          <w:p w:rsidR="00FB7B02" w:rsidRPr="00FB7B02" w:rsidRDefault="00FB7B02" w:rsidP="00FB7B02">
            <w:pPr>
              <w:spacing w:after="120" w:line="276" w:lineRule="auto"/>
              <w:rPr>
                <w:rFonts w:ascii="Arial" w:eastAsia="SimSun" w:hAnsi="Arial" w:cs="Arial"/>
                <w:shd w:val="clear" w:color="auto" w:fill="FFFFFF"/>
              </w:rPr>
            </w:pPr>
          </w:p>
          <w:p w:rsidR="00FB7B02" w:rsidRPr="00FB7B02" w:rsidRDefault="00FB7B02" w:rsidP="00FB7B02">
            <w:pPr>
              <w:keepNext/>
              <w:shd w:val="clear" w:color="auto" w:fill="FFFFFF"/>
              <w:autoSpaceDE w:val="0"/>
              <w:autoSpaceDN w:val="0"/>
              <w:adjustRightInd w:val="0"/>
              <w:spacing w:after="0" w:line="240" w:lineRule="auto"/>
              <w:outlineLvl w:val="1"/>
              <w:rPr>
                <w:rFonts w:ascii="Arial" w:eastAsia="SimSun" w:hAnsi="Arial" w:cs="Arial"/>
                <w:b/>
                <w:iCs/>
                <w:color w:val="000000"/>
                <w:lang w:val="en-CA"/>
              </w:rPr>
            </w:pPr>
          </w:p>
          <w:p w:rsidR="00FB7B02" w:rsidRPr="00FB7B02" w:rsidRDefault="00FB7B02" w:rsidP="00FB7B02">
            <w:pPr>
              <w:keepNext/>
              <w:shd w:val="clear" w:color="auto" w:fill="FFFFFF"/>
              <w:autoSpaceDE w:val="0"/>
              <w:autoSpaceDN w:val="0"/>
              <w:adjustRightInd w:val="0"/>
              <w:spacing w:after="0" w:line="240" w:lineRule="auto"/>
              <w:outlineLvl w:val="1"/>
              <w:rPr>
                <w:rFonts w:ascii="Arial" w:eastAsia="SimSun" w:hAnsi="Arial" w:cs="Arial"/>
                <w:b/>
                <w:bCs/>
                <w:iCs/>
              </w:rPr>
            </w:pPr>
            <w:r w:rsidRPr="00FB7B02">
              <w:rPr>
                <w:rFonts w:ascii="Arial" w:eastAsia="SimSun" w:hAnsi="Arial" w:cs="Arial"/>
                <w:b/>
                <w:bCs/>
                <w:iCs/>
              </w:rPr>
              <w:t>SAFE SCHOOL ENVIRONMENT</w:t>
            </w:r>
          </w:p>
          <w:p w:rsidR="00FB7B02" w:rsidRPr="00FB7B02" w:rsidRDefault="00FB7B02" w:rsidP="00FB7B02">
            <w:pPr>
              <w:spacing w:after="0" w:line="240" w:lineRule="auto"/>
              <w:rPr>
                <w:rFonts w:ascii="Times New Roman" w:eastAsia="SimSun" w:hAnsi="Times New Roman" w:cs="Times New Roman"/>
                <w:sz w:val="20"/>
                <w:szCs w:val="20"/>
              </w:rPr>
            </w:pPr>
          </w:p>
          <w:p w:rsidR="00FB7B02" w:rsidRPr="00FB7B02" w:rsidRDefault="00FB7B02" w:rsidP="00FB7B02">
            <w:pPr>
              <w:keepNext/>
              <w:shd w:val="clear" w:color="auto" w:fill="FFFFFF"/>
              <w:autoSpaceDE w:val="0"/>
              <w:autoSpaceDN w:val="0"/>
              <w:adjustRightInd w:val="0"/>
              <w:spacing w:after="0" w:line="240" w:lineRule="auto"/>
              <w:jc w:val="both"/>
              <w:outlineLvl w:val="1"/>
              <w:rPr>
                <w:rFonts w:ascii="Arial" w:eastAsia="SimSun" w:hAnsi="Arial" w:cs="Arial"/>
                <w:bCs/>
                <w:iCs/>
              </w:rPr>
            </w:pPr>
            <w:r w:rsidRPr="00FB7B02">
              <w:rPr>
                <w:rFonts w:ascii="Arial" w:eastAsia="SimSun" w:hAnsi="Arial" w:cs="Arial"/>
                <w:bCs/>
              </w:rPr>
              <w:t>North Uplands School makes considerable effort to provide and maintain a safe environment in which learning can occur. Protection of a person's dignity and self-esteem is critical.</w:t>
            </w:r>
          </w:p>
          <w:p w:rsidR="00FB7B02" w:rsidRPr="00FB7B02" w:rsidRDefault="00FB7B02" w:rsidP="00FB7B02">
            <w:pPr>
              <w:shd w:val="clear" w:color="auto" w:fill="FFFFFF"/>
              <w:spacing w:after="0" w:line="240" w:lineRule="auto"/>
              <w:jc w:val="both"/>
              <w:rPr>
                <w:rFonts w:ascii="Arial" w:eastAsia="SimSun" w:hAnsi="Arial" w:cs="Arial"/>
              </w:rPr>
            </w:pPr>
            <w:r w:rsidRPr="00FB7B02">
              <w:rPr>
                <w:rFonts w:ascii="Arial" w:eastAsia="SimSun" w:hAnsi="Arial" w:cs="Arial"/>
              </w:rPr>
              <w:t>All students will accept the authority of the teachers and all teachers and staff will demonstrate respect for all students.</w:t>
            </w:r>
          </w:p>
          <w:p w:rsidR="00FB7B02" w:rsidRPr="00FB7B02" w:rsidRDefault="00FB7B02" w:rsidP="00FB7B02">
            <w:pPr>
              <w:shd w:val="clear" w:color="auto" w:fill="FFFFFF"/>
              <w:spacing w:before="120" w:after="120" w:line="240" w:lineRule="auto"/>
              <w:jc w:val="both"/>
              <w:rPr>
                <w:rFonts w:ascii="Arial" w:eastAsia="SimSun" w:hAnsi="Arial" w:cs="Arial"/>
              </w:rPr>
            </w:pPr>
            <w:r w:rsidRPr="00FB7B02">
              <w:rPr>
                <w:rFonts w:ascii="Arial" w:eastAsia="SimSun" w:hAnsi="Arial" w:cs="Arial"/>
              </w:rPr>
              <w:t>Threats, distasteful remarks, abuse of any kind or harassment by any individual which impairs the health and welfare of any student or staff member is not permitted and is to be reported to the Principal immediately. Appropriate measures, including reporting to the Police as necessary, will be taken.</w:t>
            </w:r>
          </w:p>
          <w:p w:rsidR="00FB7B02" w:rsidRPr="00FB7B02" w:rsidRDefault="00FB7B02" w:rsidP="00FB7B02">
            <w:pPr>
              <w:spacing w:before="120" w:after="0" w:line="240" w:lineRule="auto"/>
              <w:jc w:val="both"/>
              <w:rPr>
                <w:rFonts w:ascii="Arial" w:eastAsia="SimSun" w:hAnsi="Arial" w:cs="Arial"/>
                <w:b/>
                <w:bCs/>
                <w:color w:val="000000"/>
                <w:lang w:eastAsia="zh-CN"/>
              </w:rPr>
            </w:pPr>
          </w:p>
          <w:p w:rsidR="00FB7B02" w:rsidRPr="00FB7B02" w:rsidRDefault="00FB7B02" w:rsidP="00FB7B02">
            <w:pPr>
              <w:spacing w:before="120" w:after="0" w:line="240" w:lineRule="auto"/>
              <w:jc w:val="both"/>
              <w:rPr>
                <w:rFonts w:ascii="Arial" w:eastAsia="SimSun" w:hAnsi="Arial" w:cs="Arial"/>
                <w:b/>
                <w:bCs/>
                <w:color w:val="000000"/>
                <w:lang w:eastAsia="zh-CN"/>
              </w:rPr>
            </w:pPr>
          </w:p>
          <w:p w:rsidR="00FB7B02" w:rsidRPr="00FB7B02" w:rsidRDefault="00FB7B02" w:rsidP="00FB7B02">
            <w:pPr>
              <w:spacing w:before="120" w:after="0" w:line="240" w:lineRule="auto"/>
              <w:jc w:val="both"/>
              <w:rPr>
                <w:rFonts w:ascii="Arial" w:eastAsia="SimSun" w:hAnsi="Arial" w:cs="Arial"/>
                <w:b/>
                <w:bCs/>
                <w:color w:val="000000"/>
                <w:lang w:eastAsia="zh-CN"/>
              </w:rPr>
            </w:pPr>
            <w:r w:rsidRPr="00FB7B02">
              <w:rPr>
                <w:rFonts w:ascii="Arial" w:eastAsia="SimSun" w:hAnsi="Arial" w:cs="Arial"/>
                <w:b/>
                <w:bCs/>
                <w:color w:val="000000"/>
                <w:lang w:eastAsia="zh-CN"/>
              </w:rPr>
              <w:t>SCHOOL SPECIFIC POLICIES TO BE NOTED CAREFULLY</w:t>
            </w:r>
          </w:p>
          <w:p w:rsidR="00FB7B02" w:rsidRPr="00FB7B02" w:rsidRDefault="00860DE8" w:rsidP="00FB7B02">
            <w:pPr>
              <w:spacing w:before="120" w:after="0" w:line="240" w:lineRule="auto"/>
              <w:jc w:val="both"/>
              <w:rPr>
                <w:rFonts w:ascii="Arial" w:eastAsia="SimSun" w:hAnsi="Arial" w:cs="Arial"/>
                <w:b/>
                <w:u w:val="single"/>
                <w:lang w:eastAsia="zh-CN"/>
              </w:rPr>
            </w:pPr>
            <w:r w:rsidRPr="00FB7B02">
              <w:rPr>
                <w:rFonts w:ascii="Times New Roman" w:eastAsia="SimSun" w:hAnsi="Times New Roman" w:cs="Times New Roman"/>
                <w:noProof/>
                <w:sz w:val="20"/>
                <w:szCs w:val="20"/>
              </w:rPr>
              <w:drawing>
                <wp:anchor distT="0" distB="0" distL="114300" distR="114300" simplePos="0" relativeHeight="251679744" behindDoc="1" locked="0" layoutInCell="1" allowOverlap="1" wp14:anchorId="799E0F51" wp14:editId="3FBE9667">
                  <wp:simplePos x="0" y="0"/>
                  <wp:positionH relativeFrom="margin">
                    <wp:posOffset>4286250</wp:posOffset>
                  </wp:positionH>
                  <wp:positionV relativeFrom="paragraph">
                    <wp:posOffset>207645</wp:posOffset>
                  </wp:positionV>
                  <wp:extent cx="1428750" cy="1361440"/>
                  <wp:effectExtent l="0" t="0" r="0" b="0"/>
                  <wp:wrapTight wrapText="bothSides">
                    <wp:wrapPolygon edited="0">
                      <wp:start x="0" y="0"/>
                      <wp:lineTo x="0" y="21157"/>
                      <wp:lineTo x="21312" y="21157"/>
                      <wp:lineTo x="21312" y="0"/>
                      <wp:lineTo x="0" y="0"/>
                    </wp:wrapPolygon>
                  </wp:wrapTight>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1428750" cy="1361440"/>
                          </a:xfrm>
                          <a:prstGeom prst="rect">
                            <a:avLst/>
                          </a:prstGeom>
                        </pic:spPr>
                      </pic:pic>
                    </a:graphicData>
                  </a:graphic>
                  <wp14:sizeRelH relativeFrom="page">
                    <wp14:pctWidth>0</wp14:pctWidth>
                  </wp14:sizeRelH>
                  <wp14:sizeRelV relativeFrom="page">
                    <wp14:pctHeight>0</wp14:pctHeight>
                  </wp14:sizeRelV>
                </wp:anchor>
              </w:drawing>
            </w:r>
            <w:r w:rsidR="00FB7B02" w:rsidRPr="00FB7B02">
              <w:rPr>
                <w:rFonts w:ascii="Arial" w:eastAsia="SimSun" w:hAnsi="Arial" w:cs="Arial"/>
                <w:b/>
                <w:u w:val="single"/>
                <w:lang w:eastAsia="zh-CN"/>
              </w:rPr>
              <w:t>Smoking</w:t>
            </w:r>
          </w:p>
          <w:p w:rsidR="00FB7B02" w:rsidRPr="00FB7B02" w:rsidRDefault="00FB7B02" w:rsidP="00860DE8">
            <w:pPr>
              <w:spacing w:before="120" w:after="0" w:line="240" w:lineRule="auto"/>
              <w:rPr>
                <w:rFonts w:ascii="Arial" w:eastAsia="SimSun" w:hAnsi="Arial" w:cs="Arial"/>
              </w:rPr>
            </w:pPr>
            <w:r w:rsidRPr="00FB7B02">
              <w:rPr>
                <w:rFonts w:ascii="Arial" w:eastAsia="SimSun" w:hAnsi="Arial" w:cs="Arial"/>
              </w:rPr>
              <w:t>The Smoke-Free Ontario Act states that:</w:t>
            </w:r>
          </w:p>
          <w:p w:rsidR="00860DE8" w:rsidRPr="00860DE8" w:rsidRDefault="00860DE8" w:rsidP="00860DE8">
            <w:pPr>
              <w:shd w:val="clear" w:color="auto" w:fill="FFFFFF"/>
              <w:spacing w:before="100" w:beforeAutospacing="1" w:after="100" w:afterAutospacing="1" w:line="240" w:lineRule="auto"/>
              <w:rPr>
                <w:rFonts w:ascii="Arial" w:eastAsia="Times New Roman" w:hAnsi="Arial" w:cs="Arial"/>
                <w:color w:val="1A1A1A"/>
              </w:rPr>
            </w:pPr>
            <w:r w:rsidRPr="00860DE8">
              <w:rPr>
                <w:rFonts w:ascii="Arial" w:eastAsia="Times New Roman" w:hAnsi="Arial" w:cs="Arial"/>
                <w:color w:val="1A1A1A"/>
              </w:rPr>
              <w:t>You cannot smoke or vape in any public or private school’s:</w:t>
            </w:r>
          </w:p>
          <w:p w:rsidR="00860DE8" w:rsidRPr="00860DE8" w:rsidRDefault="00860DE8" w:rsidP="00860DE8">
            <w:pPr>
              <w:numPr>
                <w:ilvl w:val="0"/>
                <w:numId w:val="77"/>
              </w:numPr>
              <w:shd w:val="clear" w:color="auto" w:fill="FFFFFF"/>
              <w:spacing w:before="100" w:beforeAutospacing="1" w:after="100" w:afterAutospacing="1" w:line="240" w:lineRule="auto"/>
              <w:rPr>
                <w:rFonts w:ascii="Arial" w:eastAsia="Times New Roman" w:hAnsi="Arial" w:cs="Arial"/>
                <w:color w:val="1A1A1A"/>
              </w:rPr>
            </w:pPr>
            <w:r w:rsidRPr="00860DE8">
              <w:rPr>
                <w:rFonts w:ascii="Arial" w:eastAsia="Times New Roman" w:hAnsi="Arial" w:cs="Arial"/>
                <w:color w:val="1A1A1A"/>
              </w:rPr>
              <w:t>indoor space</w:t>
            </w:r>
          </w:p>
          <w:p w:rsidR="00860DE8" w:rsidRPr="00860DE8" w:rsidRDefault="00860DE8" w:rsidP="00860DE8">
            <w:pPr>
              <w:numPr>
                <w:ilvl w:val="0"/>
                <w:numId w:val="77"/>
              </w:numPr>
              <w:shd w:val="clear" w:color="auto" w:fill="FFFFFF"/>
              <w:spacing w:before="100" w:beforeAutospacing="1" w:after="100" w:afterAutospacing="1" w:line="240" w:lineRule="auto"/>
              <w:rPr>
                <w:rFonts w:ascii="Arial" w:eastAsia="Times New Roman" w:hAnsi="Arial" w:cs="Arial"/>
                <w:color w:val="1A1A1A"/>
              </w:rPr>
            </w:pPr>
            <w:r w:rsidRPr="00860DE8">
              <w:rPr>
                <w:rFonts w:ascii="Arial" w:eastAsia="Times New Roman" w:hAnsi="Arial" w:cs="Arial"/>
                <w:color w:val="1A1A1A"/>
              </w:rPr>
              <w:t>outdoor grounds, including playgrounds and sports fields</w:t>
            </w:r>
          </w:p>
          <w:p w:rsidR="00860DE8" w:rsidRPr="00860DE8" w:rsidRDefault="00860DE8" w:rsidP="00860DE8">
            <w:pPr>
              <w:numPr>
                <w:ilvl w:val="0"/>
                <w:numId w:val="77"/>
              </w:numPr>
              <w:shd w:val="clear" w:color="auto" w:fill="FFFFFF"/>
              <w:spacing w:before="100" w:beforeAutospacing="1" w:after="100" w:afterAutospacing="1" w:line="240" w:lineRule="auto"/>
              <w:rPr>
                <w:rFonts w:ascii="Arial" w:eastAsia="Times New Roman" w:hAnsi="Arial" w:cs="Arial"/>
                <w:color w:val="1A1A1A"/>
              </w:rPr>
            </w:pPr>
            <w:r w:rsidRPr="00860DE8">
              <w:rPr>
                <w:rFonts w:ascii="Arial" w:eastAsia="Times New Roman" w:hAnsi="Arial" w:cs="Arial"/>
                <w:color w:val="1A1A1A"/>
              </w:rPr>
              <w:t xml:space="preserve">public areas within 20 </w:t>
            </w:r>
            <w:proofErr w:type="spellStart"/>
            <w:r w:rsidRPr="00860DE8">
              <w:rPr>
                <w:rFonts w:ascii="Arial" w:eastAsia="Times New Roman" w:hAnsi="Arial" w:cs="Arial"/>
                <w:color w:val="1A1A1A"/>
              </w:rPr>
              <w:t>metres</w:t>
            </w:r>
            <w:proofErr w:type="spellEnd"/>
            <w:r w:rsidRPr="00860DE8">
              <w:rPr>
                <w:rFonts w:ascii="Arial" w:eastAsia="Times New Roman" w:hAnsi="Arial" w:cs="Arial"/>
                <w:color w:val="1A1A1A"/>
              </w:rPr>
              <w:t xml:space="preserve"> of the school’s grounds</w:t>
            </w:r>
          </w:p>
          <w:p w:rsidR="00FB7B02" w:rsidRPr="00FB7B02" w:rsidRDefault="00FB7B02" w:rsidP="00FB7B02">
            <w:pPr>
              <w:spacing w:after="0" w:line="240" w:lineRule="auto"/>
              <w:rPr>
                <w:rFonts w:ascii="Arial" w:eastAsia="SimSun" w:hAnsi="Arial" w:cs="Arial"/>
                <w:b/>
                <w:u w:val="single"/>
              </w:rPr>
            </w:pPr>
          </w:p>
          <w:p w:rsidR="00FB7B02" w:rsidRPr="00FB7B02" w:rsidRDefault="00FB7B02" w:rsidP="00FB7B02">
            <w:pPr>
              <w:spacing w:after="0" w:line="240" w:lineRule="auto"/>
              <w:rPr>
                <w:rFonts w:ascii="Arial" w:eastAsia="SimSun" w:hAnsi="Arial" w:cs="Arial"/>
                <w:b/>
                <w:u w:val="single"/>
              </w:rPr>
            </w:pPr>
            <w:r w:rsidRPr="00FB7B02">
              <w:rPr>
                <w:rFonts w:ascii="Arial" w:eastAsia="SimSun" w:hAnsi="Arial" w:cs="Arial"/>
                <w:b/>
                <w:u w:val="single"/>
              </w:rPr>
              <w:t>Alcohol or Illegal Drugs</w:t>
            </w:r>
          </w:p>
          <w:p w:rsidR="00FB7B02" w:rsidRPr="00FB7B02" w:rsidRDefault="00A77DB5" w:rsidP="00FB7B02">
            <w:pPr>
              <w:spacing w:before="120" w:after="0" w:line="276" w:lineRule="auto"/>
              <w:jc w:val="both"/>
              <w:rPr>
                <w:rFonts w:ascii="Arial" w:eastAsia="SimSun" w:hAnsi="Arial" w:cs="Arial"/>
              </w:rPr>
            </w:pPr>
            <w:r>
              <w:rPr>
                <w:rFonts w:ascii="Arial" w:eastAsia="SimSun" w:hAnsi="Arial" w:cs="Arial"/>
              </w:rPr>
              <w:t>North Uplands</w:t>
            </w:r>
            <w:r w:rsidR="00FB7B02" w:rsidRPr="00FB7B02">
              <w:rPr>
                <w:rFonts w:ascii="Arial" w:eastAsia="SimSun" w:hAnsi="Arial" w:cs="Arial"/>
              </w:rPr>
              <w:t xml:space="preserve"> School has zero tolerance for abuse of alcohol or illegal drugs in order to maintain a safe and positive learning environment.  Students who are caught in the possession of alcohol or under the influence of alcohol will face legal consequences as well as suspension and/or expulsion.</w:t>
            </w:r>
          </w:p>
          <w:p w:rsidR="00FB7B02" w:rsidRPr="00FB7B02" w:rsidRDefault="00FB7B02" w:rsidP="00FB7B02">
            <w:pPr>
              <w:spacing w:after="0" w:line="276" w:lineRule="auto"/>
              <w:jc w:val="both"/>
              <w:rPr>
                <w:rFonts w:ascii="Arial" w:eastAsia="SimSun" w:hAnsi="Arial" w:cs="Arial"/>
              </w:rPr>
            </w:pPr>
            <w:r w:rsidRPr="00FB7B02">
              <w:rPr>
                <w:rFonts w:ascii="Arial" w:eastAsia="SimSun" w:hAnsi="Arial" w:cs="Arial"/>
              </w:rPr>
              <w:t xml:space="preserve">Any student caught with the possession of </w:t>
            </w:r>
            <w:r w:rsidR="00860DE8">
              <w:rPr>
                <w:rFonts w:ascii="Arial" w:eastAsia="SimSun" w:hAnsi="Arial" w:cs="Arial"/>
              </w:rPr>
              <w:t xml:space="preserve">any drug legal or </w:t>
            </w:r>
            <w:r w:rsidRPr="00FB7B02">
              <w:rPr>
                <w:rFonts w:ascii="Arial" w:eastAsia="SimSun" w:hAnsi="Arial" w:cs="Arial"/>
              </w:rPr>
              <w:t xml:space="preserve">illegal drugs or under the influence of </w:t>
            </w:r>
            <w:r w:rsidR="00860DE8">
              <w:rPr>
                <w:rFonts w:ascii="Arial" w:eastAsia="SimSun" w:hAnsi="Arial" w:cs="Arial"/>
              </w:rPr>
              <w:t xml:space="preserve">legal or </w:t>
            </w:r>
            <w:r w:rsidRPr="00FB7B02">
              <w:rPr>
                <w:rFonts w:ascii="Arial" w:eastAsia="SimSun" w:hAnsi="Arial" w:cs="Arial"/>
              </w:rPr>
              <w:t xml:space="preserve">illegal drugs will be expelled immediately.  </w:t>
            </w:r>
            <w:r w:rsidR="00860DE8">
              <w:rPr>
                <w:rFonts w:ascii="Arial" w:eastAsia="SimSun" w:hAnsi="Arial" w:cs="Arial"/>
              </w:rPr>
              <w:t xml:space="preserve">Police services will be contacted if appropriate. </w:t>
            </w:r>
            <w:r w:rsidRPr="00FB7B02">
              <w:rPr>
                <w:rFonts w:ascii="Arial" w:eastAsia="SimSun" w:hAnsi="Arial" w:cs="Arial"/>
              </w:rPr>
              <w:t xml:space="preserve">There are </w:t>
            </w:r>
            <w:r w:rsidRPr="00FB7B02">
              <w:rPr>
                <w:rFonts w:ascii="Arial" w:eastAsia="SimSun" w:hAnsi="Arial" w:cs="Arial"/>
                <w:b/>
              </w:rPr>
              <w:t>NO REFUNDS</w:t>
            </w:r>
            <w:r w:rsidRPr="00FB7B02">
              <w:rPr>
                <w:rFonts w:ascii="Arial" w:eastAsia="SimSun" w:hAnsi="Arial" w:cs="Arial"/>
              </w:rPr>
              <w:t xml:space="preserve"> of tuition fees for students who face expulsion.</w:t>
            </w:r>
          </w:p>
          <w:p w:rsidR="00A420C2" w:rsidRDefault="00A420C2" w:rsidP="00FB7B02">
            <w:pPr>
              <w:spacing w:after="0" w:line="240" w:lineRule="auto"/>
              <w:rPr>
                <w:rFonts w:ascii="Arial" w:eastAsia="SimSun" w:hAnsi="Arial" w:cs="Arial"/>
                <w:b/>
                <w:u w:val="single"/>
              </w:rPr>
            </w:pPr>
          </w:p>
          <w:p w:rsidR="00A420C2" w:rsidRDefault="00A420C2" w:rsidP="00FB7B02">
            <w:pPr>
              <w:spacing w:after="0" w:line="240" w:lineRule="auto"/>
              <w:rPr>
                <w:rFonts w:ascii="Arial" w:eastAsia="SimSun" w:hAnsi="Arial" w:cs="Arial"/>
                <w:b/>
                <w:u w:val="single"/>
              </w:rPr>
            </w:pPr>
          </w:p>
          <w:p w:rsidR="00FB7B02" w:rsidRPr="00FB7B02" w:rsidRDefault="00FB7B02" w:rsidP="00FB7B02">
            <w:pPr>
              <w:spacing w:after="0" w:line="240" w:lineRule="auto"/>
              <w:rPr>
                <w:rFonts w:ascii="Arial" w:eastAsia="SimSun" w:hAnsi="Arial" w:cs="Arial"/>
                <w:b/>
                <w:u w:val="single"/>
              </w:rPr>
            </w:pPr>
            <w:r w:rsidRPr="00FB7B02">
              <w:rPr>
                <w:rFonts w:ascii="Arial" w:eastAsia="SimSun" w:hAnsi="Arial" w:cs="Arial"/>
                <w:b/>
                <w:u w:val="single"/>
              </w:rPr>
              <w:t>School Advertisement</w:t>
            </w:r>
          </w:p>
          <w:p w:rsidR="00FB7B02" w:rsidRPr="00FB7B02" w:rsidRDefault="00FB7B02" w:rsidP="00FB7B02">
            <w:pPr>
              <w:spacing w:before="120" w:after="0" w:line="240" w:lineRule="auto"/>
              <w:rPr>
                <w:rFonts w:ascii="Arial" w:eastAsia="SimSun" w:hAnsi="Arial" w:cs="Arial"/>
              </w:rPr>
            </w:pPr>
            <w:r w:rsidRPr="00FB7B02">
              <w:rPr>
                <w:rFonts w:ascii="Arial" w:eastAsia="SimSun" w:hAnsi="Arial" w:cs="Arial"/>
              </w:rPr>
              <w:t>Students/Guests shall not advertise any events/products/membership of any sort without the prior consent from the school Principal or guidance counsellor.  In order to maintain a safe and positive environment for all students, the school shall oversee all events/products.</w:t>
            </w:r>
          </w:p>
          <w:p w:rsidR="00FB7B02" w:rsidRPr="00FB7B02" w:rsidRDefault="00FB7B02" w:rsidP="00FB7B02">
            <w:pPr>
              <w:spacing w:after="0" w:line="240" w:lineRule="auto"/>
              <w:rPr>
                <w:rFonts w:ascii="Arial" w:eastAsia="SimSun" w:hAnsi="Arial" w:cs="Arial"/>
                <w:b/>
                <w:u w:val="single"/>
              </w:rPr>
            </w:pPr>
          </w:p>
          <w:p w:rsidR="00F0205B" w:rsidRDefault="00F0205B" w:rsidP="00FB7B02">
            <w:pPr>
              <w:spacing w:after="0" w:line="240" w:lineRule="auto"/>
              <w:rPr>
                <w:rFonts w:ascii="Arial" w:eastAsia="SimSun" w:hAnsi="Arial" w:cs="Arial"/>
                <w:b/>
                <w:u w:val="single"/>
              </w:rPr>
            </w:pPr>
          </w:p>
          <w:p w:rsidR="00F0205B" w:rsidRDefault="00F0205B" w:rsidP="00FB7B02">
            <w:pPr>
              <w:spacing w:after="0" w:line="240" w:lineRule="auto"/>
              <w:rPr>
                <w:rFonts w:ascii="Arial" w:eastAsia="SimSun" w:hAnsi="Arial" w:cs="Arial"/>
                <w:b/>
                <w:u w:val="single"/>
              </w:rPr>
            </w:pPr>
          </w:p>
          <w:p w:rsidR="00FB7B02" w:rsidRPr="00FB7B02" w:rsidRDefault="00FB7B02" w:rsidP="00FB7B02">
            <w:pPr>
              <w:spacing w:after="0" w:line="240" w:lineRule="auto"/>
              <w:rPr>
                <w:rFonts w:ascii="Arial" w:eastAsia="SimSun" w:hAnsi="Arial" w:cs="Arial"/>
                <w:b/>
                <w:u w:val="single"/>
              </w:rPr>
            </w:pPr>
            <w:bookmarkStart w:id="13" w:name="_GoBack"/>
            <w:bookmarkEnd w:id="13"/>
            <w:r w:rsidRPr="00FB7B02">
              <w:rPr>
                <w:rFonts w:ascii="Arial" w:eastAsia="SimSun" w:hAnsi="Arial" w:cs="Arial"/>
                <w:b/>
                <w:u w:val="single"/>
              </w:rPr>
              <w:lastRenderedPageBreak/>
              <w:t>Visitors</w:t>
            </w:r>
          </w:p>
          <w:p w:rsidR="00FB7B02" w:rsidRPr="00FB7B02" w:rsidRDefault="00FB7B02" w:rsidP="00FB7B02">
            <w:pPr>
              <w:spacing w:before="120" w:after="0" w:line="240" w:lineRule="auto"/>
              <w:rPr>
                <w:rFonts w:ascii="Arial" w:eastAsia="SimSun" w:hAnsi="Arial" w:cs="Arial"/>
              </w:rPr>
            </w:pPr>
            <w:r w:rsidRPr="00FB7B02">
              <w:rPr>
                <w:rFonts w:ascii="Arial" w:eastAsia="SimSun" w:hAnsi="Arial" w:cs="Arial"/>
              </w:rPr>
              <w:t>Visitors/Friends are not allowed on the school property without prior permission from the Principal or Vice-Principal.  Trespasses may be subject to a citation for trespassing onto private property.</w:t>
            </w:r>
          </w:p>
          <w:p w:rsidR="00FB7B02" w:rsidRPr="00FB7B02" w:rsidRDefault="00FB7B02" w:rsidP="00FB7B02">
            <w:pPr>
              <w:spacing w:after="0" w:line="240" w:lineRule="auto"/>
              <w:rPr>
                <w:rFonts w:ascii="Arial" w:eastAsia="SimSun" w:hAnsi="Arial" w:cs="Arial"/>
              </w:rPr>
            </w:pPr>
          </w:p>
          <w:p w:rsidR="00FB7B02" w:rsidRPr="00FB7B02" w:rsidRDefault="00FB7B02" w:rsidP="00FB7B02">
            <w:pPr>
              <w:spacing w:after="0" w:line="240" w:lineRule="auto"/>
              <w:jc w:val="both"/>
              <w:rPr>
                <w:rFonts w:ascii="SimSun" w:eastAsia="SimSun" w:hAnsi="SimSun" w:cs="SimSun"/>
                <w:lang w:eastAsia="zh-CN"/>
              </w:rPr>
            </w:pPr>
            <w:r w:rsidRPr="00FB7B02">
              <w:rPr>
                <w:rFonts w:ascii="Arial" w:eastAsia="SimSun" w:hAnsi="Arial" w:cs="Arial"/>
                <w:b/>
                <w:bCs/>
                <w:color w:val="000000"/>
                <w:u w:val="single"/>
                <w:lang w:eastAsia="zh-CN"/>
              </w:rPr>
              <w:t xml:space="preserve">Use of School Property </w:t>
            </w:r>
          </w:p>
          <w:p w:rsidR="00FB7B02" w:rsidRPr="00FB7B02" w:rsidRDefault="00FB7B02" w:rsidP="00FB7B02">
            <w:pPr>
              <w:spacing w:before="120" w:after="0" w:line="240" w:lineRule="auto"/>
              <w:jc w:val="both"/>
              <w:rPr>
                <w:rFonts w:ascii="SimSun" w:eastAsia="SimSun" w:hAnsi="SimSun" w:cs="SimSun"/>
                <w:lang w:eastAsia="zh-CN"/>
              </w:rPr>
            </w:pPr>
            <w:r w:rsidRPr="00FB7B02">
              <w:rPr>
                <w:rFonts w:ascii="Arial" w:eastAsia="SimSun" w:hAnsi="Arial" w:cs="Arial"/>
                <w:color w:val="000000"/>
                <w:lang w:eastAsia="zh-CN"/>
              </w:rPr>
              <w:t xml:space="preserve">Students are expected to take responsibility for the cleanliness of school grounds. Students must respect the rights of our neighbors and neither litter nor trespass onto </w:t>
            </w:r>
            <w:proofErr w:type="spellStart"/>
            <w:r w:rsidRPr="00FB7B02">
              <w:rPr>
                <w:rFonts w:ascii="Arial" w:eastAsia="SimSun" w:hAnsi="Arial" w:cs="Arial"/>
                <w:color w:val="000000"/>
                <w:lang w:eastAsia="zh-CN"/>
              </w:rPr>
              <w:t>neighbours’</w:t>
            </w:r>
            <w:proofErr w:type="spellEnd"/>
            <w:r w:rsidRPr="00FB7B02">
              <w:rPr>
                <w:rFonts w:ascii="Arial" w:eastAsia="SimSun" w:hAnsi="Arial" w:cs="Arial"/>
                <w:color w:val="000000"/>
                <w:lang w:eastAsia="zh-CN"/>
              </w:rPr>
              <w:t xml:space="preserve"> property.</w:t>
            </w:r>
            <w:r w:rsidR="006D0FD5">
              <w:rPr>
                <w:rFonts w:ascii="Arial" w:eastAsia="SimSun" w:hAnsi="Arial" w:cs="Arial"/>
                <w:color w:val="000000"/>
                <w:lang w:eastAsia="zh-CN"/>
              </w:rPr>
              <w:t xml:space="preserve">  Students need to have school supervision when on school grounds. This is provided during regular school operating hours, or by request if a student needs access outside of these hours.</w:t>
            </w:r>
          </w:p>
          <w:p w:rsidR="00FB7B02" w:rsidRPr="00FB7B02" w:rsidRDefault="00FB7B02" w:rsidP="00FB7B02">
            <w:pPr>
              <w:spacing w:after="0" w:line="240" w:lineRule="auto"/>
              <w:rPr>
                <w:rFonts w:ascii="Arial" w:eastAsia="Times New Roman" w:hAnsi="Arial" w:cs="Arial"/>
                <w:lang w:eastAsia="en-CA"/>
              </w:rPr>
            </w:pPr>
          </w:p>
        </w:tc>
      </w:tr>
    </w:tbl>
    <w:p w:rsidR="00FB7B02" w:rsidRDefault="00FB7B02" w:rsidP="00273007"/>
    <w:p w:rsidR="00273007" w:rsidRDefault="00273007" w:rsidP="00273007"/>
    <w:p w:rsidR="000B16BE" w:rsidRDefault="000B16BE"/>
    <w:sectPr w:rsidR="000B16BE">
      <w:headerReference w:type="even" r:id="rId12"/>
      <w:headerReference w:type="default" r:id="rId13"/>
      <w:footerReference w:type="default" r:id="rId14"/>
      <w:head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70A83" w:rsidRDefault="00170A83" w:rsidP="00FA6406">
      <w:pPr>
        <w:spacing w:after="0" w:line="240" w:lineRule="auto"/>
      </w:pPr>
      <w:r>
        <w:separator/>
      </w:r>
    </w:p>
  </w:endnote>
  <w:endnote w:type="continuationSeparator" w:id="0">
    <w:p w:rsidR="00170A83" w:rsidRDefault="00170A83" w:rsidP="00FA64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Droid Sans">
    <w:altName w:val="Segoe UI"/>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9735267"/>
      <w:docPartObj>
        <w:docPartGallery w:val="Page Numbers (Bottom of Page)"/>
        <w:docPartUnique/>
      </w:docPartObj>
    </w:sdtPr>
    <w:sdtEndPr>
      <w:rPr>
        <w:noProof/>
      </w:rPr>
    </w:sdtEndPr>
    <w:sdtContent>
      <w:p w:rsidR="00132A04" w:rsidRDefault="00132A0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132A04" w:rsidRDefault="00132A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70A83" w:rsidRDefault="00170A83" w:rsidP="00FA6406">
      <w:pPr>
        <w:spacing w:after="0" w:line="240" w:lineRule="auto"/>
      </w:pPr>
      <w:r>
        <w:separator/>
      </w:r>
    </w:p>
  </w:footnote>
  <w:footnote w:type="continuationSeparator" w:id="0">
    <w:p w:rsidR="00170A83" w:rsidRDefault="00170A83" w:rsidP="00FA64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2A04" w:rsidRDefault="00132A0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40989001" o:spid="_x0000_s2050" type="#_x0000_t75" style="position:absolute;margin-left:0;margin-top:0;width:467.85pt;height:307.65pt;z-index:-251657216;mso-position-horizontal:center;mso-position-horizontal-relative:margin;mso-position-vertical:center;mso-position-vertical-relative:margin" o:allowincell="f">
          <v:imagedata r:id="rId1" o:title="NUSC Logo@3x-100 (2)"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2A04" w:rsidRDefault="00132A0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40989002" o:spid="_x0000_s2051" type="#_x0000_t75" style="position:absolute;margin-left:0;margin-top:0;width:467.85pt;height:307.65pt;z-index:-251656192;mso-position-horizontal:center;mso-position-horizontal-relative:margin;mso-position-vertical:center;mso-position-vertical-relative:margin" o:allowincell="f">
          <v:imagedata r:id="rId1" o:title="NUSC Logo@3x-100 (2)"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2A04" w:rsidRDefault="00132A0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40989000" o:spid="_x0000_s2049" type="#_x0000_t75" style="position:absolute;margin-left:0;margin-top:0;width:467.85pt;height:307.65pt;z-index:-251658240;mso-position-horizontal:center;mso-position-horizontal-relative:margin;mso-position-vertical:center;mso-position-vertical-relative:margin" o:allowincell="f">
          <v:imagedata r:id="rId1" o:title="NUSC Logo@3x-100 (2)"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E3C28"/>
    <w:multiLevelType w:val="multilevel"/>
    <w:tmpl w:val="23E8D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781705"/>
    <w:multiLevelType w:val="hybridMultilevel"/>
    <w:tmpl w:val="B778F606"/>
    <w:lvl w:ilvl="0" w:tplc="1009000B">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4833E8C"/>
    <w:multiLevelType w:val="multilevel"/>
    <w:tmpl w:val="622ED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5972056"/>
    <w:multiLevelType w:val="multilevel"/>
    <w:tmpl w:val="5FEA1DEA"/>
    <w:lvl w:ilvl="0">
      <w:start w:val="1"/>
      <w:numFmt w:val="bullet"/>
      <w:lvlText w:val=""/>
      <w:lvlJc w:val="left"/>
      <w:pPr>
        <w:tabs>
          <w:tab w:val="num" w:pos="540"/>
        </w:tabs>
        <w:ind w:left="540" w:hanging="360"/>
      </w:pPr>
      <w:rPr>
        <w:rFonts w:ascii="Symbol" w:hAnsi="Symbol" w:hint="default"/>
        <w:sz w:val="20"/>
      </w:rPr>
    </w:lvl>
    <w:lvl w:ilvl="1" w:tentative="1">
      <w:start w:val="1"/>
      <w:numFmt w:val="bullet"/>
      <w:lvlText w:val="o"/>
      <w:lvlJc w:val="left"/>
      <w:pPr>
        <w:tabs>
          <w:tab w:val="num" w:pos="1260"/>
        </w:tabs>
        <w:ind w:left="1260" w:hanging="360"/>
      </w:pPr>
      <w:rPr>
        <w:rFonts w:ascii="Courier New" w:hAnsi="Courier New" w:hint="default"/>
        <w:sz w:val="20"/>
      </w:rPr>
    </w:lvl>
    <w:lvl w:ilvl="2" w:tentative="1">
      <w:start w:val="1"/>
      <w:numFmt w:val="bullet"/>
      <w:lvlText w:val=""/>
      <w:lvlJc w:val="left"/>
      <w:pPr>
        <w:tabs>
          <w:tab w:val="num" w:pos="1980"/>
        </w:tabs>
        <w:ind w:left="1980" w:hanging="360"/>
      </w:pPr>
      <w:rPr>
        <w:rFonts w:ascii="Wingdings" w:hAnsi="Wingdings" w:hint="default"/>
        <w:sz w:val="20"/>
      </w:rPr>
    </w:lvl>
    <w:lvl w:ilvl="3" w:tentative="1">
      <w:start w:val="1"/>
      <w:numFmt w:val="bullet"/>
      <w:lvlText w:val=""/>
      <w:lvlJc w:val="left"/>
      <w:pPr>
        <w:tabs>
          <w:tab w:val="num" w:pos="2700"/>
        </w:tabs>
        <w:ind w:left="2700" w:hanging="360"/>
      </w:pPr>
      <w:rPr>
        <w:rFonts w:ascii="Wingdings" w:hAnsi="Wingdings" w:hint="default"/>
        <w:sz w:val="20"/>
      </w:rPr>
    </w:lvl>
    <w:lvl w:ilvl="4" w:tentative="1">
      <w:start w:val="1"/>
      <w:numFmt w:val="bullet"/>
      <w:lvlText w:val=""/>
      <w:lvlJc w:val="left"/>
      <w:pPr>
        <w:tabs>
          <w:tab w:val="num" w:pos="3420"/>
        </w:tabs>
        <w:ind w:left="3420" w:hanging="360"/>
      </w:pPr>
      <w:rPr>
        <w:rFonts w:ascii="Wingdings" w:hAnsi="Wingdings" w:hint="default"/>
        <w:sz w:val="20"/>
      </w:rPr>
    </w:lvl>
    <w:lvl w:ilvl="5" w:tentative="1">
      <w:start w:val="1"/>
      <w:numFmt w:val="bullet"/>
      <w:lvlText w:val=""/>
      <w:lvlJc w:val="left"/>
      <w:pPr>
        <w:tabs>
          <w:tab w:val="num" w:pos="4140"/>
        </w:tabs>
        <w:ind w:left="4140" w:hanging="360"/>
      </w:pPr>
      <w:rPr>
        <w:rFonts w:ascii="Wingdings" w:hAnsi="Wingdings" w:hint="default"/>
        <w:sz w:val="20"/>
      </w:rPr>
    </w:lvl>
    <w:lvl w:ilvl="6" w:tentative="1">
      <w:start w:val="1"/>
      <w:numFmt w:val="bullet"/>
      <w:lvlText w:val=""/>
      <w:lvlJc w:val="left"/>
      <w:pPr>
        <w:tabs>
          <w:tab w:val="num" w:pos="4860"/>
        </w:tabs>
        <w:ind w:left="4860" w:hanging="360"/>
      </w:pPr>
      <w:rPr>
        <w:rFonts w:ascii="Wingdings" w:hAnsi="Wingdings" w:hint="default"/>
        <w:sz w:val="20"/>
      </w:rPr>
    </w:lvl>
    <w:lvl w:ilvl="7" w:tentative="1">
      <w:start w:val="1"/>
      <w:numFmt w:val="bullet"/>
      <w:lvlText w:val=""/>
      <w:lvlJc w:val="left"/>
      <w:pPr>
        <w:tabs>
          <w:tab w:val="num" w:pos="5580"/>
        </w:tabs>
        <w:ind w:left="5580" w:hanging="360"/>
      </w:pPr>
      <w:rPr>
        <w:rFonts w:ascii="Wingdings" w:hAnsi="Wingdings" w:hint="default"/>
        <w:sz w:val="20"/>
      </w:rPr>
    </w:lvl>
    <w:lvl w:ilvl="8" w:tentative="1">
      <w:start w:val="1"/>
      <w:numFmt w:val="bullet"/>
      <w:lvlText w:val=""/>
      <w:lvlJc w:val="left"/>
      <w:pPr>
        <w:tabs>
          <w:tab w:val="num" w:pos="6300"/>
        </w:tabs>
        <w:ind w:left="6300" w:hanging="360"/>
      </w:pPr>
      <w:rPr>
        <w:rFonts w:ascii="Wingdings" w:hAnsi="Wingdings" w:hint="default"/>
        <w:sz w:val="20"/>
      </w:rPr>
    </w:lvl>
  </w:abstractNum>
  <w:abstractNum w:abstractNumId="4" w15:restartNumberingAfterBreak="0">
    <w:nsid w:val="0C4C66DE"/>
    <w:multiLevelType w:val="hybridMultilevel"/>
    <w:tmpl w:val="4EE65C34"/>
    <w:lvl w:ilvl="0" w:tplc="10090001">
      <w:start w:val="1"/>
      <w:numFmt w:val="bullet"/>
      <w:lvlText w:val=""/>
      <w:lvlJc w:val="left"/>
      <w:pPr>
        <w:ind w:left="1287" w:hanging="360"/>
      </w:pPr>
      <w:rPr>
        <w:rFonts w:ascii="Symbol" w:hAnsi="Symbol" w:hint="default"/>
      </w:rPr>
    </w:lvl>
    <w:lvl w:ilvl="1" w:tplc="10090003" w:tentative="1">
      <w:start w:val="1"/>
      <w:numFmt w:val="bullet"/>
      <w:lvlText w:val="o"/>
      <w:lvlJc w:val="left"/>
      <w:pPr>
        <w:ind w:left="2007" w:hanging="360"/>
      </w:pPr>
      <w:rPr>
        <w:rFonts w:ascii="Courier New" w:hAnsi="Courier New" w:cs="Courier New" w:hint="default"/>
      </w:rPr>
    </w:lvl>
    <w:lvl w:ilvl="2" w:tplc="10090005" w:tentative="1">
      <w:start w:val="1"/>
      <w:numFmt w:val="bullet"/>
      <w:lvlText w:val=""/>
      <w:lvlJc w:val="left"/>
      <w:pPr>
        <w:ind w:left="2727" w:hanging="360"/>
      </w:pPr>
      <w:rPr>
        <w:rFonts w:ascii="Wingdings" w:hAnsi="Wingdings" w:hint="default"/>
      </w:rPr>
    </w:lvl>
    <w:lvl w:ilvl="3" w:tplc="10090001" w:tentative="1">
      <w:start w:val="1"/>
      <w:numFmt w:val="bullet"/>
      <w:lvlText w:val=""/>
      <w:lvlJc w:val="left"/>
      <w:pPr>
        <w:ind w:left="3447" w:hanging="360"/>
      </w:pPr>
      <w:rPr>
        <w:rFonts w:ascii="Symbol" w:hAnsi="Symbol" w:hint="default"/>
      </w:rPr>
    </w:lvl>
    <w:lvl w:ilvl="4" w:tplc="10090003" w:tentative="1">
      <w:start w:val="1"/>
      <w:numFmt w:val="bullet"/>
      <w:lvlText w:val="o"/>
      <w:lvlJc w:val="left"/>
      <w:pPr>
        <w:ind w:left="4167" w:hanging="360"/>
      </w:pPr>
      <w:rPr>
        <w:rFonts w:ascii="Courier New" w:hAnsi="Courier New" w:cs="Courier New" w:hint="default"/>
      </w:rPr>
    </w:lvl>
    <w:lvl w:ilvl="5" w:tplc="10090005" w:tentative="1">
      <w:start w:val="1"/>
      <w:numFmt w:val="bullet"/>
      <w:lvlText w:val=""/>
      <w:lvlJc w:val="left"/>
      <w:pPr>
        <w:ind w:left="4887" w:hanging="360"/>
      </w:pPr>
      <w:rPr>
        <w:rFonts w:ascii="Wingdings" w:hAnsi="Wingdings" w:hint="default"/>
      </w:rPr>
    </w:lvl>
    <w:lvl w:ilvl="6" w:tplc="10090001" w:tentative="1">
      <w:start w:val="1"/>
      <w:numFmt w:val="bullet"/>
      <w:lvlText w:val=""/>
      <w:lvlJc w:val="left"/>
      <w:pPr>
        <w:ind w:left="5607" w:hanging="360"/>
      </w:pPr>
      <w:rPr>
        <w:rFonts w:ascii="Symbol" w:hAnsi="Symbol" w:hint="default"/>
      </w:rPr>
    </w:lvl>
    <w:lvl w:ilvl="7" w:tplc="10090003" w:tentative="1">
      <w:start w:val="1"/>
      <w:numFmt w:val="bullet"/>
      <w:lvlText w:val="o"/>
      <w:lvlJc w:val="left"/>
      <w:pPr>
        <w:ind w:left="6327" w:hanging="360"/>
      </w:pPr>
      <w:rPr>
        <w:rFonts w:ascii="Courier New" w:hAnsi="Courier New" w:cs="Courier New" w:hint="default"/>
      </w:rPr>
    </w:lvl>
    <w:lvl w:ilvl="8" w:tplc="10090005" w:tentative="1">
      <w:start w:val="1"/>
      <w:numFmt w:val="bullet"/>
      <w:lvlText w:val=""/>
      <w:lvlJc w:val="left"/>
      <w:pPr>
        <w:ind w:left="7047" w:hanging="360"/>
      </w:pPr>
      <w:rPr>
        <w:rFonts w:ascii="Wingdings" w:hAnsi="Wingdings" w:hint="default"/>
      </w:rPr>
    </w:lvl>
  </w:abstractNum>
  <w:abstractNum w:abstractNumId="5" w15:restartNumberingAfterBreak="0">
    <w:nsid w:val="0DC27187"/>
    <w:multiLevelType w:val="multilevel"/>
    <w:tmpl w:val="2C587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E70208A"/>
    <w:multiLevelType w:val="hybridMultilevel"/>
    <w:tmpl w:val="1BC842C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2B31096"/>
    <w:multiLevelType w:val="hybridMultilevel"/>
    <w:tmpl w:val="EC1476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D25D7C"/>
    <w:multiLevelType w:val="multilevel"/>
    <w:tmpl w:val="74EAB8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95C0EF3"/>
    <w:multiLevelType w:val="hybridMultilevel"/>
    <w:tmpl w:val="4162C3D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C45392"/>
    <w:multiLevelType w:val="hybridMultilevel"/>
    <w:tmpl w:val="B54A78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1C3715C3"/>
    <w:multiLevelType w:val="hybridMultilevel"/>
    <w:tmpl w:val="3CDEA2B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C577DCE"/>
    <w:multiLevelType w:val="hybridMultilevel"/>
    <w:tmpl w:val="15BC3420"/>
    <w:lvl w:ilvl="0" w:tplc="1009000B">
      <w:start w:val="1"/>
      <w:numFmt w:val="bullet"/>
      <w:lvlText w:val=""/>
      <w:lvlJc w:val="left"/>
      <w:pPr>
        <w:ind w:left="1440" w:hanging="360"/>
      </w:pPr>
      <w:rPr>
        <w:rFonts w:ascii="Wingdings" w:hAnsi="Wingdings"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3" w15:restartNumberingAfterBreak="0">
    <w:nsid w:val="1D237777"/>
    <w:multiLevelType w:val="hybridMultilevel"/>
    <w:tmpl w:val="C352BFC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0580D27"/>
    <w:multiLevelType w:val="multilevel"/>
    <w:tmpl w:val="6E52CC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0C2752C"/>
    <w:multiLevelType w:val="hybridMultilevel"/>
    <w:tmpl w:val="BC3A73DC"/>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6" w15:restartNumberingAfterBreak="0">
    <w:nsid w:val="20EE0EBD"/>
    <w:multiLevelType w:val="hybridMultilevel"/>
    <w:tmpl w:val="166439C0"/>
    <w:lvl w:ilvl="0" w:tplc="10090001">
      <w:start w:val="1"/>
      <w:numFmt w:val="bullet"/>
      <w:lvlText w:val=""/>
      <w:lvlJc w:val="left"/>
      <w:pPr>
        <w:ind w:left="1500" w:hanging="360"/>
      </w:pPr>
      <w:rPr>
        <w:rFonts w:ascii="Symbol" w:hAnsi="Symbol" w:hint="default"/>
      </w:rPr>
    </w:lvl>
    <w:lvl w:ilvl="1" w:tplc="10090003" w:tentative="1">
      <w:start w:val="1"/>
      <w:numFmt w:val="bullet"/>
      <w:lvlText w:val="o"/>
      <w:lvlJc w:val="left"/>
      <w:pPr>
        <w:ind w:left="2220" w:hanging="360"/>
      </w:pPr>
      <w:rPr>
        <w:rFonts w:ascii="Courier New" w:hAnsi="Courier New" w:cs="Courier New" w:hint="default"/>
      </w:rPr>
    </w:lvl>
    <w:lvl w:ilvl="2" w:tplc="10090005" w:tentative="1">
      <w:start w:val="1"/>
      <w:numFmt w:val="bullet"/>
      <w:lvlText w:val=""/>
      <w:lvlJc w:val="left"/>
      <w:pPr>
        <w:ind w:left="2940" w:hanging="360"/>
      </w:pPr>
      <w:rPr>
        <w:rFonts w:ascii="Wingdings" w:hAnsi="Wingdings" w:hint="default"/>
      </w:rPr>
    </w:lvl>
    <w:lvl w:ilvl="3" w:tplc="10090001" w:tentative="1">
      <w:start w:val="1"/>
      <w:numFmt w:val="bullet"/>
      <w:lvlText w:val=""/>
      <w:lvlJc w:val="left"/>
      <w:pPr>
        <w:ind w:left="3660" w:hanging="360"/>
      </w:pPr>
      <w:rPr>
        <w:rFonts w:ascii="Symbol" w:hAnsi="Symbol" w:hint="default"/>
      </w:rPr>
    </w:lvl>
    <w:lvl w:ilvl="4" w:tplc="10090003" w:tentative="1">
      <w:start w:val="1"/>
      <w:numFmt w:val="bullet"/>
      <w:lvlText w:val="o"/>
      <w:lvlJc w:val="left"/>
      <w:pPr>
        <w:ind w:left="4380" w:hanging="360"/>
      </w:pPr>
      <w:rPr>
        <w:rFonts w:ascii="Courier New" w:hAnsi="Courier New" w:cs="Courier New" w:hint="default"/>
      </w:rPr>
    </w:lvl>
    <w:lvl w:ilvl="5" w:tplc="10090005" w:tentative="1">
      <w:start w:val="1"/>
      <w:numFmt w:val="bullet"/>
      <w:lvlText w:val=""/>
      <w:lvlJc w:val="left"/>
      <w:pPr>
        <w:ind w:left="5100" w:hanging="360"/>
      </w:pPr>
      <w:rPr>
        <w:rFonts w:ascii="Wingdings" w:hAnsi="Wingdings" w:hint="default"/>
      </w:rPr>
    </w:lvl>
    <w:lvl w:ilvl="6" w:tplc="10090001" w:tentative="1">
      <w:start w:val="1"/>
      <w:numFmt w:val="bullet"/>
      <w:lvlText w:val=""/>
      <w:lvlJc w:val="left"/>
      <w:pPr>
        <w:ind w:left="5820" w:hanging="360"/>
      </w:pPr>
      <w:rPr>
        <w:rFonts w:ascii="Symbol" w:hAnsi="Symbol" w:hint="default"/>
      </w:rPr>
    </w:lvl>
    <w:lvl w:ilvl="7" w:tplc="10090003" w:tentative="1">
      <w:start w:val="1"/>
      <w:numFmt w:val="bullet"/>
      <w:lvlText w:val="o"/>
      <w:lvlJc w:val="left"/>
      <w:pPr>
        <w:ind w:left="6540" w:hanging="360"/>
      </w:pPr>
      <w:rPr>
        <w:rFonts w:ascii="Courier New" w:hAnsi="Courier New" w:cs="Courier New" w:hint="default"/>
      </w:rPr>
    </w:lvl>
    <w:lvl w:ilvl="8" w:tplc="10090005" w:tentative="1">
      <w:start w:val="1"/>
      <w:numFmt w:val="bullet"/>
      <w:lvlText w:val=""/>
      <w:lvlJc w:val="left"/>
      <w:pPr>
        <w:ind w:left="7260" w:hanging="360"/>
      </w:pPr>
      <w:rPr>
        <w:rFonts w:ascii="Wingdings" w:hAnsi="Wingdings" w:hint="default"/>
      </w:rPr>
    </w:lvl>
  </w:abstractNum>
  <w:abstractNum w:abstractNumId="17" w15:restartNumberingAfterBreak="0">
    <w:nsid w:val="214641DB"/>
    <w:multiLevelType w:val="hybridMultilevel"/>
    <w:tmpl w:val="6914BA3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2263345"/>
    <w:multiLevelType w:val="hybridMultilevel"/>
    <w:tmpl w:val="1188DD1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60C4AD3"/>
    <w:multiLevelType w:val="multilevel"/>
    <w:tmpl w:val="6AB4F8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26971C6F"/>
    <w:multiLevelType w:val="hybridMultilevel"/>
    <w:tmpl w:val="F160919C"/>
    <w:lvl w:ilvl="0" w:tplc="0409000B">
      <w:start w:val="1"/>
      <w:numFmt w:val="bullet"/>
      <w:lvlText w:val=""/>
      <w:lvlJc w:val="left"/>
      <w:pPr>
        <w:ind w:left="850" w:hanging="360"/>
      </w:pPr>
      <w:rPr>
        <w:rFonts w:ascii="Wingdings" w:hAnsi="Wingdings" w:hint="default"/>
      </w:rPr>
    </w:lvl>
    <w:lvl w:ilvl="1" w:tplc="04090003" w:tentative="1">
      <w:start w:val="1"/>
      <w:numFmt w:val="bullet"/>
      <w:lvlText w:val="o"/>
      <w:lvlJc w:val="left"/>
      <w:pPr>
        <w:ind w:left="1570" w:hanging="360"/>
      </w:pPr>
      <w:rPr>
        <w:rFonts w:ascii="Courier New" w:hAnsi="Courier New" w:cs="Courier New" w:hint="default"/>
      </w:rPr>
    </w:lvl>
    <w:lvl w:ilvl="2" w:tplc="04090005" w:tentative="1">
      <w:start w:val="1"/>
      <w:numFmt w:val="bullet"/>
      <w:lvlText w:val=""/>
      <w:lvlJc w:val="left"/>
      <w:pPr>
        <w:ind w:left="2290" w:hanging="360"/>
      </w:pPr>
      <w:rPr>
        <w:rFonts w:ascii="Wingdings" w:hAnsi="Wingdings" w:hint="default"/>
      </w:rPr>
    </w:lvl>
    <w:lvl w:ilvl="3" w:tplc="04090001" w:tentative="1">
      <w:start w:val="1"/>
      <w:numFmt w:val="bullet"/>
      <w:lvlText w:val=""/>
      <w:lvlJc w:val="left"/>
      <w:pPr>
        <w:ind w:left="3010" w:hanging="360"/>
      </w:pPr>
      <w:rPr>
        <w:rFonts w:ascii="Symbol" w:hAnsi="Symbol" w:hint="default"/>
      </w:rPr>
    </w:lvl>
    <w:lvl w:ilvl="4" w:tplc="04090003" w:tentative="1">
      <w:start w:val="1"/>
      <w:numFmt w:val="bullet"/>
      <w:lvlText w:val="o"/>
      <w:lvlJc w:val="left"/>
      <w:pPr>
        <w:ind w:left="3730" w:hanging="360"/>
      </w:pPr>
      <w:rPr>
        <w:rFonts w:ascii="Courier New" w:hAnsi="Courier New" w:cs="Courier New" w:hint="default"/>
      </w:rPr>
    </w:lvl>
    <w:lvl w:ilvl="5" w:tplc="04090005" w:tentative="1">
      <w:start w:val="1"/>
      <w:numFmt w:val="bullet"/>
      <w:lvlText w:val=""/>
      <w:lvlJc w:val="left"/>
      <w:pPr>
        <w:ind w:left="4450" w:hanging="360"/>
      </w:pPr>
      <w:rPr>
        <w:rFonts w:ascii="Wingdings" w:hAnsi="Wingdings" w:hint="default"/>
      </w:rPr>
    </w:lvl>
    <w:lvl w:ilvl="6" w:tplc="04090001" w:tentative="1">
      <w:start w:val="1"/>
      <w:numFmt w:val="bullet"/>
      <w:lvlText w:val=""/>
      <w:lvlJc w:val="left"/>
      <w:pPr>
        <w:ind w:left="5170" w:hanging="360"/>
      </w:pPr>
      <w:rPr>
        <w:rFonts w:ascii="Symbol" w:hAnsi="Symbol" w:hint="default"/>
      </w:rPr>
    </w:lvl>
    <w:lvl w:ilvl="7" w:tplc="04090003" w:tentative="1">
      <w:start w:val="1"/>
      <w:numFmt w:val="bullet"/>
      <w:lvlText w:val="o"/>
      <w:lvlJc w:val="left"/>
      <w:pPr>
        <w:ind w:left="5890" w:hanging="360"/>
      </w:pPr>
      <w:rPr>
        <w:rFonts w:ascii="Courier New" w:hAnsi="Courier New" w:cs="Courier New" w:hint="default"/>
      </w:rPr>
    </w:lvl>
    <w:lvl w:ilvl="8" w:tplc="04090005" w:tentative="1">
      <w:start w:val="1"/>
      <w:numFmt w:val="bullet"/>
      <w:lvlText w:val=""/>
      <w:lvlJc w:val="left"/>
      <w:pPr>
        <w:ind w:left="6610" w:hanging="360"/>
      </w:pPr>
      <w:rPr>
        <w:rFonts w:ascii="Wingdings" w:hAnsi="Wingdings" w:hint="default"/>
      </w:rPr>
    </w:lvl>
  </w:abstractNum>
  <w:abstractNum w:abstractNumId="21" w15:restartNumberingAfterBreak="0">
    <w:nsid w:val="276E6DD6"/>
    <w:multiLevelType w:val="hybridMultilevel"/>
    <w:tmpl w:val="120494C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2" w15:restartNumberingAfterBreak="0">
    <w:nsid w:val="28383640"/>
    <w:multiLevelType w:val="hybridMultilevel"/>
    <w:tmpl w:val="FE5CB3FA"/>
    <w:lvl w:ilvl="0" w:tplc="10090001">
      <w:start w:val="1"/>
      <w:numFmt w:val="bullet"/>
      <w:lvlText w:val=""/>
      <w:lvlJc w:val="left"/>
      <w:pPr>
        <w:ind w:left="1980" w:hanging="360"/>
      </w:pPr>
      <w:rPr>
        <w:rFonts w:ascii="Symbol" w:hAnsi="Symbol" w:hint="default"/>
      </w:rPr>
    </w:lvl>
    <w:lvl w:ilvl="1" w:tplc="10090003" w:tentative="1">
      <w:start w:val="1"/>
      <w:numFmt w:val="bullet"/>
      <w:lvlText w:val="o"/>
      <w:lvlJc w:val="left"/>
      <w:pPr>
        <w:ind w:left="2700" w:hanging="360"/>
      </w:pPr>
      <w:rPr>
        <w:rFonts w:ascii="Courier New" w:hAnsi="Courier New" w:cs="Courier New" w:hint="default"/>
      </w:rPr>
    </w:lvl>
    <w:lvl w:ilvl="2" w:tplc="10090005" w:tentative="1">
      <w:start w:val="1"/>
      <w:numFmt w:val="bullet"/>
      <w:lvlText w:val=""/>
      <w:lvlJc w:val="left"/>
      <w:pPr>
        <w:ind w:left="3420" w:hanging="360"/>
      </w:pPr>
      <w:rPr>
        <w:rFonts w:ascii="Wingdings" w:hAnsi="Wingdings" w:hint="default"/>
      </w:rPr>
    </w:lvl>
    <w:lvl w:ilvl="3" w:tplc="10090001" w:tentative="1">
      <w:start w:val="1"/>
      <w:numFmt w:val="bullet"/>
      <w:lvlText w:val=""/>
      <w:lvlJc w:val="left"/>
      <w:pPr>
        <w:ind w:left="4140" w:hanging="360"/>
      </w:pPr>
      <w:rPr>
        <w:rFonts w:ascii="Symbol" w:hAnsi="Symbol" w:hint="default"/>
      </w:rPr>
    </w:lvl>
    <w:lvl w:ilvl="4" w:tplc="10090003" w:tentative="1">
      <w:start w:val="1"/>
      <w:numFmt w:val="bullet"/>
      <w:lvlText w:val="o"/>
      <w:lvlJc w:val="left"/>
      <w:pPr>
        <w:ind w:left="4860" w:hanging="360"/>
      </w:pPr>
      <w:rPr>
        <w:rFonts w:ascii="Courier New" w:hAnsi="Courier New" w:cs="Courier New" w:hint="default"/>
      </w:rPr>
    </w:lvl>
    <w:lvl w:ilvl="5" w:tplc="10090005" w:tentative="1">
      <w:start w:val="1"/>
      <w:numFmt w:val="bullet"/>
      <w:lvlText w:val=""/>
      <w:lvlJc w:val="left"/>
      <w:pPr>
        <w:ind w:left="5580" w:hanging="360"/>
      </w:pPr>
      <w:rPr>
        <w:rFonts w:ascii="Wingdings" w:hAnsi="Wingdings" w:hint="default"/>
      </w:rPr>
    </w:lvl>
    <w:lvl w:ilvl="6" w:tplc="10090001" w:tentative="1">
      <w:start w:val="1"/>
      <w:numFmt w:val="bullet"/>
      <w:lvlText w:val=""/>
      <w:lvlJc w:val="left"/>
      <w:pPr>
        <w:ind w:left="6300" w:hanging="360"/>
      </w:pPr>
      <w:rPr>
        <w:rFonts w:ascii="Symbol" w:hAnsi="Symbol" w:hint="default"/>
      </w:rPr>
    </w:lvl>
    <w:lvl w:ilvl="7" w:tplc="10090003" w:tentative="1">
      <w:start w:val="1"/>
      <w:numFmt w:val="bullet"/>
      <w:lvlText w:val="o"/>
      <w:lvlJc w:val="left"/>
      <w:pPr>
        <w:ind w:left="7020" w:hanging="360"/>
      </w:pPr>
      <w:rPr>
        <w:rFonts w:ascii="Courier New" w:hAnsi="Courier New" w:cs="Courier New" w:hint="default"/>
      </w:rPr>
    </w:lvl>
    <w:lvl w:ilvl="8" w:tplc="10090005" w:tentative="1">
      <w:start w:val="1"/>
      <w:numFmt w:val="bullet"/>
      <w:lvlText w:val=""/>
      <w:lvlJc w:val="left"/>
      <w:pPr>
        <w:ind w:left="7740" w:hanging="360"/>
      </w:pPr>
      <w:rPr>
        <w:rFonts w:ascii="Wingdings" w:hAnsi="Wingdings" w:hint="default"/>
      </w:rPr>
    </w:lvl>
  </w:abstractNum>
  <w:abstractNum w:abstractNumId="23" w15:restartNumberingAfterBreak="0">
    <w:nsid w:val="28DA5DFD"/>
    <w:multiLevelType w:val="multilevel"/>
    <w:tmpl w:val="D60E9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2AA77B64"/>
    <w:multiLevelType w:val="multilevel"/>
    <w:tmpl w:val="1B642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2D02623B"/>
    <w:multiLevelType w:val="multilevel"/>
    <w:tmpl w:val="8E6062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2DB11B55"/>
    <w:multiLevelType w:val="multilevel"/>
    <w:tmpl w:val="A5A2C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2DE570F4"/>
    <w:multiLevelType w:val="hybridMultilevel"/>
    <w:tmpl w:val="091844B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13A3BD4"/>
    <w:multiLevelType w:val="hybridMultilevel"/>
    <w:tmpl w:val="FC12F3B2"/>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9" w15:restartNumberingAfterBreak="0">
    <w:nsid w:val="3269236B"/>
    <w:multiLevelType w:val="multilevel"/>
    <w:tmpl w:val="E61E9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32AF1C9F"/>
    <w:multiLevelType w:val="hybridMultilevel"/>
    <w:tmpl w:val="82520DDA"/>
    <w:lvl w:ilvl="0" w:tplc="1009000B">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3331173B"/>
    <w:multiLevelType w:val="multilevel"/>
    <w:tmpl w:val="AC385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34333ACD"/>
    <w:multiLevelType w:val="hybridMultilevel"/>
    <w:tmpl w:val="F1003D38"/>
    <w:lvl w:ilvl="0" w:tplc="04090001">
      <w:start w:val="1"/>
      <w:numFmt w:val="bullet"/>
      <w:lvlText w:val=""/>
      <w:lvlJc w:val="left"/>
      <w:pPr>
        <w:ind w:left="1710" w:hanging="360"/>
      </w:pPr>
      <w:rPr>
        <w:rFonts w:ascii="Symbol" w:hAnsi="Symbol"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33" w15:restartNumberingAfterBreak="0">
    <w:nsid w:val="36D37297"/>
    <w:multiLevelType w:val="hybridMultilevel"/>
    <w:tmpl w:val="C09CD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7D771B9"/>
    <w:multiLevelType w:val="hybridMultilevel"/>
    <w:tmpl w:val="20C6B634"/>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5" w15:restartNumberingAfterBreak="0">
    <w:nsid w:val="382402FB"/>
    <w:multiLevelType w:val="multilevel"/>
    <w:tmpl w:val="E81E52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38997CD3"/>
    <w:multiLevelType w:val="hybridMultilevel"/>
    <w:tmpl w:val="C368FE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38FB2740"/>
    <w:multiLevelType w:val="multilevel"/>
    <w:tmpl w:val="0428B3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397E5F4A"/>
    <w:multiLevelType w:val="multilevel"/>
    <w:tmpl w:val="D4FC47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3D3F5B93"/>
    <w:multiLevelType w:val="multilevel"/>
    <w:tmpl w:val="CB3EC1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3DB33FC6"/>
    <w:multiLevelType w:val="multilevel"/>
    <w:tmpl w:val="9E1077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3E6D2655"/>
    <w:multiLevelType w:val="multilevel"/>
    <w:tmpl w:val="94E24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417E3EEB"/>
    <w:multiLevelType w:val="hybridMultilevel"/>
    <w:tmpl w:val="E01AD1B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3420A9F"/>
    <w:multiLevelType w:val="hybridMultilevel"/>
    <w:tmpl w:val="4374231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3997B16"/>
    <w:multiLevelType w:val="multilevel"/>
    <w:tmpl w:val="802488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4621347C"/>
    <w:multiLevelType w:val="multilevel"/>
    <w:tmpl w:val="72CA2E30"/>
    <w:lvl w:ilvl="0">
      <w:start w:val="1"/>
      <w:numFmt w:val="bullet"/>
      <w:lvlText w:val=""/>
      <w:lvlJc w:val="left"/>
      <w:pPr>
        <w:tabs>
          <w:tab w:val="num" w:pos="720"/>
        </w:tabs>
        <w:ind w:left="720" w:hanging="360"/>
      </w:pPr>
      <w:rPr>
        <w:rFonts w:ascii="Wingdings" w:hAnsi="Wingding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462247FE"/>
    <w:multiLevelType w:val="hybridMultilevel"/>
    <w:tmpl w:val="3B0A47C2"/>
    <w:lvl w:ilvl="0" w:tplc="10090001">
      <w:start w:val="1"/>
      <w:numFmt w:val="bullet"/>
      <w:lvlText w:val=""/>
      <w:lvlJc w:val="left"/>
      <w:pPr>
        <w:ind w:left="2138" w:hanging="360"/>
      </w:pPr>
      <w:rPr>
        <w:rFonts w:ascii="Symbol" w:hAnsi="Symbol" w:hint="default"/>
      </w:rPr>
    </w:lvl>
    <w:lvl w:ilvl="1" w:tplc="10090003" w:tentative="1">
      <w:start w:val="1"/>
      <w:numFmt w:val="bullet"/>
      <w:lvlText w:val="o"/>
      <w:lvlJc w:val="left"/>
      <w:pPr>
        <w:ind w:left="2858" w:hanging="360"/>
      </w:pPr>
      <w:rPr>
        <w:rFonts w:ascii="Courier New" w:hAnsi="Courier New" w:cs="Courier New" w:hint="default"/>
      </w:rPr>
    </w:lvl>
    <w:lvl w:ilvl="2" w:tplc="10090005" w:tentative="1">
      <w:start w:val="1"/>
      <w:numFmt w:val="bullet"/>
      <w:lvlText w:val=""/>
      <w:lvlJc w:val="left"/>
      <w:pPr>
        <w:ind w:left="3578" w:hanging="360"/>
      </w:pPr>
      <w:rPr>
        <w:rFonts w:ascii="Wingdings" w:hAnsi="Wingdings" w:hint="default"/>
      </w:rPr>
    </w:lvl>
    <w:lvl w:ilvl="3" w:tplc="10090001" w:tentative="1">
      <w:start w:val="1"/>
      <w:numFmt w:val="bullet"/>
      <w:lvlText w:val=""/>
      <w:lvlJc w:val="left"/>
      <w:pPr>
        <w:ind w:left="4298" w:hanging="360"/>
      </w:pPr>
      <w:rPr>
        <w:rFonts w:ascii="Symbol" w:hAnsi="Symbol" w:hint="default"/>
      </w:rPr>
    </w:lvl>
    <w:lvl w:ilvl="4" w:tplc="10090003" w:tentative="1">
      <w:start w:val="1"/>
      <w:numFmt w:val="bullet"/>
      <w:lvlText w:val="o"/>
      <w:lvlJc w:val="left"/>
      <w:pPr>
        <w:ind w:left="5018" w:hanging="360"/>
      </w:pPr>
      <w:rPr>
        <w:rFonts w:ascii="Courier New" w:hAnsi="Courier New" w:cs="Courier New" w:hint="default"/>
      </w:rPr>
    </w:lvl>
    <w:lvl w:ilvl="5" w:tplc="10090005" w:tentative="1">
      <w:start w:val="1"/>
      <w:numFmt w:val="bullet"/>
      <w:lvlText w:val=""/>
      <w:lvlJc w:val="left"/>
      <w:pPr>
        <w:ind w:left="5738" w:hanging="360"/>
      </w:pPr>
      <w:rPr>
        <w:rFonts w:ascii="Wingdings" w:hAnsi="Wingdings" w:hint="default"/>
      </w:rPr>
    </w:lvl>
    <w:lvl w:ilvl="6" w:tplc="10090001" w:tentative="1">
      <w:start w:val="1"/>
      <w:numFmt w:val="bullet"/>
      <w:lvlText w:val=""/>
      <w:lvlJc w:val="left"/>
      <w:pPr>
        <w:ind w:left="6458" w:hanging="360"/>
      </w:pPr>
      <w:rPr>
        <w:rFonts w:ascii="Symbol" w:hAnsi="Symbol" w:hint="default"/>
      </w:rPr>
    </w:lvl>
    <w:lvl w:ilvl="7" w:tplc="10090003" w:tentative="1">
      <w:start w:val="1"/>
      <w:numFmt w:val="bullet"/>
      <w:lvlText w:val="o"/>
      <w:lvlJc w:val="left"/>
      <w:pPr>
        <w:ind w:left="7178" w:hanging="360"/>
      </w:pPr>
      <w:rPr>
        <w:rFonts w:ascii="Courier New" w:hAnsi="Courier New" w:cs="Courier New" w:hint="default"/>
      </w:rPr>
    </w:lvl>
    <w:lvl w:ilvl="8" w:tplc="10090005" w:tentative="1">
      <w:start w:val="1"/>
      <w:numFmt w:val="bullet"/>
      <w:lvlText w:val=""/>
      <w:lvlJc w:val="left"/>
      <w:pPr>
        <w:ind w:left="7898" w:hanging="360"/>
      </w:pPr>
      <w:rPr>
        <w:rFonts w:ascii="Wingdings" w:hAnsi="Wingdings" w:hint="default"/>
      </w:rPr>
    </w:lvl>
  </w:abstractNum>
  <w:abstractNum w:abstractNumId="47" w15:restartNumberingAfterBreak="0">
    <w:nsid w:val="4B0B1F1E"/>
    <w:multiLevelType w:val="hybridMultilevel"/>
    <w:tmpl w:val="F9F83D20"/>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48" w15:restartNumberingAfterBreak="0">
    <w:nsid w:val="4B4972DB"/>
    <w:multiLevelType w:val="hybridMultilevel"/>
    <w:tmpl w:val="FB68842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4E880A37"/>
    <w:multiLevelType w:val="hybridMultilevel"/>
    <w:tmpl w:val="0498A564"/>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50" w15:restartNumberingAfterBreak="0">
    <w:nsid w:val="4E8D4315"/>
    <w:multiLevelType w:val="hybridMultilevel"/>
    <w:tmpl w:val="8542ADBE"/>
    <w:lvl w:ilvl="0" w:tplc="10090003">
      <w:start w:val="1"/>
      <w:numFmt w:val="bullet"/>
      <w:lvlText w:val="o"/>
      <w:lvlJc w:val="left"/>
      <w:pPr>
        <w:ind w:left="1170" w:hanging="360"/>
      </w:pPr>
      <w:rPr>
        <w:rFonts w:ascii="Courier New" w:hAnsi="Courier New" w:cs="Courier New" w:hint="default"/>
      </w:rPr>
    </w:lvl>
    <w:lvl w:ilvl="1" w:tplc="10090003" w:tentative="1">
      <w:start w:val="1"/>
      <w:numFmt w:val="bullet"/>
      <w:lvlText w:val="o"/>
      <w:lvlJc w:val="left"/>
      <w:pPr>
        <w:ind w:left="1890" w:hanging="360"/>
      </w:pPr>
      <w:rPr>
        <w:rFonts w:ascii="Courier New" w:hAnsi="Courier New" w:cs="Courier New" w:hint="default"/>
      </w:rPr>
    </w:lvl>
    <w:lvl w:ilvl="2" w:tplc="10090005" w:tentative="1">
      <w:start w:val="1"/>
      <w:numFmt w:val="bullet"/>
      <w:lvlText w:val=""/>
      <w:lvlJc w:val="left"/>
      <w:pPr>
        <w:ind w:left="2610" w:hanging="360"/>
      </w:pPr>
      <w:rPr>
        <w:rFonts w:ascii="Wingdings" w:hAnsi="Wingdings" w:hint="default"/>
      </w:rPr>
    </w:lvl>
    <w:lvl w:ilvl="3" w:tplc="10090001" w:tentative="1">
      <w:start w:val="1"/>
      <w:numFmt w:val="bullet"/>
      <w:lvlText w:val=""/>
      <w:lvlJc w:val="left"/>
      <w:pPr>
        <w:ind w:left="3330" w:hanging="360"/>
      </w:pPr>
      <w:rPr>
        <w:rFonts w:ascii="Symbol" w:hAnsi="Symbol" w:hint="default"/>
      </w:rPr>
    </w:lvl>
    <w:lvl w:ilvl="4" w:tplc="10090003" w:tentative="1">
      <w:start w:val="1"/>
      <w:numFmt w:val="bullet"/>
      <w:lvlText w:val="o"/>
      <w:lvlJc w:val="left"/>
      <w:pPr>
        <w:ind w:left="4050" w:hanging="360"/>
      </w:pPr>
      <w:rPr>
        <w:rFonts w:ascii="Courier New" w:hAnsi="Courier New" w:cs="Courier New" w:hint="default"/>
      </w:rPr>
    </w:lvl>
    <w:lvl w:ilvl="5" w:tplc="10090005" w:tentative="1">
      <w:start w:val="1"/>
      <w:numFmt w:val="bullet"/>
      <w:lvlText w:val=""/>
      <w:lvlJc w:val="left"/>
      <w:pPr>
        <w:ind w:left="4770" w:hanging="360"/>
      </w:pPr>
      <w:rPr>
        <w:rFonts w:ascii="Wingdings" w:hAnsi="Wingdings" w:hint="default"/>
      </w:rPr>
    </w:lvl>
    <w:lvl w:ilvl="6" w:tplc="10090001" w:tentative="1">
      <w:start w:val="1"/>
      <w:numFmt w:val="bullet"/>
      <w:lvlText w:val=""/>
      <w:lvlJc w:val="left"/>
      <w:pPr>
        <w:ind w:left="5490" w:hanging="360"/>
      </w:pPr>
      <w:rPr>
        <w:rFonts w:ascii="Symbol" w:hAnsi="Symbol" w:hint="default"/>
      </w:rPr>
    </w:lvl>
    <w:lvl w:ilvl="7" w:tplc="10090003" w:tentative="1">
      <w:start w:val="1"/>
      <w:numFmt w:val="bullet"/>
      <w:lvlText w:val="o"/>
      <w:lvlJc w:val="left"/>
      <w:pPr>
        <w:ind w:left="6210" w:hanging="360"/>
      </w:pPr>
      <w:rPr>
        <w:rFonts w:ascii="Courier New" w:hAnsi="Courier New" w:cs="Courier New" w:hint="default"/>
      </w:rPr>
    </w:lvl>
    <w:lvl w:ilvl="8" w:tplc="10090005" w:tentative="1">
      <w:start w:val="1"/>
      <w:numFmt w:val="bullet"/>
      <w:lvlText w:val=""/>
      <w:lvlJc w:val="left"/>
      <w:pPr>
        <w:ind w:left="6930" w:hanging="360"/>
      </w:pPr>
      <w:rPr>
        <w:rFonts w:ascii="Wingdings" w:hAnsi="Wingdings" w:hint="default"/>
      </w:rPr>
    </w:lvl>
  </w:abstractNum>
  <w:abstractNum w:abstractNumId="51" w15:restartNumberingAfterBreak="0">
    <w:nsid w:val="4EEA1F41"/>
    <w:multiLevelType w:val="hybridMultilevel"/>
    <w:tmpl w:val="89309A6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52967E5A"/>
    <w:multiLevelType w:val="hybridMultilevel"/>
    <w:tmpl w:val="385EB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534C6338"/>
    <w:multiLevelType w:val="hybridMultilevel"/>
    <w:tmpl w:val="2E16595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4" w15:restartNumberingAfterBreak="0">
    <w:nsid w:val="54A63ED8"/>
    <w:multiLevelType w:val="hybridMultilevel"/>
    <w:tmpl w:val="62DAD0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55BF382E"/>
    <w:multiLevelType w:val="hybridMultilevel"/>
    <w:tmpl w:val="131442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55CF364A"/>
    <w:multiLevelType w:val="hybridMultilevel"/>
    <w:tmpl w:val="CB3AF87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56B07539"/>
    <w:multiLevelType w:val="multilevel"/>
    <w:tmpl w:val="A06241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57157701"/>
    <w:multiLevelType w:val="hybridMultilevel"/>
    <w:tmpl w:val="504032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574F3D27"/>
    <w:multiLevelType w:val="hybridMultilevel"/>
    <w:tmpl w:val="6AA47F80"/>
    <w:lvl w:ilvl="0" w:tplc="10090001">
      <w:start w:val="1"/>
      <w:numFmt w:val="bullet"/>
      <w:lvlText w:val=""/>
      <w:lvlJc w:val="left"/>
      <w:pPr>
        <w:ind w:left="1551" w:hanging="360"/>
      </w:pPr>
      <w:rPr>
        <w:rFonts w:ascii="Symbol" w:hAnsi="Symbol" w:hint="default"/>
      </w:rPr>
    </w:lvl>
    <w:lvl w:ilvl="1" w:tplc="10090003" w:tentative="1">
      <w:start w:val="1"/>
      <w:numFmt w:val="bullet"/>
      <w:lvlText w:val="o"/>
      <w:lvlJc w:val="left"/>
      <w:pPr>
        <w:ind w:left="2271" w:hanging="360"/>
      </w:pPr>
      <w:rPr>
        <w:rFonts w:ascii="Courier New" w:hAnsi="Courier New" w:cs="Courier New" w:hint="default"/>
      </w:rPr>
    </w:lvl>
    <w:lvl w:ilvl="2" w:tplc="10090005" w:tentative="1">
      <w:start w:val="1"/>
      <w:numFmt w:val="bullet"/>
      <w:lvlText w:val=""/>
      <w:lvlJc w:val="left"/>
      <w:pPr>
        <w:ind w:left="2991" w:hanging="360"/>
      </w:pPr>
      <w:rPr>
        <w:rFonts w:ascii="Wingdings" w:hAnsi="Wingdings" w:hint="default"/>
      </w:rPr>
    </w:lvl>
    <w:lvl w:ilvl="3" w:tplc="10090001" w:tentative="1">
      <w:start w:val="1"/>
      <w:numFmt w:val="bullet"/>
      <w:lvlText w:val=""/>
      <w:lvlJc w:val="left"/>
      <w:pPr>
        <w:ind w:left="3711" w:hanging="360"/>
      </w:pPr>
      <w:rPr>
        <w:rFonts w:ascii="Symbol" w:hAnsi="Symbol" w:hint="default"/>
      </w:rPr>
    </w:lvl>
    <w:lvl w:ilvl="4" w:tplc="10090003" w:tentative="1">
      <w:start w:val="1"/>
      <w:numFmt w:val="bullet"/>
      <w:lvlText w:val="o"/>
      <w:lvlJc w:val="left"/>
      <w:pPr>
        <w:ind w:left="4431" w:hanging="360"/>
      </w:pPr>
      <w:rPr>
        <w:rFonts w:ascii="Courier New" w:hAnsi="Courier New" w:cs="Courier New" w:hint="default"/>
      </w:rPr>
    </w:lvl>
    <w:lvl w:ilvl="5" w:tplc="10090005" w:tentative="1">
      <w:start w:val="1"/>
      <w:numFmt w:val="bullet"/>
      <w:lvlText w:val=""/>
      <w:lvlJc w:val="left"/>
      <w:pPr>
        <w:ind w:left="5151" w:hanging="360"/>
      </w:pPr>
      <w:rPr>
        <w:rFonts w:ascii="Wingdings" w:hAnsi="Wingdings" w:hint="default"/>
      </w:rPr>
    </w:lvl>
    <w:lvl w:ilvl="6" w:tplc="10090001" w:tentative="1">
      <w:start w:val="1"/>
      <w:numFmt w:val="bullet"/>
      <w:lvlText w:val=""/>
      <w:lvlJc w:val="left"/>
      <w:pPr>
        <w:ind w:left="5871" w:hanging="360"/>
      </w:pPr>
      <w:rPr>
        <w:rFonts w:ascii="Symbol" w:hAnsi="Symbol" w:hint="default"/>
      </w:rPr>
    </w:lvl>
    <w:lvl w:ilvl="7" w:tplc="10090003" w:tentative="1">
      <w:start w:val="1"/>
      <w:numFmt w:val="bullet"/>
      <w:lvlText w:val="o"/>
      <w:lvlJc w:val="left"/>
      <w:pPr>
        <w:ind w:left="6591" w:hanging="360"/>
      </w:pPr>
      <w:rPr>
        <w:rFonts w:ascii="Courier New" w:hAnsi="Courier New" w:cs="Courier New" w:hint="default"/>
      </w:rPr>
    </w:lvl>
    <w:lvl w:ilvl="8" w:tplc="10090005" w:tentative="1">
      <w:start w:val="1"/>
      <w:numFmt w:val="bullet"/>
      <w:lvlText w:val=""/>
      <w:lvlJc w:val="left"/>
      <w:pPr>
        <w:ind w:left="7311" w:hanging="360"/>
      </w:pPr>
      <w:rPr>
        <w:rFonts w:ascii="Wingdings" w:hAnsi="Wingdings" w:hint="default"/>
      </w:rPr>
    </w:lvl>
  </w:abstractNum>
  <w:abstractNum w:abstractNumId="60" w15:restartNumberingAfterBreak="0">
    <w:nsid w:val="58950B3B"/>
    <w:multiLevelType w:val="hybridMultilevel"/>
    <w:tmpl w:val="27A41016"/>
    <w:lvl w:ilvl="0" w:tplc="1009000B">
      <w:start w:val="1"/>
      <w:numFmt w:val="bullet"/>
      <w:lvlText w:val=""/>
      <w:lvlJc w:val="left"/>
      <w:pPr>
        <w:ind w:left="1996" w:hanging="360"/>
      </w:pPr>
      <w:rPr>
        <w:rFonts w:ascii="Wingdings" w:hAnsi="Wingdings" w:hint="default"/>
      </w:rPr>
    </w:lvl>
    <w:lvl w:ilvl="1" w:tplc="10090003" w:tentative="1">
      <w:start w:val="1"/>
      <w:numFmt w:val="bullet"/>
      <w:lvlText w:val="o"/>
      <w:lvlJc w:val="left"/>
      <w:pPr>
        <w:ind w:left="2716" w:hanging="360"/>
      </w:pPr>
      <w:rPr>
        <w:rFonts w:ascii="Courier New" w:hAnsi="Courier New" w:cs="Courier New" w:hint="default"/>
      </w:rPr>
    </w:lvl>
    <w:lvl w:ilvl="2" w:tplc="10090005" w:tentative="1">
      <w:start w:val="1"/>
      <w:numFmt w:val="bullet"/>
      <w:lvlText w:val=""/>
      <w:lvlJc w:val="left"/>
      <w:pPr>
        <w:ind w:left="3436" w:hanging="360"/>
      </w:pPr>
      <w:rPr>
        <w:rFonts w:ascii="Wingdings" w:hAnsi="Wingdings" w:hint="default"/>
      </w:rPr>
    </w:lvl>
    <w:lvl w:ilvl="3" w:tplc="10090001" w:tentative="1">
      <w:start w:val="1"/>
      <w:numFmt w:val="bullet"/>
      <w:lvlText w:val=""/>
      <w:lvlJc w:val="left"/>
      <w:pPr>
        <w:ind w:left="4156" w:hanging="360"/>
      </w:pPr>
      <w:rPr>
        <w:rFonts w:ascii="Symbol" w:hAnsi="Symbol" w:hint="default"/>
      </w:rPr>
    </w:lvl>
    <w:lvl w:ilvl="4" w:tplc="10090003" w:tentative="1">
      <w:start w:val="1"/>
      <w:numFmt w:val="bullet"/>
      <w:lvlText w:val="o"/>
      <w:lvlJc w:val="left"/>
      <w:pPr>
        <w:ind w:left="4876" w:hanging="360"/>
      </w:pPr>
      <w:rPr>
        <w:rFonts w:ascii="Courier New" w:hAnsi="Courier New" w:cs="Courier New" w:hint="default"/>
      </w:rPr>
    </w:lvl>
    <w:lvl w:ilvl="5" w:tplc="10090005" w:tentative="1">
      <w:start w:val="1"/>
      <w:numFmt w:val="bullet"/>
      <w:lvlText w:val=""/>
      <w:lvlJc w:val="left"/>
      <w:pPr>
        <w:ind w:left="5596" w:hanging="360"/>
      </w:pPr>
      <w:rPr>
        <w:rFonts w:ascii="Wingdings" w:hAnsi="Wingdings" w:hint="default"/>
      </w:rPr>
    </w:lvl>
    <w:lvl w:ilvl="6" w:tplc="10090001" w:tentative="1">
      <w:start w:val="1"/>
      <w:numFmt w:val="bullet"/>
      <w:lvlText w:val=""/>
      <w:lvlJc w:val="left"/>
      <w:pPr>
        <w:ind w:left="6316" w:hanging="360"/>
      </w:pPr>
      <w:rPr>
        <w:rFonts w:ascii="Symbol" w:hAnsi="Symbol" w:hint="default"/>
      </w:rPr>
    </w:lvl>
    <w:lvl w:ilvl="7" w:tplc="10090003" w:tentative="1">
      <w:start w:val="1"/>
      <w:numFmt w:val="bullet"/>
      <w:lvlText w:val="o"/>
      <w:lvlJc w:val="left"/>
      <w:pPr>
        <w:ind w:left="7036" w:hanging="360"/>
      </w:pPr>
      <w:rPr>
        <w:rFonts w:ascii="Courier New" w:hAnsi="Courier New" w:cs="Courier New" w:hint="default"/>
      </w:rPr>
    </w:lvl>
    <w:lvl w:ilvl="8" w:tplc="10090005" w:tentative="1">
      <w:start w:val="1"/>
      <w:numFmt w:val="bullet"/>
      <w:lvlText w:val=""/>
      <w:lvlJc w:val="left"/>
      <w:pPr>
        <w:ind w:left="7756" w:hanging="360"/>
      </w:pPr>
      <w:rPr>
        <w:rFonts w:ascii="Wingdings" w:hAnsi="Wingdings" w:hint="default"/>
      </w:rPr>
    </w:lvl>
  </w:abstractNum>
  <w:abstractNum w:abstractNumId="61" w15:restartNumberingAfterBreak="0">
    <w:nsid w:val="5A4C5F68"/>
    <w:multiLevelType w:val="hybridMultilevel"/>
    <w:tmpl w:val="AD3C5E5C"/>
    <w:lvl w:ilvl="0" w:tplc="04090001">
      <w:start w:val="1"/>
      <w:numFmt w:val="bullet"/>
      <w:lvlText w:val=""/>
      <w:lvlJc w:val="left"/>
      <w:pPr>
        <w:ind w:left="1710" w:hanging="360"/>
      </w:pPr>
      <w:rPr>
        <w:rFonts w:ascii="Symbol" w:hAnsi="Symbol"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62" w15:restartNumberingAfterBreak="0">
    <w:nsid w:val="5B71420B"/>
    <w:multiLevelType w:val="multilevel"/>
    <w:tmpl w:val="D366A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5B853C05"/>
    <w:multiLevelType w:val="hybridMultilevel"/>
    <w:tmpl w:val="9748189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5CB1366A"/>
    <w:multiLevelType w:val="multilevel"/>
    <w:tmpl w:val="57C80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5" w15:restartNumberingAfterBreak="0">
    <w:nsid w:val="5EC74FAC"/>
    <w:multiLevelType w:val="multilevel"/>
    <w:tmpl w:val="7BB420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6408458F"/>
    <w:multiLevelType w:val="hybridMultilevel"/>
    <w:tmpl w:val="04FED4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7" w15:restartNumberingAfterBreak="0">
    <w:nsid w:val="64CD5392"/>
    <w:multiLevelType w:val="hybridMultilevel"/>
    <w:tmpl w:val="824AF540"/>
    <w:lvl w:ilvl="0" w:tplc="10090001">
      <w:start w:val="1"/>
      <w:numFmt w:val="bullet"/>
      <w:lvlText w:val=""/>
      <w:lvlJc w:val="left"/>
      <w:pPr>
        <w:ind w:left="2277" w:hanging="360"/>
      </w:pPr>
      <w:rPr>
        <w:rFonts w:ascii="Symbol" w:hAnsi="Symbol"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68" w15:restartNumberingAfterBreak="0">
    <w:nsid w:val="64FA286F"/>
    <w:multiLevelType w:val="hybridMultilevel"/>
    <w:tmpl w:val="C6E00FA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66A04B0A"/>
    <w:multiLevelType w:val="multilevel"/>
    <w:tmpl w:val="E662CE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686F2565"/>
    <w:multiLevelType w:val="hybridMultilevel"/>
    <w:tmpl w:val="ABCC3CF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74B21BE3"/>
    <w:multiLevelType w:val="hybridMultilevel"/>
    <w:tmpl w:val="FA263EEA"/>
    <w:lvl w:ilvl="0" w:tplc="04090001">
      <w:start w:val="1"/>
      <w:numFmt w:val="bullet"/>
      <w:lvlText w:val=""/>
      <w:lvlJc w:val="left"/>
      <w:pPr>
        <w:ind w:left="1710" w:hanging="360"/>
      </w:pPr>
      <w:rPr>
        <w:rFonts w:ascii="Symbol" w:hAnsi="Symbol"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72" w15:restartNumberingAfterBreak="0">
    <w:nsid w:val="77BB2434"/>
    <w:multiLevelType w:val="hybridMultilevel"/>
    <w:tmpl w:val="274AC51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9D522ED"/>
    <w:multiLevelType w:val="multilevel"/>
    <w:tmpl w:val="2EBC5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4" w15:restartNumberingAfterBreak="0">
    <w:nsid w:val="7AC52ADA"/>
    <w:multiLevelType w:val="multilevel"/>
    <w:tmpl w:val="58203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5" w15:restartNumberingAfterBreak="0">
    <w:nsid w:val="7D8B2438"/>
    <w:multiLevelType w:val="hybridMultilevel"/>
    <w:tmpl w:val="7092081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7E653D1E"/>
    <w:multiLevelType w:val="hybridMultilevel"/>
    <w:tmpl w:val="AC54B82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41"/>
  </w:num>
  <w:num w:numId="2">
    <w:abstractNumId w:val="23"/>
  </w:num>
  <w:num w:numId="3">
    <w:abstractNumId w:val="73"/>
  </w:num>
  <w:num w:numId="4">
    <w:abstractNumId w:val="5"/>
  </w:num>
  <w:num w:numId="5">
    <w:abstractNumId w:val="14"/>
  </w:num>
  <w:num w:numId="6">
    <w:abstractNumId w:val="39"/>
  </w:num>
  <w:num w:numId="7">
    <w:abstractNumId w:val="25"/>
  </w:num>
  <w:num w:numId="8">
    <w:abstractNumId w:val="64"/>
  </w:num>
  <w:num w:numId="9">
    <w:abstractNumId w:val="29"/>
  </w:num>
  <w:num w:numId="10">
    <w:abstractNumId w:val="8"/>
  </w:num>
  <w:num w:numId="11">
    <w:abstractNumId w:val="35"/>
  </w:num>
  <w:num w:numId="12">
    <w:abstractNumId w:val="19"/>
  </w:num>
  <w:num w:numId="13">
    <w:abstractNumId w:val="24"/>
  </w:num>
  <w:num w:numId="14">
    <w:abstractNumId w:val="1"/>
  </w:num>
  <w:num w:numId="15">
    <w:abstractNumId w:val="4"/>
  </w:num>
  <w:num w:numId="16">
    <w:abstractNumId w:val="50"/>
  </w:num>
  <w:num w:numId="17">
    <w:abstractNumId w:val="37"/>
  </w:num>
  <w:num w:numId="18">
    <w:abstractNumId w:val="69"/>
  </w:num>
  <w:num w:numId="19">
    <w:abstractNumId w:val="62"/>
  </w:num>
  <w:num w:numId="20">
    <w:abstractNumId w:val="65"/>
  </w:num>
  <w:num w:numId="21">
    <w:abstractNumId w:val="0"/>
  </w:num>
  <w:num w:numId="22">
    <w:abstractNumId w:val="54"/>
  </w:num>
  <w:num w:numId="23">
    <w:abstractNumId w:val="31"/>
  </w:num>
  <w:num w:numId="24">
    <w:abstractNumId w:val="26"/>
  </w:num>
  <w:num w:numId="25">
    <w:abstractNumId w:val="40"/>
  </w:num>
  <w:num w:numId="26">
    <w:abstractNumId w:val="7"/>
  </w:num>
  <w:num w:numId="27">
    <w:abstractNumId w:val="33"/>
  </w:num>
  <w:num w:numId="28">
    <w:abstractNumId w:val="2"/>
  </w:num>
  <w:num w:numId="29">
    <w:abstractNumId w:val="3"/>
  </w:num>
  <w:num w:numId="30">
    <w:abstractNumId w:val="66"/>
  </w:num>
  <w:num w:numId="31">
    <w:abstractNumId w:val="55"/>
  </w:num>
  <w:num w:numId="32">
    <w:abstractNumId w:val="56"/>
  </w:num>
  <w:num w:numId="33">
    <w:abstractNumId w:val="68"/>
  </w:num>
  <w:num w:numId="34">
    <w:abstractNumId w:val="36"/>
  </w:num>
  <w:num w:numId="35">
    <w:abstractNumId w:val="63"/>
  </w:num>
  <w:num w:numId="36">
    <w:abstractNumId w:val="11"/>
  </w:num>
  <w:num w:numId="37">
    <w:abstractNumId w:val="75"/>
  </w:num>
  <w:num w:numId="38">
    <w:abstractNumId w:val="43"/>
  </w:num>
  <w:num w:numId="39">
    <w:abstractNumId w:val="42"/>
  </w:num>
  <w:num w:numId="40">
    <w:abstractNumId w:val="18"/>
  </w:num>
  <w:num w:numId="41">
    <w:abstractNumId w:val="70"/>
  </w:num>
  <w:num w:numId="42">
    <w:abstractNumId w:val="51"/>
  </w:num>
  <w:num w:numId="43">
    <w:abstractNumId w:val="13"/>
  </w:num>
  <w:num w:numId="44">
    <w:abstractNumId w:val="9"/>
  </w:num>
  <w:num w:numId="45">
    <w:abstractNumId w:val="72"/>
  </w:num>
  <w:num w:numId="46">
    <w:abstractNumId w:val="53"/>
  </w:num>
  <w:num w:numId="47">
    <w:abstractNumId w:val="76"/>
  </w:num>
  <w:num w:numId="48">
    <w:abstractNumId w:val="15"/>
  </w:num>
  <w:num w:numId="49">
    <w:abstractNumId w:val="34"/>
  </w:num>
  <w:num w:numId="50">
    <w:abstractNumId w:val="60"/>
  </w:num>
  <w:num w:numId="51">
    <w:abstractNumId w:val="44"/>
  </w:num>
  <w:num w:numId="52">
    <w:abstractNumId w:val="58"/>
  </w:num>
  <w:num w:numId="53">
    <w:abstractNumId w:val="52"/>
  </w:num>
  <w:num w:numId="54">
    <w:abstractNumId w:val="45"/>
  </w:num>
  <w:num w:numId="55">
    <w:abstractNumId w:val="10"/>
  </w:num>
  <w:num w:numId="56">
    <w:abstractNumId w:val="20"/>
  </w:num>
  <w:num w:numId="57">
    <w:abstractNumId w:val="17"/>
  </w:num>
  <w:num w:numId="58">
    <w:abstractNumId w:val="6"/>
  </w:num>
  <w:num w:numId="59">
    <w:abstractNumId w:val="12"/>
  </w:num>
  <w:num w:numId="60">
    <w:abstractNumId w:val="48"/>
  </w:num>
  <w:num w:numId="61">
    <w:abstractNumId w:val="32"/>
  </w:num>
  <w:num w:numId="62">
    <w:abstractNumId w:val="61"/>
  </w:num>
  <w:num w:numId="63">
    <w:abstractNumId w:val="71"/>
  </w:num>
  <w:num w:numId="64">
    <w:abstractNumId w:val="47"/>
  </w:num>
  <w:num w:numId="65">
    <w:abstractNumId w:val="21"/>
  </w:num>
  <w:num w:numId="66">
    <w:abstractNumId w:val="22"/>
  </w:num>
  <w:num w:numId="67">
    <w:abstractNumId w:val="38"/>
  </w:num>
  <w:num w:numId="68">
    <w:abstractNumId w:val="59"/>
  </w:num>
  <w:num w:numId="69">
    <w:abstractNumId w:val="57"/>
  </w:num>
  <w:num w:numId="70">
    <w:abstractNumId w:val="67"/>
  </w:num>
  <w:num w:numId="71">
    <w:abstractNumId w:val="46"/>
  </w:num>
  <w:num w:numId="72">
    <w:abstractNumId w:val="16"/>
  </w:num>
  <w:num w:numId="73">
    <w:abstractNumId w:val="49"/>
  </w:num>
  <w:num w:numId="74">
    <w:abstractNumId w:val="28"/>
  </w:num>
  <w:num w:numId="75">
    <w:abstractNumId w:val="27"/>
  </w:num>
  <w:num w:numId="76">
    <w:abstractNumId w:val="30"/>
  </w:num>
  <w:num w:numId="77">
    <w:abstractNumId w:val="74"/>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724F"/>
    <w:rsid w:val="000B16BE"/>
    <w:rsid w:val="000E1487"/>
    <w:rsid w:val="00132A04"/>
    <w:rsid w:val="0013514F"/>
    <w:rsid w:val="00170A83"/>
    <w:rsid w:val="00177B4D"/>
    <w:rsid w:val="00273007"/>
    <w:rsid w:val="002A6991"/>
    <w:rsid w:val="002F700C"/>
    <w:rsid w:val="003A724F"/>
    <w:rsid w:val="00430179"/>
    <w:rsid w:val="00573376"/>
    <w:rsid w:val="006D0FD5"/>
    <w:rsid w:val="006D3BD2"/>
    <w:rsid w:val="007159A4"/>
    <w:rsid w:val="007C4991"/>
    <w:rsid w:val="0083222E"/>
    <w:rsid w:val="00860DE8"/>
    <w:rsid w:val="00917B45"/>
    <w:rsid w:val="00922BD4"/>
    <w:rsid w:val="00926BA1"/>
    <w:rsid w:val="00934B8A"/>
    <w:rsid w:val="009E4970"/>
    <w:rsid w:val="00A420C2"/>
    <w:rsid w:val="00A77DB5"/>
    <w:rsid w:val="00B936AE"/>
    <w:rsid w:val="00BB7E7B"/>
    <w:rsid w:val="00C14750"/>
    <w:rsid w:val="00CC50B1"/>
    <w:rsid w:val="00F0205B"/>
    <w:rsid w:val="00F94C07"/>
    <w:rsid w:val="00FA6406"/>
    <w:rsid w:val="00FB7B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123613F5"/>
  <w15:chartTrackingRefBased/>
  <w15:docId w15:val="{E6ACD7A6-3D8A-4419-8B0D-925124F368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A724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B16BE"/>
    <w:pPr>
      <w:spacing w:after="0" w:line="240" w:lineRule="auto"/>
    </w:pPr>
    <w:rPr>
      <w:rFonts w:ascii="Calibri" w:eastAsia="SimSun" w:hAnsi="Calibri" w:cs="Times New Roman"/>
      <w:sz w:val="20"/>
      <w:szCs w:val="20"/>
      <w:lang w:val="en-CA"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B16BE"/>
    <w:pPr>
      <w:spacing w:before="100" w:beforeAutospacing="1" w:after="100" w:afterAutospacing="1" w:line="240" w:lineRule="auto"/>
    </w:pPr>
    <w:rPr>
      <w:rFonts w:ascii="SimSun" w:eastAsia="SimSun" w:hAnsi="SimSun" w:cs="SimSun"/>
      <w:sz w:val="24"/>
      <w:szCs w:val="24"/>
      <w:lang w:eastAsia="zh-CN"/>
    </w:rPr>
  </w:style>
  <w:style w:type="table" w:customStyle="1" w:styleId="TableGrid1">
    <w:name w:val="Table Grid1"/>
    <w:basedOn w:val="TableNormal"/>
    <w:next w:val="TableGrid"/>
    <w:uiPriority w:val="39"/>
    <w:rsid w:val="006D3B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FB7B02"/>
    <w:pPr>
      <w:spacing w:after="0" w:line="240" w:lineRule="auto"/>
    </w:pPr>
    <w:rPr>
      <w:rFonts w:ascii="Calibri" w:eastAsia="SimSun" w:hAnsi="Calibri" w:cs="Times New Roma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A6406"/>
    <w:pPr>
      <w:tabs>
        <w:tab w:val="center" w:pos="4680"/>
        <w:tab w:val="right" w:pos="9360"/>
      </w:tabs>
      <w:spacing w:after="0" w:line="240" w:lineRule="auto"/>
    </w:pPr>
  </w:style>
  <w:style w:type="character" w:customStyle="1" w:styleId="HeaderChar">
    <w:name w:val="Header Char"/>
    <w:basedOn w:val="DefaultParagraphFont"/>
    <w:link w:val="Header"/>
    <w:uiPriority w:val="99"/>
    <w:rsid w:val="00FA6406"/>
  </w:style>
  <w:style w:type="paragraph" w:styleId="Footer">
    <w:name w:val="footer"/>
    <w:basedOn w:val="Normal"/>
    <w:link w:val="FooterChar"/>
    <w:uiPriority w:val="99"/>
    <w:unhideWhenUsed/>
    <w:rsid w:val="00FA6406"/>
    <w:pPr>
      <w:tabs>
        <w:tab w:val="center" w:pos="4680"/>
        <w:tab w:val="right" w:pos="9360"/>
      </w:tabs>
      <w:spacing w:after="0" w:line="240" w:lineRule="auto"/>
    </w:pPr>
  </w:style>
  <w:style w:type="character" w:customStyle="1" w:styleId="FooterChar">
    <w:name w:val="Footer Char"/>
    <w:basedOn w:val="DefaultParagraphFont"/>
    <w:link w:val="Footer"/>
    <w:uiPriority w:val="99"/>
    <w:rsid w:val="00FA6406"/>
  </w:style>
  <w:style w:type="character" w:styleId="Hyperlink">
    <w:name w:val="Hyperlink"/>
    <w:basedOn w:val="DefaultParagraphFont"/>
    <w:uiPriority w:val="99"/>
    <w:unhideWhenUsed/>
    <w:rsid w:val="000E148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1477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du.gov.on.ca"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edu.gov.on.ca/"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CF709D-A882-4CC9-B226-F9BA48C067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213</TotalTime>
  <Pages>60</Pages>
  <Words>22132</Words>
  <Characters>126156</Characters>
  <Application>Microsoft Office Word</Application>
  <DocSecurity>0</DocSecurity>
  <Lines>1051</Lines>
  <Paragraphs>295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dc:creator>
  <cp:keywords/>
  <dc:description/>
  <cp:lastModifiedBy>Steve</cp:lastModifiedBy>
  <cp:revision>13</cp:revision>
  <dcterms:created xsi:type="dcterms:W3CDTF">2024-07-31T14:35:00Z</dcterms:created>
  <dcterms:modified xsi:type="dcterms:W3CDTF">2024-08-30T15:58:00Z</dcterms:modified>
</cp:coreProperties>
</file>